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B8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473EB8" w:rsidRPr="00F433B5" w:rsidRDefault="00473EB8" w:rsidP="00473EB8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473EB8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（以下简称“主合同”）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的补充协议，目的为增加租赁原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财务资料室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，其详细情况如下：</w:t>
      </w:r>
    </w:p>
    <w:p w:rsidR="00473EB8" w:rsidRPr="007A6C0E" w:rsidRDefault="00473EB8" w:rsidP="00473EB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鉴于甲乙双方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2021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年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12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7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日签订了《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》（合同编号：</w:t>
      </w:r>
      <w:r w:rsidRPr="0053457C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QT-20211130-03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以下简称“主合同”）。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因乙方经营需要，扩充租赁下列办公室，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经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双方</w:t>
      </w:r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友好协商，遵循平等自愿、诚实信用的原则，达成如下补充协议内容，以</w:t>
      </w:r>
      <w:proofErr w:type="gramStart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兹共同</w:t>
      </w:r>
      <w:proofErr w:type="gramEnd"/>
      <w:r w:rsidRPr="00DF1B3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遵守。</w:t>
      </w:r>
    </w:p>
    <w:p w:rsidR="00473EB8" w:rsidRPr="00CA47C3" w:rsidRDefault="00473EB8" w:rsidP="00473EB8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主合同第贰条，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增加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下列项目：</w:t>
      </w:r>
    </w:p>
    <w:tbl>
      <w:tblPr>
        <w:tblW w:w="8100" w:type="dxa"/>
        <w:tblInd w:w="98" w:type="dxa"/>
        <w:tblLook w:val="04A0" w:firstRow="1" w:lastRow="0" w:firstColumn="1" w:lastColumn="0" w:noHBand="0" w:noVBand="1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473EB8" w:rsidRPr="00A73094" w:rsidTr="00473EB8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73EB8" w:rsidRPr="00A73094" w:rsidTr="00473EB8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财务资料室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3EB8" w:rsidRPr="00A73094" w:rsidTr="00473EB8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Default="00473EB8" w:rsidP="00473EB8">
            <w:pPr>
              <w:widowControl/>
              <w:spacing w:line="440" w:lineRule="exact"/>
              <w:rPr>
                <w:rFonts w:ascii="宋体" w:eastAsia="宋体" w:hAnsi="宋体" w:cs="宋体"/>
                <w:b/>
                <w:bCs/>
                <w:kern w:val="0"/>
                <w:sz w:val="44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511B32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19392.45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473EB8" w:rsidRPr="00A73094" w:rsidRDefault="00473EB8" w:rsidP="00473EB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473EB8" w:rsidRDefault="00473EB8" w:rsidP="00473EB8">
      <w:pPr>
        <w:spacing w:line="440" w:lineRule="exact"/>
        <w:rPr>
          <w:rFonts w:asciiTheme="minorEastAsia" w:hAnsiTheme="minorEastAsia"/>
        </w:rPr>
      </w:pPr>
    </w:p>
    <w:p w:rsidR="00473EB8" w:rsidRPr="00C6607B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C6607B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出租期间</w:t>
      </w:r>
    </w:p>
    <w:p w:rsidR="00473EB8" w:rsidRPr="00C6607B" w:rsidRDefault="00473EB8" w:rsidP="00473EB8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Pr="00C6607B">
        <w:rPr>
          <w:rFonts w:asciiTheme="minorEastAsia" w:hAnsiTheme="minorEastAsia" w:hint="eastAsia"/>
          <w:sz w:val="24"/>
          <w:szCs w:val="24"/>
        </w:rPr>
        <w:t>从202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至 2024</w:t>
      </w:r>
      <w:r w:rsidRPr="00C6607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C6607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 w:rsidRPr="00C6607B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租金及支付方式</w:t>
      </w:r>
    </w:p>
    <w:p w:rsidR="00473EB8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F01F97">
        <w:rPr>
          <w:rFonts w:asciiTheme="minorEastAsia" w:hAnsiTheme="minorEastAsia" w:hint="eastAsia"/>
          <w:sz w:val="24"/>
          <w:szCs w:val="24"/>
        </w:rPr>
        <w:t>年租金</w:t>
      </w:r>
      <w:r w:rsidR="00511B32">
        <w:rPr>
          <w:rFonts w:asciiTheme="minorEastAsia" w:hAnsiTheme="minorEastAsia" w:hint="eastAsia"/>
          <w:sz w:val="24"/>
          <w:szCs w:val="24"/>
        </w:rPr>
        <w:t>19392.45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 w:rsidR="00511B32">
        <w:rPr>
          <w:rFonts w:asciiTheme="minorEastAsia" w:hAnsiTheme="minorEastAsia" w:hint="eastAsia"/>
          <w:sz w:val="24"/>
          <w:szCs w:val="24"/>
        </w:rPr>
        <w:t>壹万玖仟叁佰玖拾贰元肆角伍分</w:t>
      </w:r>
      <w:r>
        <w:rPr>
          <w:rFonts w:asciiTheme="minorEastAsia" w:hAnsiTheme="minorEastAsia" w:hint="eastAsia"/>
          <w:sz w:val="24"/>
          <w:szCs w:val="24"/>
        </w:rPr>
        <w:t>整</w:t>
      </w:r>
      <w:r w:rsidRPr="00F01F97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F01F97" w:rsidRDefault="00473EB8" w:rsidP="00473EB8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支付方式：</w:t>
      </w:r>
    </w:p>
    <w:p w:rsidR="00473EB8" w:rsidRPr="00F01F97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2.1  </w:t>
      </w:r>
      <w:r w:rsidRPr="00F01F9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F01F9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F01F97">
        <w:rPr>
          <w:rFonts w:asciiTheme="minorEastAsia" w:hAnsiTheme="minorEastAsia" w:hint="eastAsia"/>
          <w:sz w:val="24"/>
          <w:szCs w:val="24"/>
        </w:rPr>
        <w:t>月16日之前，支付</w:t>
      </w:r>
      <w:r w:rsidR="00511B32">
        <w:rPr>
          <w:rFonts w:asciiTheme="minorEastAsia" w:hAnsiTheme="minorEastAsia" w:hint="eastAsia"/>
          <w:sz w:val="24"/>
          <w:szCs w:val="24"/>
        </w:rPr>
        <w:t>7272.17</w:t>
      </w:r>
      <w:r w:rsidRPr="00F01F97">
        <w:rPr>
          <w:rFonts w:asciiTheme="minorEastAsia" w:hAnsiTheme="minorEastAsia" w:hint="eastAsia"/>
          <w:sz w:val="24"/>
          <w:szCs w:val="24"/>
        </w:rPr>
        <w:t>元，人民币</w:t>
      </w:r>
      <w:r w:rsidR="00511B32">
        <w:rPr>
          <w:rFonts w:asciiTheme="minorEastAsia" w:hAnsiTheme="minorEastAsia" w:hint="eastAsia"/>
          <w:sz w:val="24"/>
          <w:szCs w:val="24"/>
        </w:rPr>
        <w:t>柒仟贰佰柒拾贰元壹角柒分</w:t>
      </w:r>
      <w:r w:rsidRPr="00F01F97">
        <w:rPr>
          <w:rFonts w:asciiTheme="minorEastAsia" w:hAnsiTheme="minorEastAsia" w:hint="eastAsia"/>
          <w:sz w:val="24"/>
          <w:szCs w:val="24"/>
        </w:rPr>
        <w:t>整。</w:t>
      </w:r>
    </w:p>
    <w:p w:rsidR="00473EB8" w:rsidRPr="007A6C0E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2.2  </w:t>
      </w:r>
      <w:r w:rsidRPr="007A6C0E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A6C0E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7A6C0E">
        <w:rPr>
          <w:rFonts w:asciiTheme="minorEastAsia" w:hAnsiTheme="minorEastAsia" w:hint="eastAsia"/>
          <w:sz w:val="24"/>
          <w:szCs w:val="24"/>
        </w:rPr>
        <w:t>月16日</w:t>
      </w:r>
      <w:r>
        <w:rPr>
          <w:rFonts w:asciiTheme="minorEastAsia" w:hAnsiTheme="minorEastAsia" w:hint="eastAsia"/>
          <w:sz w:val="24"/>
          <w:szCs w:val="24"/>
        </w:rPr>
        <w:t>之后</w:t>
      </w:r>
      <w:r w:rsidRPr="007A6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本补充协议租金与主合同租金同时支付</w:t>
      </w:r>
      <w:r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473EB8" w:rsidRPr="00647918" w:rsidRDefault="00473EB8" w:rsidP="00473EB8">
      <w:pPr>
        <w:pStyle w:val="a7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其它事宜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本协议由双方签字盖章后生效，协议一式二份，双方各执一份，具有同等法律效力。</w:t>
      </w:r>
    </w:p>
    <w:p w:rsidR="00473EB8" w:rsidRPr="00647918" w:rsidRDefault="00473EB8" w:rsidP="00473EB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47918">
        <w:rPr>
          <w:rFonts w:asciiTheme="minorEastAsia" w:hAnsiTheme="minorEastAsia" w:hint="eastAsia"/>
          <w:sz w:val="24"/>
          <w:szCs w:val="24"/>
        </w:rPr>
        <w:t>本协议与主合同约定不一致的，以本协议的约定为准。</w:t>
      </w:r>
    </w:p>
    <w:p w:rsidR="00473EB8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/>
        </w:rPr>
      </w:pP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承租方（盖章）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</w:t>
      </w:r>
    </w:p>
    <w:p w:rsidR="00473EB8" w:rsidRPr="007A6C0E" w:rsidRDefault="00473EB8" w:rsidP="00473EB8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473EB8" w:rsidRPr="007A6C0E" w:rsidRDefault="00473EB8" w:rsidP="00473EB8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473EB8" w:rsidRPr="007A6C0E" w:rsidRDefault="00473EB8" w:rsidP="00473EB8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473EB8" w:rsidRPr="007A6C0E" w:rsidRDefault="00473EB8" w:rsidP="00473EB8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473EB8" w:rsidRPr="007A6C0E" w:rsidRDefault="00473EB8" w:rsidP="00473EB8">
      <w:pPr>
        <w:ind w:firstLine="1260"/>
        <w:rPr>
          <w:rFonts w:asciiTheme="minorEastAsia" w:hAnsiTheme="minorEastAsia"/>
        </w:rPr>
      </w:pPr>
    </w:p>
    <w:p w:rsidR="00BD1B2B" w:rsidRDefault="00BD1B2B"/>
    <w:sectPr w:rsidR="00BD1B2B" w:rsidSect="00473E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DA" w:rsidRDefault="007E52DA" w:rsidP="00473EB8">
      <w:r>
        <w:separator/>
      </w:r>
    </w:p>
  </w:endnote>
  <w:endnote w:type="continuationSeparator" w:id="0">
    <w:p w:rsidR="007E52DA" w:rsidRDefault="007E52DA" w:rsidP="0047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DA" w:rsidRDefault="007E52DA" w:rsidP="00473EB8">
      <w:r>
        <w:separator/>
      </w:r>
    </w:p>
  </w:footnote>
  <w:footnote w:type="continuationSeparator" w:id="0">
    <w:p w:rsidR="007E52DA" w:rsidRDefault="007E52DA" w:rsidP="0047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99"/>
    <w:rsid w:val="00450FFF"/>
    <w:rsid w:val="00473EB8"/>
    <w:rsid w:val="00511B32"/>
    <w:rsid w:val="00735B99"/>
    <w:rsid w:val="007E52DA"/>
    <w:rsid w:val="00871083"/>
    <w:rsid w:val="00B9105F"/>
    <w:rsid w:val="00BD1B2B"/>
    <w:rsid w:val="00E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E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EB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3EB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3EB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3EB8"/>
  </w:style>
  <w:style w:type="paragraph" w:styleId="a7">
    <w:name w:val="List Paragraph"/>
    <w:basedOn w:val="a"/>
    <w:uiPriority w:val="34"/>
    <w:qFormat/>
    <w:rsid w:val="00473EB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473EB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73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2023-02-01T07:47:00Z</dcterms:created>
  <dcterms:modified xsi:type="dcterms:W3CDTF">2023-02-02T06:47:00Z</dcterms:modified>
</cp:coreProperties>
</file>