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983E" w14:textId="77777777" w:rsidR="00BC18DD" w:rsidRDefault="00BC18DD">
      <w:pPr>
        <w:spacing w:afterLines="50" w:after="156" w:line="360" w:lineRule="exact"/>
        <w:jc w:val="center"/>
        <w:rPr>
          <w:rFonts w:ascii="宋体" w:eastAsia="宋体" w:hAnsi="宋体" w:cs="Times New Roman"/>
          <w:b/>
          <w:bCs/>
          <w:sz w:val="30"/>
          <w:szCs w:val="30"/>
        </w:rPr>
      </w:pPr>
    </w:p>
    <w:p w14:paraId="2E536A86" w14:textId="77777777" w:rsidR="00BC18DD" w:rsidRDefault="00000000">
      <w:pPr>
        <w:spacing w:line="240" w:lineRule="auto"/>
        <w:jc w:val="center"/>
        <w:rPr>
          <w:rFonts w:ascii="宋体" w:eastAsia="宋体" w:hAnsi="宋体" w:cs="Times New Roman"/>
          <w:b/>
          <w:bCs/>
          <w:sz w:val="28"/>
          <w:szCs w:val="30"/>
        </w:rPr>
      </w:pPr>
      <w:r>
        <w:rPr>
          <w:rFonts w:ascii="宋体" w:eastAsia="宋体" w:hAnsi="宋体" w:cs="Times New Roman" w:hint="eastAsia"/>
          <w:b/>
          <w:bCs/>
          <w:sz w:val="28"/>
          <w:szCs w:val="30"/>
        </w:rPr>
        <w:t xml:space="preserve">生 产 </w:t>
      </w:r>
      <w:proofErr w:type="gramStart"/>
      <w:r>
        <w:rPr>
          <w:rFonts w:ascii="宋体" w:eastAsia="宋体" w:hAnsi="宋体" w:cs="Times New Roman" w:hint="eastAsia"/>
          <w:b/>
          <w:bCs/>
          <w:sz w:val="28"/>
          <w:szCs w:val="30"/>
        </w:rPr>
        <w:t>一</w:t>
      </w:r>
      <w:proofErr w:type="gramEnd"/>
      <w:r>
        <w:rPr>
          <w:rFonts w:ascii="宋体" w:eastAsia="宋体" w:hAnsi="宋体" w:cs="Times New Roman" w:hint="eastAsia"/>
          <w:b/>
          <w:bCs/>
          <w:sz w:val="28"/>
          <w:szCs w:val="30"/>
        </w:rPr>
        <w:t xml:space="preserve"> 致 性 控 制 计 划 表（关键外购零部件及材料）</w:t>
      </w:r>
    </w:p>
    <w:p w14:paraId="512A7504" w14:textId="1909EBF9" w:rsidR="00BC18DD" w:rsidRDefault="00000000">
      <w:pPr>
        <w:spacing w:line="240" w:lineRule="auto"/>
        <w:ind w:firstLineChars="50" w:firstLine="120"/>
        <w:rPr>
          <w:rFonts w:ascii="宋体" w:eastAsia="宋体" w:hAnsi="Times New Roman" w:cs="Times New Roman"/>
          <w:sz w:val="24"/>
          <w:szCs w:val="24"/>
        </w:rPr>
      </w:pPr>
      <w:r>
        <w:rPr>
          <w:rFonts w:ascii="宋体" w:eastAsia="宋体" w:hAnsi="Times New Roman" w:cs="Times New Roman" w:hint="eastAsia"/>
          <w:sz w:val="24"/>
          <w:szCs w:val="30"/>
        </w:rPr>
        <w:t>编号：GJ(M)-</w:t>
      </w:r>
      <w:r w:rsidR="0091290B">
        <w:rPr>
          <w:rFonts w:ascii="宋体" w:eastAsia="宋体" w:hAnsi="Times New Roman" w:cs="Times New Roman"/>
          <w:sz w:val="24"/>
          <w:szCs w:val="30"/>
        </w:rPr>
        <w:t>0230</w:t>
      </w:r>
      <w:r>
        <w:rPr>
          <w:rFonts w:ascii="宋体" w:eastAsia="宋体" w:hAnsi="Times New Roman" w:cs="Times New Roman" w:hint="eastAsia"/>
          <w:sz w:val="24"/>
          <w:szCs w:val="30"/>
        </w:rPr>
        <w:t xml:space="preserve">                                                                              </w:t>
      </w:r>
      <w:r>
        <w:rPr>
          <w:rFonts w:ascii="宋体" w:eastAsia="宋体" w:hAnsi="宋体" w:cs="Times New Roman" w:hint="eastAsia"/>
          <w:szCs w:val="24"/>
        </w:rPr>
        <w:t>修订次数/版本：A</w:t>
      </w:r>
      <w:r>
        <w:rPr>
          <w:rFonts w:ascii="宋体" w:eastAsia="宋体" w:hAnsi="宋体" w:cs="Times New Roman"/>
          <w:szCs w:val="24"/>
        </w:rPr>
        <w:t>/</w:t>
      </w:r>
      <w:r w:rsidR="009413D3">
        <w:rPr>
          <w:rFonts w:ascii="宋体" w:eastAsia="宋体" w:hAnsi="宋体" w:cs="Times New Roman"/>
          <w:szCs w:val="24"/>
        </w:rPr>
        <w:t>1</w:t>
      </w: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702"/>
        <w:gridCol w:w="1134"/>
        <w:gridCol w:w="708"/>
        <w:gridCol w:w="4820"/>
        <w:gridCol w:w="1843"/>
        <w:gridCol w:w="2551"/>
        <w:gridCol w:w="2126"/>
        <w:gridCol w:w="552"/>
      </w:tblGrid>
      <w:tr w:rsidR="00BC18DD" w14:paraId="5012286B" w14:textId="77777777">
        <w:trPr>
          <w:trHeight w:val="378"/>
          <w:jc w:val="center"/>
        </w:trPr>
        <w:tc>
          <w:tcPr>
            <w:tcW w:w="3418" w:type="dxa"/>
            <w:gridSpan w:val="3"/>
            <w:tcBorders>
              <w:top w:val="single" w:sz="4" w:space="0" w:color="auto"/>
              <w:left w:val="single" w:sz="4" w:space="0" w:color="auto"/>
              <w:bottom w:val="single" w:sz="4" w:space="0" w:color="auto"/>
              <w:right w:val="single" w:sz="4" w:space="0" w:color="auto"/>
            </w:tcBorders>
            <w:vAlign w:val="center"/>
          </w:tcPr>
          <w:p w14:paraId="64D7E83A" w14:textId="77777777" w:rsidR="00BC18DD" w:rsidRDefault="00000000">
            <w:pPr>
              <w:spacing w:line="240" w:lineRule="auto"/>
              <w:rPr>
                <w:rFonts w:ascii="宋体" w:eastAsia="宋体" w:hAnsi="宋体" w:cs="Times New Roman"/>
                <w:sz w:val="18"/>
                <w:szCs w:val="18"/>
              </w:rPr>
            </w:pPr>
            <w:r>
              <w:rPr>
                <w:rFonts w:ascii="宋体" w:eastAsia="宋体" w:hAnsi="宋体" w:cs="Times New Roman" w:hint="eastAsia"/>
                <w:sz w:val="18"/>
                <w:szCs w:val="18"/>
              </w:rPr>
              <w:t>□样品试制    □试生产       ■生产</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49F4E7BD" w14:textId="77777777" w:rsidR="00BC18DD" w:rsidRDefault="00000000">
            <w:pPr>
              <w:spacing w:line="240" w:lineRule="auto"/>
              <w:rPr>
                <w:rFonts w:ascii="宋体" w:eastAsia="宋体" w:hAnsi="宋体" w:cs="Times New Roman"/>
                <w:bCs/>
                <w:sz w:val="18"/>
                <w:szCs w:val="18"/>
              </w:rPr>
            </w:pPr>
            <w:r>
              <w:rPr>
                <w:rFonts w:ascii="宋体" w:eastAsia="宋体" w:hAnsi="宋体" w:cs="Times New Roman" w:hint="eastAsia"/>
                <w:sz w:val="18"/>
                <w:szCs w:val="18"/>
              </w:rPr>
              <w:t>生产厂：成都光华智能汽车部件有限公司</w:t>
            </w:r>
          </w:p>
        </w:tc>
        <w:tc>
          <w:tcPr>
            <w:tcW w:w="7072" w:type="dxa"/>
            <w:gridSpan w:val="4"/>
            <w:tcBorders>
              <w:top w:val="single" w:sz="4" w:space="0" w:color="auto"/>
              <w:left w:val="single" w:sz="4" w:space="0" w:color="auto"/>
              <w:bottom w:val="single" w:sz="4" w:space="0" w:color="auto"/>
              <w:right w:val="single" w:sz="4" w:space="0" w:color="auto"/>
            </w:tcBorders>
            <w:vAlign w:val="center"/>
          </w:tcPr>
          <w:p w14:paraId="536B225D" w14:textId="37B74D63" w:rsidR="00BC18DD" w:rsidRDefault="00000000">
            <w:pPr>
              <w:spacing w:line="240" w:lineRule="auto"/>
              <w:rPr>
                <w:rFonts w:ascii="宋体" w:eastAsia="宋体" w:hAnsi="宋体" w:cs="Times New Roman"/>
                <w:bCs/>
                <w:sz w:val="18"/>
                <w:szCs w:val="18"/>
              </w:rPr>
            </w:pPr>
            <w:r>
              <w:rPr>
                <w:rFonts w:ascii="宋体" w:eastAsia="宋体" w:hAnsi="宋体" w:cs="Times New Roman" w:hint="eastAsia"/>
                <w:bCs/>
                <w:sz w:val="18"/>
                <w:szCs w:val="18"/>
              </w:rPr>
              <w:t>编制/日期：</w:t>
            </w:r>
            <w:r w:rsidR="005D1A39">
              <w:rPr>
                <w:rFonts w:ascii="宋体" w:eastAsia="宋体" w:hAnsi="宋体" w:cs="Times New Roman" w:hint="eastAsia"/>
                <w:bCs/>
                <w:sz w:val="18"/>
                <w:szCs w:val="18"/>
              </w:rPr>
              <w:t>谭文波</w:t>
            </w:r>
            <w:r>
              <w:rPr>
                <w:rFonts w:ascii="宋体" w:eastAsia="宋体" w:hAnsi="宋体" w:cs="Times New Roman" w:hint="eastAsia"/>
                <w:bCs/>
                <w:sz w:val="18"/>
                <w:szCs w:val="18"/>
              </w:rPr>
              <w:t xml:space="preserve">        审核/日期：/          批准/日期:</w:t>
            </w:r>
            <w:proofErr w:type="gramStart"/>
            <w:r w:rsidR="005D1A39">
              <w:rPr>
                <w:rFonts w:ascii="宋体" w:eastAsia="宋体" w:hAnsi="宋体" w:cs="Times New Roman" w:hint="eastAsia"/>
                <w:bCs/>
                <w:sz w:val="18"/>
                <w:szCs w:val="18"/>
              </w:rPr>
              <w:t>李谦</w:t>
            </w:r>
            <w:proofErr w:type="gramEnd"/>
            <w:r>
              <w:rPr>
                <w:rFonts w:ascii="宋体" w:eastAsia="宋体" w:hAnsi="宋体" w:cs="Times New Roman" w:hint="eastAsia"/>
                <w:bCs/>
                <w:sz w:val="18"/>
                <w:szCs w:val="18"/>
              </w:rPr>
              <w:t>202</w:t>
            </w:r>
            <w:r w:rsidR="005D1A39">
              <w:rPr>
                <w:rFonts w:ascii="宋体" w:eastAsia="宋体" w:hAnsi="宋体" w:cs="Times New Roman"/>
                <w:bCs/>
                <w:sz w:val="18"/>
                <w:szCs w:val="18"/>
              </w:rPr>
              <w:t>3</w:t>
            </w:r>
            <w:r>
              <w:rPr>
                <w:rFonts w:ascii="宋体" w:eastAsia="宋体" w:hAnsi="宋体" w:cs="Times New Roman" w:hint="eastAsia"/>
                <w:bCs/>
                <w:sz w:val="18"/>
                <w:szCs w:val="18"/>
              </w:rPr>
              <w:t>.1.</w:t>
            </w:r>
            <w:r w:rsidR="005D1A39">
              <w:rPr>
                <w:rFonts w:ascii="宋体" w:eastAsia="宋体" w:hAnsi="宋体" w:cs="Times New Roman"/>
                <w:bCs/>
                <w:sz w:val="18"/>
                <w:szCs w:val="18"/>
              </w:rPr>
              <w:t>12</w:t>
            </w:r>
          </w:p>
        </w:tc>
      </w:tr>
      <w:tr w:rsidR="005D1A39" w14:paraId="37AE9BF0" w14:textId="77777777">
        <w:trPr>
          <w:trHeight w:val="378"/>
          <w:jc w:val="center"/>
        </w:trPr>
        <w:tc>
          <w:tcPr>
            <w:tcW w:w="3418" w:type="dxa"/>
            <w:gridSpan w:val="3"/>
            <w:tcBorders>
              <w:top w:val="single" w:sz="4" w:space="0" w:color="auto"/>
              <w:left w:val="single" w:sz="4" w:space="0" w:color="auto"/>
              <w:bottom w:val="single" w:sz="4" w:space="0" w:color="auto"/>
              <w:right w:val="single" w:sz="4" w:space="0" w:color="auto"/>
            </w:tcBorders>
            <w:vAlign w:val="center"/>
          </w:tcPr>
          <w:p w14:paraId="63A57A85" w14:textId="77777777" w:rsidR="005D1A39" w:rsidRDefault="005D1A39" w:rsidP="005D1A39">
            <w:pPr>
              <w:spacing w:line="240" w:lineRule="auto"/>
              <w:rPr>
                <w:rFonts w:ascii="宋体" w:eastAsia="宋体" w:hAnsi="宋体" w:cs="Times New Roman"/>
                <w:sz w:val="18"/>
                <w:szCs w:val="18"/>
              </w:rPr>
            </w:pPr>
            <w:r>
              <w:rPr>
                <w:rFonts w:ascii="宋体" w:eastAsia="宋体" w:hAnsi="宋体" w:cs="Times New Roman" w:hint="eastAsia"/>
                <w:sz w:val="18"/>
                <w:szCs w:val="18"/>
              </w:rPr>
              <w:t>认证产品名称：</w:t>
            </w:r>
            <w:proofErr w:type="spellStart"/>
            <w:r>
              <w:rPr>
                <w:rFonts w:hint="eastAsia"/>
                <w:color w:val="000000"/>
                <w:sz w:val="18"/>
                <w:szCs w:val="18"/>
              </w:rPr>
              <w:t>BC316</w:t>
            </w:r>
            <w:proofErr w:type="spellEnd"/>
            <w:r>
              <w:rPr>
                <w:rFonts w:hint="eastAsia"/>
                <w:color w:val="000000"/>
                <w:sz w:val="18"/>
                <w:szCs w:val="18"/>
              </w:rPr>
              <w:t>后视镜总成</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5E5A1E80" w14:textId="1D5CB2A1" w:rsidR="005D1A39" w:rsidRDefault="005D1A39" w:rsidP="005D1A39">
            <w:pPr>
              <w:spacing w:line="240" w:lineRule="auto"/>
              <w:rPr>
                <w:rFonts w:ascii="宋体" w:eastAsia="宋体" w:hAnsi="宋体" w:cs="Times New Roman"/>
                <w:sz w:val="18"/>
                <w:szCs w:val="18"/>
              </w:rPr>
            </w:pPr>
            <w:r>
              <w:rPr>
                <w:rFonts w:ascii="宋体" w:eastAsia="宋体" w:hAnsi="宋体" w:cs="Times New Roman" w:hint="eastAsia"/>
                <w:szCs w:val="24"/>
              </w:rPr>
              <w:t>地址：四川省成都</w:t>
            </w:r>
            <w:r>
              <w:rPr>
                <w:rFonts w:ascii="宋体" w:eastAsia="宋体" w:hAnsi="宋体" w:cs="Times New Roman" w:hint="eastAsia"/>
                <w:szCs w:val="24"/>
              </w:rPr>
              <w:t>市龙泉</w:t>
            </w:r>
            <w:proofErr w:type="gramStart"/>
            <w:r>
              <w:rPr>
                <w:rFonts w:ascii="宋体" w:eastAsia="宋体" w:hAnsi="宋体" w:cs="Times New Roman" w:hint="eastAsia"/>
                <w:szCs w:val="24"/>
              </w:rPr>
              <w:t>驿</w:t>
            </w:r>
            <w:proofErr w:type="gramEnd"/>
            <w:r>
              <w:rPr>
                <w:rFonts w:ascii="宋体" w:eastAsia="宋体" w:hAnsi="宋体" w:cs="Times New Roman" w:hint="eastAsia"/>
                <w:szCs w:val="24"/>
              </w:rPr>
              <w:t>区</w:t>
            </w:r>
            <w:r>
              <w:rPr>
                <w:rFonts w:ascii="宋体" w:eastAsia="宋体" w:hAnsi="宋体" w:cs="Times New Roman" w:hint="eastAsia"/>
                <w:szCs w:val="24"/>
              </w:rPr>
              <w:t>车城东</w:t>
            </w:r>
            <w:r>
              <w:rPr>
                <w:rFonts w:ascii="宋体" w:eastAsia="宋体" w:hAnsi="宋体" w:cs="Times New Roman" w:hint="eastAsia"/>
                <w:szCs w:val="24"/>
              </w:rPr>
              <w:t>五</w:t>
            </w:r>
            <w:r>
              <w:rPr>
                <w:rFonts w:ascii="宋体" w:eastAsia="宋体" w:hAnsi="宋体" w:cs="Times New Roman" w:hint="eastAsia"/>
                <w:szCs w:val="24"/>
              </w:rPr>
              <w:t>路2</w:t>
            </w:r>
            <w:r>
              <w:rPr>
                <w:rFonts w:ascii="宋体" w:eastAsia="宋体" w:hAnsi="宋体" w:cs="Times New Roman"/>
                <w:szCs w:val="24"/>
              </w:rPr>
              <w:t>72</w:t>
            </w:r>
            <w:r>
              <w:rPr>
                <w:rFonts w:ascii="宋体" w:eastAsia="宋体" w:hAnsi="宋体" w:cs="Times New Roman" w:hint="eastAsia"/>
                <w:szCs w:val="24"/>
              </w:rPr>
              <w:t>号</w:t>
            </w:r>
          </w:p>
        </w:tc>
        <w:tc>
          <w:tcPr>
            <w:tcW w:w="7072" w:type="dxa"/>
            <w:gridSpan w:val="4"/>
            <w:tcBorders>
              <w:top w:val="single" w:sz="4" w:space="0" w:color="auto"/>
              <w:left w:val="single" w:sz="4" w:space="0" w:color="auto"/>
              <w:bottom w:val="single" w:sz="4" w:space="0" w:color="auto"/>
              <w:right w:val="single" w:sz="4" w:space="0" w:color="auto"/>
            </w:tcBorders>
            <w:vAlign w:val="center"/>
          </w:tcPr>
          <w:p w14:paraId="4250FAB4" w14:textId="77777777" w:rsidR="005D1A39" w:rsidRDefault="005D1A39" w:rsidP="005D1A39">
            <w:pPr>
              <w:spacing w:line="240" w:lineRule="auto"/>
              <w:rPr>
                <w:rFonts w:ascii="宋体" w:eastAsia="宋体" w:hAnsi="宋体" w:cs="Times New Roman"/>
                <w:bCs/>
                <w:sz w:val="18"/>
                <w:szCs w:val="18"/>
              </w:rPr>
            </w:pPr>
            <w:r>
              <w:rPr>
                <w:rFonts w:ascii="宋体" w:eastAsia="宋体" w:hAnsi="宋体" w:cs="Times New Roman" w:hint="eastAsia"/>
                <w:sz w:val="18"/>
                <w:szCs w:val="18"/>
              </w:rPr>
              <w:t>部门：实验室 联系人：邢焕  联系电话：</w:t>
            </w:r>
            <w:r>
              <w:rPr>
                <w:rFonts w:ascii="宋体" w:eastAsia="宋体" w:hAnsi="宋体" w:cs="Times New Roman"/>
                <w:sz w:val="18"/>
                <w:szCs w:val="18"/>
              </w:rPr>
              <w:t>18610117246</w:t>
            </w:r>
          </w:p>
        </w:tc>
      </w:tr>
      <w:tr w:rsidR="00BC18DD" w14:paraId="3856B49C" w14:textId="77777777">
        <w:trPr>
          <w:trHeight w:val="70"/>
          <w:jc w:val="center"/>
        </w:trPr>
        <w:tc>
          <w:tcPr>
            <w:tcW w:w="16018" w:type="dxa"/>
            <w:gridSpan w:val="9"/>
            <w:tcBorders>
              <w:top w:val="single" w:sz="4" w:space="0" w:color="auto"/>
              <w:left w:val="single" w:sz="4" w:space="0" w:color="auto"/>
              <w:right w:val="single" w:sz="4" w:space="0" w:color="auto"/>
            </w:tcBorders>
            <w:vAlign w:val="center"/>
          </w:tcPr>
          <w:p w14:paraId="40A12A24" w14:textId="77777777" w:rsidR="00BC18DD" w:rsidRDefault="00000000">
            <w:pPr>
              <w:spacing w:line="300" w:lineRule="exact"/>
              <w:rPr>
                <w:rFonts w:ascii="宋体" w:eastAsia="宋体" w:hAnsi="宋体" w:cs="Times New Roman"/>
                <w:sz w:val="18"/>
                <w:szCs w:val="18"/>
              </w:rPr>
            </w:pPr>
            <w:r>
              <w:rPr>
                <w:rFonts w:ascii="宋体" w:eastAsia="宋体" w:hAnsi="宋体" w:cs="Times New Roman" w:hint="eastAsia"/>
                <w:sz w:val="18"/>
                <w:szCs w:val="18"/>
              </w:rPr>
              <w:t>控制计划覆盖的产品型号：</w:t>
            </w:r>
            <w:r>
              <w:rPr>
                <w:rFonts w:ascii="宋体" w:eastAsia="宋体" w:hAnsi="宋体" w:cs="Times New Roman"/>
                <w:sz w:val="18"/>
                <w:szCs w:val="18"/>
              </w:rPr>
              <w:t xml:space="preserve"> </w:t>
            </w:r>
          </w:p>
          <w:p w14:paraId="01DA8CC3" w14:textId="77777777" w:rsidR="00BC18DD" w:rsidRDefault="00000000">
            <w:pPr>
              <w:spacing w:line="300" w:lineRule="exact"/>
              <w:ind w:firstLineChars="300" w:firstLine="630"/>
              <w:rPr>
                <w:rFonts w:ascii="宋体" w:eastAsia="宋体" w:hAnsi="宋体" w:cs="Times New Roman"/>
                <w:szCs w:val="24"/>
              </w:rPr>
            </w:pPr>
            <w:proofErr w:type="spellStart"/>
            <w:r>
              <w:rPr>
                <w:rFonts w:ascii="宋体" w:eastAsia="宋体" w:hAnsi="宋体" w:cs="Times New Roman"/>
                <w:szCs w:val="24"/>
              </w:rPr>
              <w:t>5CG</w:t>
            </w:r>
            <w:proofErr w:type="spellEnd"/>
            <w:r>
              <w:rPr>
                <w:rFonts w:ascii="宋体" w:eastAsia="宋体" w:hAnsi="宋体" w:cs="Times New Roman"/>
                <w:szCs w:val="24"/>
              </w:rPr>
              <w:t xml:space="preserve"> ASP 000</w:t>
            </w:r>
            <w:r>
              <w:rPr>
                <w:rFonts w:ascii="宋体" w:eastAsia="宋体" w:hAnsi="宋体" w:cs="Times New Roman" w:hint="eastAsia"/>
                <w:szCs w:val="24"/>
              </w:rPr>
              <w:t>（</w:t>
            </w:r>
            <w:proofErr w:type="spellStart"/>
            <w:r>
              <w:rPr>
                <w:rFonts w:ascii="宋体" w:eastAsia="宋体" w:hAnsi="宋体" w:cs="Times New Roman" w:hint="eastAsia"/>
                <w:szCs w:val="24"/>
              </w:rPr>
              <w:t>5CG</w:t>
            </w:r>
            <w:proofErr w:type="spellEnd"/>
            <w:r>
              <w:rPr>
                <w:rFonts w:ascii="宋体" w:eastAsia="宋体" w:hAnsi="宋体" w:cs="Times New Roman" w:hint="eastAsia"/>
                <w:szCs w:val="24"/>
              </w:rPr>
              <w:t xml:space="preserve"> 857 501 AN）、</w:t>
            </w:r>
            <w:proofErr w:type="spellStart"/>
            <w:r>
              <w:rPr>
                <w:rFonts w:ascii="宋体" w:eastAsia="宋体" w:hAnsi="宋体" w:cs="Times New Roman"/>
                <w:szCs w:val="24"/>
              </w:rPr>
              <w:t>5CG</w:t>
            </w:r>
            <w:proofErr w:type="spellEnd"/>
            <w:r>
              <w:rPr>
                <w:rFonts w:ascii="宋体" w:eastAsia="宋体" w:hAnsi="宋体" w:cs="Times New Roman"/>
                <w:szCs w:val="24"/>
              </w:rPr>
              <w:t xml:space="preserve"> ASP 000</w:t>
            </w:r>
            <w:r>
              <w:rPr>
                <w:rFonts w:ascii="宋体" w:eastAsia="宋体" w:hAnsi="宋体" w:cs="Times New Roman" w:hint="eastAsia"/>
                <w:szCs w:val="24"/>
              </w:rPr>
              <w:t>（</w:t>
            </w:r>
            <w:proofErr w:type="spellStart"/>
            <w:r>
              <w:rPr>
                <w:rFonts w:ascii="宋体" w:eastAsia="宋体" w:hAnsi="宋体" w:cs="Times New Roman" w:hint="eastAsia"/>
                <w:szCs w:val="24"/>
              </w:rPr>
              <w:t>5CG</w:t>
            </w:r>
            <w:proofErr w:type="spellEnd"/>
            <w:r>
              <w:rPr>
                <w:rFonts w:ascii="宋体" w:eastAsia="宋体" w:hAnsi="宋体" w:cs="Times New Roman" w:hint="eastAsia"/>
                <w:szCs w:val="24"/>
              </w:rPr>
              <w:t xml:space="preserve"> 857 502 AH）、</w:t>
            </w:r>
            <w:proofErr w:type="spellStart"/>
            <w:r>
              <w:rPr>
                <w:rFonts w:ascii="宋体" w:eastAsia="宋体" w:hAnsi="宋体" w:cs="Times New Roman"/>
                <w:szCs w:val="24"/>
              </w:rPr>
              <w:t>5CG</w:t>
            </w:r>
            <w:proofErr w:type="spellEnd"/>
            <w:r>
              <w:rPr>
                <w:rFonts w:ascii="宋体" w:eastAsia="宋体" w:hAnsi="宋体" w:cs="Times New Roman"/>
                <w:szCs w:val="24"/>
              </w:rPr>
              <w:t xml:space="preserve"> ASP 000</w:t>
            </w:r>
            <w:r>
              <w:rPr>
                <w:rFonts w:ascii="宋体" w:eastAsia="宋体" w:hAnsi="宋体" w:cs="Times New Roman" w:hint="eastAsia"/>
                <w:szCs w:val="24"/>
              </w:rPr>
              <w:t>（</w:t>
            </w:r>
            <w:proofErr w:type="spellStart"/>
            <w:r>
              <w:rPr>
                <w:rFonts w:ascii="宋体" w:eastAsia="宋体" w:hAnsi="宋体" w:cs="Times New Roman" w:hint="eastAsia"/>
                <w:szCs w:val="24"/>
              </w:rPr>
              <w:t>5CG</w:t>
            </w:r>
            <w:proofErr w:type="spellEnd"/>
            <w:r>
              <w:rPr>
                <w:rFonts w:ascii="宋体" w:eastAsia="宋体" w:hAnsi="宋体" w:cs="Times New Roman" w:hint="eastAsia"/>
                <w:szCs w:val="24"/>
              </w:rPr>
              <w:t xml:space="preserve"> 857 501 AS）、</w:t>
            </w:r>
            <w:proofErr w:type="spellStart"/>
            <w:r>
              <w:rPr>
                <w:rFonts w:ascii="宋体" w:eastAsia="宋体" w:hAnsi="宋体" w:cs="Times New Roman"/>
                <w:szCs w:val="24"/>
              </w:rPr>
              <w:t>5CG</w:t>
            </w:r>
            <w:proofErr w:type="spellEnd"/>
            <w:r>
              <w:rPr>
                <w:rFonts w:ascii="宋体" w:eastAsia="宋体" w:hAnsi="宋体" w:cs="Times New Roman"/>
                <w:szCs w:val="24"/>
              </w:rPr>
              <w:t xml:space="preserve"> ASP 000</w:t>
            </w:r>
            <w:r>
              <w:rPr>
                <w:rFonts w:ascii="宋体" w:eastAsia="宋体" w:hAnsi="宋体" w:cs="Times New Roman" w:hint="eastAsia"/>
                <w:szCs w:val="24"/>
              </w:rPr>
              <w:t>（</w:t>
            </w:r>
            <w:proofErr w:type="spellStart"/>
            <w:r>
              <w:rPr>
                <w:rFonts w:ascii="宋体" w:eastAsia="宋体" w:hAnsi="宋体" w:cs="Times New Roman" w:hint="eastAsia"/>
                <w:szCs w:val="24"/>
              </w:rPr>
              <w:t>5CG</w:t>
            </w:r>
            <w:proofErr w:type="spellEnd"/>
            <w:r>
              <w:rPr>
                <w:rFonts w:ascii="宋体" w:eastAsia="宋体" w:hAnsi="宋体" w:cs="Times New Roman" w:hint="eastAsia"/>
                <w:szCs w:val="24"/>
              </w:rPr>
              <w:t xml:space="preserve"> 857 502 AM） </w:t>
            </w:r>
          </w:p>
        </w:tc>
      </w:tr>
      <w:tr w:rsidR="00BC18DD" w14:paraId="72C7C7B4" w14:textId="77777777">
        <w:trPr>
          <w:trHeight w:val="699"/>
          <w:jc w:val="center"/>
        </w:trPr>
        <w:tc>
          <w:tcPr>
            <w:tcW w:w="582" w:type="dxa"/>
            <w:tcBorders>
              <w:top w:val="single" w:sz="4" w:space="0" w:color="auto"/>
              <w:left w:val="single" w:sz="4" w:space="0" w:color="auto"/>
              <w:bottom w:val="single" w:sz="4" w:space="0" w:color="auto"/>
              <w:right w:val="single" w:sz="4" w:space="0" w:color="auto"/>
            </w:tcBorders>
            <w:vAlign w:val="center"/>
          </w:tcPr>
          <w:p w14:paraId="715B9F1C" w14:textId="77777777" w:rsidR="00BC18DD" w:rsidRDefault="00000000">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序号</w:t>
            </w:r>
          </w:p>
        </w:tc>
        <w:tc>
          <w:tcPr>
            <w:tcW w:w="1702" w:type="dxa"/>
            <w:tcBorders>
              <w:top w:val="single" w:sz="4" w:space="0" w:color="auto"/>
              <w:left w:val="single" w:sz="4" w:space="0" w:color="auto"/>
              <w:bottom w:val="single" w:sz="4" w:space="0" w:color="auto"/>
              <w:right w:val="single" w:sz="4" w:space="0" w:color="auto"/>
            </w:tcBorders>
            <w:vAlign w:val="center"/>
          </w:tcPr>
          <w:p w14:paraId="62F3EF3A" w14:textId="77777777" w:rsidR="00BC18DD" w:rsidRDefault="00000000">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零部件或材料名称</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32D803A" w14:textId="77777777" w:rsidR="00BC18DD" w:rsidRDefault="00000000">
            <w:pPr>
              <w:spacing w:line="240" w:lineRule="auto"/>
              <w:ind w:firstLineChars="50" w:firstLine="9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型号规格</w:t>
            </w:r>
          </w:p>
        </w:tc>
        <w:tc>
          <w:tcPr>
            <w:tcW w:w="4820" w:type="dxa"/>
            <w:tcBorders>
              <w:top w:val="single" w:sz="4" w:space="0" w:color="auto"/>
              <w:left w:val="single" w:sz="4" w:space="0" w:color="auto"/>
              <w:bottom w:val="single" w:sz="4" w:space="0" w:color="auto"/>
              <w:right w:val="single" w:sz="4" w:space="0" w:color="auto"/>
            </w:tcBorders>
            <w:vAlign w:val="center"/>
          </w:tcPr>
          <w:p w14:paraId="439D0A16" w14:textId="77777777" w:rsidR="00BC18DD" w:rsidRDefault="00000000">
            <w:pPr>
              <w:spacing w:line="240" w:lineRule="auto"/>
              <w:ind w:left="216" w:hanging="216"/>
              <w:jc w:val="center"/>
              <w:rPr>
                <w:rFonts w:ascii="Times New Roman" w:eastAsia="宋体" w:hAnsi="Times New Roman" w:cs="Times New Roman"/>
                <w:sz w:val="18"/>
                <w:szCs w:val="18"/>
              </w:rPr>
            </w:pPr>
            <w:r>
              <w:rPr>
                <w:rFonts w:ascii="宋体" w:eastAsia="宋体" w:hAnsi="宋体" w:cs="Times New Roman" w:hint="eastAsia"/>
                <w:sz w:val="18"/>
                <w:szCs w:val="18"/>
              </w:rPr>
              <w:t>生产厂</w:t>
            </w:r>
          </w:p>
        </w:tc>
        <w:tc>
          <w:tcPr>
            <w:tcW w:w="1843" w:type="dxa"/>
            <w:tcBorders>
              <w:top w:val="single" w:sz="4" w:space="0" w:color="auto"/>
              <w:left w:val="single" w:sz="4" w:space="0" w:color="auto"/>
              <w:bottom w:val="single" w:sz="4" w:space="0" w:color="auto"/>
              <w:right w:val="single" w:sz="4" w:space="0" w:color="auto"/>
            </w:tcBorders>
            <w:vAlign w:val="center"/>
          </w:tcPr>
          <w:p w14:paraId="7A98BFBC" w14:textId="77777777" w:rsidR="00BC18DD" w:rsidRDefault="00000000">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CCC </w:t>
            </w:r>
            <w:r>
              <w:rPr>
                <w:rFonts w:ascii="Times New Roman" w:eastAsia="宋体" w:hAnsi="Times New Roman" w:cs="Times New Roman" w:hint="eastAsia"/>
                <w:b/>
                <w:sz w:val="18"/>
                <w:szCs w:val="18"/>
              </w:rPr>
              <w:t xml:space="preserve">/ </w:t>
            </w:r>
            <w:r>
              <w:rPr>
                <w:rFonts w:ascii="Times New Roman" w:eastAsia="宋体" w:hAnsi="Times New Roman" w:cs="Times New Roman" w:hint="eastAsia"/>
                <w:sz w:val="18"/>
                <w:szCs w:val="18"/>
              </w:rPr>
              <w:t>自愿性产品认证证书编号</w:t>
            </w:r>
          </w:p>
        </w:tc>
        <w:tc>
          <w:tcPr>
            <w:tcW w:w="2551" w:type="dxa"/>
            <w:tcBorders>
              <w:top w:val="single" w:sz="4" w:space="0" w:color="auto"/>
              <w:left w:val="single" w:sz="4" w:space="0" w:color="auto"/>
              <w:bottom w:val="single" w:sz="4" w:space="0" w:color="auto"/>
              <w:right w:val="single" w:sz="4" w:space="0" w:color="auto"/>
            </w:tcBorders>
            <w:vAlign w:val="center"/>
          </w:tcPr>
          <w:p w14:paraId="51009604" w14:textId="77777777" w:rsidR="00BC18DD" w:rsidRDefault="00000000">
            <w:pPr>
              <w:spacing w:line="240" w:lineRule="auto"/>
              <w:jc w:val="center"/>
              <w:rPr>
                <w:rFonts w:ascii="Times New Roman" w:eastAsia="宋体" w:hAnsi="Times New Roman" w:cs="Times New Roman"/>
                <w:b/>
                <w:sz w:val="18"/>
                <w:szCs w:val="18"/>
              </w:rPr>
            </w:pPr>
            <w:r>
              <w:rPr>
                <w:rFonts w:ascii="Times New Roman" w:eastAsia="宋体" w:hAnsi="Times New Roman" w:cs="Times New Roman" w:hint="eastAsia"/>
                <w:sz w:val="18"/>
                <w:szCs w:val="18"/>
              </w:rPr>
              <w:t>适用</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单元</w:t>
            </w:r>
            <w:r>
              <w:rPr>
                <w:rFonts w:ascii="Times New Roman" w:eastAsia="宋体" w:hAnsi="Times New Roman" w:cs="Times New Roman" w:hint="eastAsia"/>
                <w:b/>
                <w:sz w:val="18"/>
                <w:szCs w:val="18"/>
              </w:rPr>
              <w:t>/</w:t>
            </w:r>
          </w:p>
          <w:p w14:paraId="1E880813" w14:textId="77777777" w:rsidR="00BC18DD" w:rsidRDefault="00000000">
            <w:pPr>
              <w:spacing w:line="240" w:lineRule="auto"/>
              <w:jc w:val="center"/>
              <w:rPr>
                <w:rFonts w:ascii="宋体" w:eastAsia="宋体" w:hAnsi="宋体" w:cs="Times New Roman"/>
                <w:sz w:val="18"/>
                <w:szCs w:val="18"/>
              </w:rPr>
            </w:pPr>
            <w:r>
              <w:rPr>
                <w:rFonts w:ascii="Times New Roman" w:eastAsia="宋体" w:hAnsi="Times New Roman" w:cs="Times New Roman" w:hint="eastAsia"/>
                <w:sz w:val="18"/>
                <w:szCs w:val="18"/>
              </w:rPr>
              <w:t>产品型号</w:t>
            </w:r>
          </w:p>
        </w:tc>
        <w:tc>
          <w:tcPr>
            <w:tcW w:w="2126" w:type="dxa"/>
            <w:tcBorders>
              <w:top w:val="single" w:sz="4" w:space="0" w:color="auto"/>
              <w:left w:val="single" w:sz="4" w:space="0" w:color="auto"/>
              <w:bottom w:val="single" w:sz="4" w:space="0" w:color="auto"/>
              <w:right w:val="single" w:sz="4" w:space="0" w:color="auto"/>
            </w:tcBorders>
            <w:vAlign w:val="center"/>
          </w:tcPr>
          <w:p w14:paraId="63AA749A" w14:textId="77777777" w:rsidR="00BC18DD" w:rsidRDefault="00000000">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所执行的文件名称及编号（含进货检验和确认检验）</w:t>
            </w:r>
          </w:p>
        </w:tc>
        <w:tc>
          <w:tcPr>
            <w:tcW w:w="552" w:type="dxa"/>
            <w:tcBorders>
              <w:top w:val="single" w:sz="4" w:space="0" w:color="auto"/>
              <w:left w:val="single" w:sz="4" w:space="0" w:color="auto"/>
              <w:bottom w:val="single" w:sz="4" w:space="0" w:color="auto"/>
              <w:right w:val="single" w:sz="4" w:space="0" w:color="auto"/>
            </w:tcBorders>
            <w:vAlign w:val="center"/>
          </w:tcPr>
          <w:p w14:paraId="1D481E86" w14:textId="77777777" w:rsidR="00BC18DD" w:rsidRDefault="00000000">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备注</w:t>
            </w:r>
          </w:p>
        </w:tc>
      </w:tr>
      <w:tr w:rsidR="00BC18DD" w14:paraId="7C7E3988" w14:textId="77777777">
        <w:trPr>
          <w:trHeight w:val="732"/>
          <w:jc w:val="center"/>
        </w:trPr>
        <w:tc>
          <w:tcPr>
            <w:tcW w:w="582" w:type="dxa"/>
            <w:tcBorders>
              <w:top w:val="single" w:sz="4" w:space="0" w:color="auto"/>
              <w:left w:val="single" w:sz="4" w:space="0" w:color="auto"/>
              <w:bottom w:val="single" w:sz="4" w:space="0" w:color="auto"/>
              <w:right w:val="single" w:sz="4" w:space="0" w:color="auto"/>
            </w:tcBorders>
            <w:vAlign w:val="center"/>
          </w:tcPr>
          <w:p w14:paraId="75453A1A" w14:textId="77777777" w:rsidR="00BC18DD" w:rsidRDefault="00000000">
            <w:pPr>
              <w:spacing w:line="240" w:lineRule="auto"/>
              <w:jc w:val="center"/>
              <w:rPr>
                <w:bCs/>
                <w:sz w:val="18"/>
                <w:szCs w:val="18"/>
              </w:rPr>
            </w:pPr>
            <w:r>
              <w:rPr>
                <w:rFonts w:hint="eastAsia"/>
                <w:bCs/>
                <w:sz w:val="18"/>
                <w:szCs w:val="18"/>
              </w:rPr>
              <w:t>1</w:t>
            </w:r>
          </w:p>
        </w:tc>
        <w:tc>
          <w:tcPr>
            <w:tcW w:w="1702" w:type="dxa"/>
            <w:tcBorders>
              <w:top w:val="single" w:sz="4" w:space="0" w:color="auto"/>
              <w:left w:val="single" w:sz="4" w:space="0" w:color="auto"/>
              <w:bottom w:val="single" w:sz="4" w:space="0" w:color="auto"/>
              <w:right w:val="single" w:sz="4" w:space="0" w:color="auto"/>
            </w:tcBorders>
            <w:vAlign w:val="center"/>
          </w:tcPr>
          <w:p w14:paraId="7BD2DF11" w14:textId="77777777" w:rsidR="00BC18DD" w:rsidRDefault="00000000">
            <w:pPr>
              <w:spacing w:line="240" w:lineRule="auto"/>
              <w:rPr>
                <w:bCs/>
                <w:sz w:val="18"/>
                <w:szCs w:val="18"/>
              </w:rPr>
            </w:pPr>
            <w:r>
              <w:rPr>
                <w:rFonts w:hint="eastAsia"/>
                <w:bCs/>
                <w:sz w:val="18"/>
                <w:szCs w:val="18"/>
              </w:rPr>
              <w:t>镜片</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3C49778" w14:textId="77777777" w:rsidR="00BC18DD" w:rsidRDefault="00000000">
            <w:pPr>
              <w:spacing w:line="240" w:lineRule="auto"/>
              <w:rPr>
                <w:bCs/>
                <w:sz w:val="18"/>
                <w:szCs w:val="18"/>
              </w:rPr>
            </w:pPr>
            <w:proofErr w:type="spellStart"/>
            <w:r>
              <w:rPr>
                <w:rFonts w:hint="eastAsia"/>
                <w:bCs/>
                <w:sz w:val="18"/>
                <w:szCs w:val="18"/>
              </w:rPr>
              <w:t>8202151X1001A</w:t>
            </w:r>
            <w:proofErr w:type="spellEnd"/>
          </w:p>
          <w:p w14:paraId="07F3C006" w14:textId="77777777" w:rsidR="00BC18DD" w:rsidRDefault="00000000">
            <w:pPr>
              <w:spacing w:line="240" w:lineRule="auto"/>
              <w:rPr>
                <w:bCs/>
                <w:sz w:val="18"/>
                <w:szCs w:val="18"/>
              </w:rPr>
            </w:pPr>
            <w:proofErr w:type="spellStart"/>
            <w:r>
              <w:rPr>
                <w:bCs/>
                <w:sz w:val="18"/>
                <w:szCs w:val="18"/>
              </w:rPr>
              <w:t>8202211X1001A</w:t>
            </w:r>
            <w:proofErr w:type="spellEnd"/>
          </w:p>
          <w:p w14:paraId="2D1A4919" w14:textId="77777777" w:rsidR="00BC18DD" w:rsidRDefault="00000000">
            <w:pPr>
              <w:spacing w:line="240" w:lineRule="auto"/>
              <w:rPr>
                <w:bCs/>
                <w:sz w:val="18"/>
                <w:szCs w:val="18"/>
              </w:rPr>
            </w:pPr>
            <w:r>
              <w:rPr>
                <w:rFonts w:hint="eastAsia"/>
                <w:bCs/>
                <w:sz w:val="18"/>
                <w:szCs w:val="18"/>
              </w:rPr>
              <w:t>(</w:t>
            </w:r>
            <w:r>
              <w:rPr>
                <w:rFonts w:hint="eastAsia"/>
                <w:bCs/>
                <w:sz w:val="18"/>
                <w:szCs w:val="18"/>
              </w:rPr>
              <w:t>优质浮法玻璃</w:t>
            </w:r>
            <w:proofErr w:type="spellStart"/>
            <w:r>
              <w:rPr>
                <w:rFonts w:hint="eastAsia"/>
                <w:bCs/>
                <w:sz w:val="18"/>
                <w:szCs w:val="18"/>
              </w:rPr>
              <w:t>2.0T</w:t>
            </w:r>
            <w:proofErr w:type="spellEnd"/>
            <w:r>
              <w:rPr>
                <w:rFonts w:hint="eastAsia"/>
                <w:bCs/>
                <w:sz w:val="18"/>
                <w:szCs w:val="18"/>
              </w:rPr>
              <w:t>)</w:t>
            </w:r>
            <w: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64731048" w14:textId="77777777" w:rsidR="00BC18DD" w:rsidRDefault="00000000">
            <w:pPr>
              <w:spacing w:line="240" w:lineRule="auto"/>
              <w:rPr>
                <w:bCs/>
                <w:color w:val="000000" w:themeColor="text1"/>
                <w:sz w:val="18"/>
                <w:szCs w:val="18"/>
              </w:rPr>
            </w:pPr>
            <w:proofErr w:type="gramStart"/>
            <w:r>
              <w:rPr>
                <w:rFonts w:hint="eastAsia"/>
                <w:bCs/>
                <w:color w:val="000000" w:themeColor="text1"/>
                <w:sz w:val="18"/>
                <w:szCs w:val="18"/>
              </w:rPr>
              <w:t>烟台美龙汽车</w:t>
            </w:r>
            <w:proofErr w:type="gramEnd"/>
            <w:r>
              <w:rPr>
                <w:rFonts w:hint="eastAsia"/>
                <w:bCs/>
                <w:color w:val="000000" w:themeColor="text1"/>
                <w:sz w:val="18"/>
                <w:szCs w:val="18"/>
              </w:rPr>
              <w:t>部件有限公司</w:t>
            </w:r>
          </w:p>
          <w:p w14:paraId="2D448FF2" w14:textId="77777777" w:rsidR="00BC18DD" w:rsidRDefault="00000000">
            <w:pPr>
              <w:spacing w:line="240" w:lineRule="auto"/>
              <w:rPr>
                <w:bCs/>
                <w:color w:val="000000" w:themeColor="text1"/>
                <w:sz w:val="18"/>
                <w:szCs w:val="18"/>
              </w:rPr>
            </w:pPr>
            <w:bookmarkStart w:id="0" w:name="dttl"/>
            <w:r>
              <w:rPr>
                <w:bCs/>
                <w:color w:val="000000" w:themeColor="text1"/>
                <w:sz w:val="18"/>
                <w:szCs w:val="18"/>
              </w:rPr>
              <w:t>江苏福美汽车镜有限公司</w:t>
            </w:r>
            <w:bookmarkEnd w:id="0"/>
          </w:p>
        </w:tc>
        <w:tc>
          <w:tcPr>
            <w:tcW w:w="1843" w:type="dxa"/>
            <w:tcBorders>
              <w:top w:val="single" w:sz="4" w:space="0" w:color="auto"/>
              <w:left w:val="single" w:sz="4" w:space="0" w:color="auto"/>
              <w:bottom w:val="single" w:sz="4" w:space="0" w:color="auto"/>
              <w:right w:val="single" w:sz="4" w:space="0" w:color="auto"/>
            </w:tcBorders>
            <w:vAlign w:val="center"/>
          </w:tcPr>
          <w:p w14:paraId="3A52FF12" w14:textId="77777777" w:rsidR="00BC18DD" w:rsidRDefault="00BC18DD">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1D102C4F" w14:textId="77777777" w:rsidR="00BC18DD" w:rsidRDefault="00BC18DD">
            <w:pPr>
              <w:spacing w:line="240" w:lineRule="auto"/>
              <w:rPr>
                <w:rFonts w:ascii="Times New Roman" w:eastAsia="宋体" w:hAnsi="Times New Roman" w:cs="Times New Roman"/>
                <w:sz w:val="18"/>
                <w:szCs w:val="18"/>
              </w:rPr>
            </w:pPr>
          </w:p>
        </w:tc>
        <w:tc>
          <w:tcPr>
            <w:tcW w:w="2126" w:type="dxa"/>
            <w:vMerge w:val="restart"/>
            <w:tcBorders>
              <w:top w:val="single" w:sz="4" w:space="0" w:color="auto"/>
              <w:left w:val="single" w:sz="4" w:space="0" w:color="auto"/>
              <w:right w:val="single" w:sz="4" w:space="0" w:color="auto"/>
            </w:tcBorders>
            <w:vAlign w:val="center"/>
          </w:tcPr>
          <w:p w14:paraId="10809337" w14:textId="77777777" w:rsidR="00BC18DD" w:rsidRDefault="00BC18DD">
            <w:pPr>
              <w:spacing w:line="240" w:lineRule="auto"/>
              <w:rPr>
                <w:rFonts w:ascii="宋体" w:eastAsia="宋体" w:hAnsi="宋体" w:cs="Times New Roman"/>
                <w:color w:val="000000"/>
                <w:sz w:val="18"/>
                <w:szCs w:val="18"/>
              </w:rPr>
            </w:pPr>
          </w:p>
          <w:p w14:paraId="2F9C6785" w14:textId="77777777" w:rsidR="00BC18DD" w:rsidRDefault="00BC18DD">
            <w:pPr>
              <w:spacing w:line="240" w:lineRule="auto"/>
              <w:rPr>
                <w:rFonts w:ascii="宋体" w:eastAsia="宋体" w:hAnsi="宋体" w:cs="Times New Roman"/>
                <w:color w:val="000000"/>
                <w:sz w:val="18"/>
                <w:szCs w:val="18"/>
              </w:rPr>
            </w:pPr>
          </w:p>
          <w:p w14:paraId="1E3C182F" w14:textId="77777777" w:rsidR="00BC18DD" w:rsidRDefault="00BC18DD">
            <w:pPr>
              <w:spacing w:line="240" w:lineRule="auto"/>
              <w:rPr>
                <w:rFonts w:ascii="宋体" w:eastAsia="宋体" w:hAnsi="宋体" w:cs="Times New Roman"/>
                <w:color w:val="000000"/>
                <w:sz w:val="18"/>
                <w:szCs w:val="18"/>
              </w:rPr>
            </w:pPr>
          </w:p>
          <w:p w14:paraId="027885C4" w14:textId="77777777" w:rsidR="00BC18DD" w:rsidRDefault="00BC18DD">
            <w:pPr>
              <w:spacing w:line="240" w:lineRule="auto"/>
              <w:rPr>
                <w:rFonts w:ascii="宋体" w:eastAsia="宋体" w:hAnsi="宋体" w:cs="Times New Roman"/>
                <w:color w:val="000000"/>
                <w:sz w:val="18"/>
                <w:szCs w:val="18"/>
              </w:rPr>
            </w:pPr>
          </w:p>
          <w:p w14:paraId="64B056A4" w14:textId="77777777" w:rsidR="00BC18DD" w:rsidRDefault="00BC18DD">
            <w:pPr>
              <w:spacing w:line="240" w:lineRule="auto"/>
              <w:rPr>
                <w:rFonts w:ascii="宋体" w:eastAsia="宋体" w:hAnsi="宋体" w:cs="Times New Roman"/>
                <w:color w:val="000000"/>
                <w:sz w:val="18"/>
                <w:szCs w:val="18"/>
              </w:rPr>
            </w:pPr>
          </w:p>
          <w:p w14:paraId="5BF8B263" w14:textId="77777777" w:rsidR="00BC18DD" w:rsidRDefault="00000000">
            <w:pPr>
              <w:spacing w:line="240" w:lineRule="auto"/>
              <w:rPr>
                <w:rFonts w:ascii="宋体" w:eastAsia="宋体" w:hAnsi="宋体" w:cs="Times New Roman"/>
                <w:sz w:val="18"/>
                <w:szCs w:val="18"/>
              </w:rPr>
            </w:pPr>
            <w:proofErr w:type="spellStart"/>
            <w:r>
              <w:rPr>
                <w:rFonts w:ascii="宋体" w:eastAsia="宋体" w:hAnsi="宋体" w:cs="Times New Roman" w:hint="eastAsia"/>
                <w:sz w:val="18"/>
                <w:szCs w:val="18"/>
              </w:rPr>
              <w:t>BC316</w:t>
            </w:r>
            <w:proofErr w:type="spellEnd"/>
            <w:r>
              <w:rPr>
                <w:rFonts w:ascii="宋体" w:eastAsia="宋体" w:hAnsi="宋体" w:cs="Times New Roman" w:hint="eastAsia"/>
                <w:sz w:val="18"/>
                <w:szCs w:val="18"/>
              </w:rPr>
              <w:t>外</w:t>
            </w:r>
            <w:proofErr w:type="gramStart"/>
            <w:r>
              <w:rPr>
                <w:rFonts w:ascii="宋体" w:eastAsia="宋体" w:hAnsi="宋体" w:cs="Times New Roman" w:hint="eastAsia"/>
                <w:sz w:val="18"/>
                <w:szCs w:val="18"/>
              </w:rPr>
              <w:t>后视镜高配控制</w:t>
            </w:r>
            <w:proofErr w:type="gramEnd"/>
            <w:r>
              <w:rPr>
                <w:rFonts w:ascii="宋体" w:eastAsia="宋体" w:hAnsi="宋体" w:cs="Times New Roman" w:hint="eastAsia"/>
                <w:sz w:val="18"/>
                <w:szCs w:val="18"/>
              </w:rPr>
              <w:t>计划</w:t>
            </w:r>
          </w:p>
          <w:p w14:paraId="6EE06484" w14:textId="77777777" w:rsidR="00BC18DD" w:rsidRDefault="00000000">
            <w:pPr>
              <w:spacing w:line="240" w:lineRule="auto"/>
              <w:rPr>
                <w:rFonts w:ascii="宋体" w:eastAsia="宋体" w:hAnsi="宋体" w:cs="Times New Roman"/>
                <w:sz w:val="18"/>
                <w:szCs w:val="18"/>
              </w:rPr>
            </w:pPr>
            <w:r>
              <w:rPr>
                <w:rFonts w:ascii="宋体" w:eastAsia="宋体" w:hAnsi="宋体" w:cs="Times New Roman" w:hint="eastAsia"/>
                <w:sz w:val="18"/>
                <w:szCs w:val="18"/>
              </w:rPr>
              <w:t>CP（T）-</w:t>
            </w:r>
            <w:proofErr w:type="spellStart"/>
            <w:r>
              <w:rPr>
                <w:rFonts w:ascii="宋体" w:eastAsia="宋体" w:hAnsi="宋体" w:cs="Times New Roman" w:hint="eastAsia"/>
                <w:sz w:val="18"/>
                <w:szCs w:val="18"/>
              </w:rPr>
              <w:t>BC316</w:t>
            </w:r>
            <w:proofErr w:type="spellEnd"/>
            <w:r>
              <w:rPr>
                <w:rFonts w:ascii="宋体" w:eastAsia="宋体" w:hAnsi="宋体" w:cs="Times New Roman" w:hint="eastAsia"/>
                <w:sz w:val="18"/>
                <w:szCs w:val="18"/>
              </w:rPr>
              <w:t>/</w:t>
            </w:r>
            <w:proofErr w:type="spellStart"/>
            <w:r>
              <w:rPr>
                <w:rFonts w:ascii="宋体" w:eastAsia="宋体" w:hAnsi="宋体" w:cs="Times New Roman" w:hint="eastAsia"/>
                <w:sz w:val="18"/>
                <w:szCs w:val="18"/>
              </w:rPr>
              <w:t>1MP2-WHSJ</w:t>
            </w:r>
            <w:proofErr w:type="spellEnd"/>
            <w:r>
              <w:rPr>
                <w:rFonts w:ascii="宋体" w:eastAsia="宋体" w:hAnsi="宋体" w:cs="Times New Roman" w:hint="eastAsia"/>
                <w:sz w:val="18"/>
                <w:szCs w:val="18"/>
              </w:rPr>
              <w:t>（高）-01</w:t>
            </w:r>
          </w:p>
          <w:p w14:paraId="317D1304" w14:textId="77777777" w:rsidR="00BC18DD" w:rsidRDefault="00000000">
            <w:pPr>
              <w:spacing w:line="240" w:lineRule="auto"/>
              <w:rPr>
                <w:rFonts w:ascii="宋体" w:eastAsia="宋体" w:hAnsi="宋体" w:cs="Times New Roman"/>
                <w:sz w:val="18"/>
                <w:szCs w:val="18"/>
              </w:rPr>
            </w:pPr>
            <w:proofErr w:type="spellStart"/>
            <w:r>
              <w:rPr>
                <w:rFonts w:ascii="宋体" w:eastAsia="宋体" w:hAnsi="宋体" w:cs="Times New Roman" w:hint="eastAsia"/>
                <w:sz w:val="18"/>
                <w:szCs w:val="18"/>
              </w:rPr>
              <w:t>BC316</w:t>
            </w:r>
            <w:proofErr w:type="spellEnd"/>
            <w:r>
              <w:rPr>
                <w:rFonts w:ascii="宋体" w:eastAsia="宋体" w:hAnsi="宋体" w:cs="Times New Roman" w:hint="eastAsia"/>
                <w:sz w:val="18"/>
                <w:szCs w:val="18"/>
              </w:rPr>
              <w:t>外</w:t>
            </w:r>
            <w:proofErr w:type="gramStart"/>
            <w:r>
              <w:rPr>
                <w:rFonts w:ascii="宋体" w:eastAsia="宋体" w:hAnsi="宋体" w:cs="Times New Roman" w:hint="eastAsia"/>
                <w:sz w:val="18"/>
                <w:szCs w:val="18"/>
              </w:rPr>
              <w:t>后视镜顶配控制</w:t>
            </w:r>
            <w:proofErr w:type="gramEnd"/>
            <w:r>
              <w:rPr>
                <w:rFonts w:ascii="宋体" w:eastAsia="宋体" w:hAnsi="宋体" w:cs="Times New Roman" w:hint="eastAsia"/>
                <w:sz w:val="18"/>
                <w:szCs w:val="18"/>
              </w:rPr>
              <w:t>计划</w:t>
            </w:r>
          </w:p>
          <w:p w14:paraId="264F4C0F" w14:textId="77777777" w:rsidR="00BC18DD" w:rsidRDefault="00000000">
            <w:pPr>
              <w:spacing w:line="240" w:lineRule="auto"/>
              <w:rPr>
                <w:rFonts w:ascii="宋体" w:eastAsia="宋体" w:hAnsi="宋体" w:cs="Times New Roman"/>
                <w:sz w:val="18"/>
                <w:szCs w:val="18"/>
              </w:rPr>
            </w:pPr>
            <w:r>
              <w:rPr>
                <w:rFonts w:ascii="宋体" w:eastAsia="宋体" w:hAnsi="宋体" w:cs="Times New Roman" w:hint="eastAsia"/>
                <w:sz w:val="18"/>
                <w:szCs w:val="18"/>
              </w:rPr>
              <w:t>CP（T）-</w:t>
            </w:r>
            <w:proofErr w:type="spellStart"/>
            <w:r>
              <w:rPr>
                <w:rFonts w:ascii="宋体" w:eastAsia="宋体" w:hAnsi="宋体" w:cs="Times New Roman" w:hint="eastAsia"/>
                <w:sz w:val="18"/>
                <w:szCs w:val="18"/>
              </w:rPr>
              <w:t>BC316</w:t>
            </w:r>
            <w:proofErr w:type="spellEnd"/>
            <w:r>
              <w:rPr>
                <w:rFonts w:ascii="宋体" w:eastAsia="宋体" w:hAnsi="宋体" w:cs="Times New Roman" w:hint="eastAsia"/>
                <w:sz w:val="18"/>
                <w:szCs w:val="18"/>
              </w:rPr>
              <w:t>/</w:t>
            </w:r>
            <w:proofErr w:type="spellStart"/>
            <w:r>
              <w:rPr>
                <w:rFonts w:ascii="宋体" w:eastAsia="宋体" w:hAnsi="宋体" w:cs="Times New Roman" w:hint="eastAsia"/>
                <w:sz w:val="18"/>
                <w:szCs w:val="18"/>
              </w:rPr>
              <w:t>1MP2-WHSJ</w:t>
            </w:r>
            <w:proofErr w:type="spellEnd"/>
            <w:r>
              <w:rPr>
                <w:rFonts w:ascii="宋体" w:eastAsia="宋体" w:hAnsi="宋体" w:cs="Times New Roman" w:hint="eastAsia"/>
                <w:sz w:val="18"/>
                <w:szCs w:val="18"/>
              </w:rPr>
              <w:t>（顶）-01</w:t>
            </w:r>
          </w:p>
        </w:tc>
        <w:tc>
          <w:tcPr>
            <w:tcW w:w="552" w:type="dxa"/>
            <w:tcBorders>
              <w:top w:val="single" w:sz="4" w:space="0" w:color="auto"/>
              <w:left w:val="single" w:sz="4" w:space="0" w:color="auto"/>
              <w:bottom w:val="single" w:sz="4" w:space="0" w:color="auto"/>
              <w:right w:val="single" w:sz="4" w:space="0" w:color="auto"/>
            </w:tcBorders>
            <w:vAlign w:val="center"/>
          </w:tcPr>
          <w:p w14:paraId="4B25997D" w14:textId="77777777" w:rsidR="00BC18DD" w:rsidRDefault="00BC18DD">
            <w:pPr>
              <w:spacing w:line="240" w:lineRule="auto"/>
              <w:rPr>
                <w:rFonts w:ascii="宋体" w:eastAsia="宋体" w:hAnsi="宋体" w:cs="Times New Roman"/>
                <w:sz w:val="18"/>
                <w:szCs w:val="18"/>
              </w:rPr>
            </w:pPr>
          </w:p>
        </w:tc>
      </w:tr>
      <w:tr w:rsidR="00BC18DD" w14:paraId="2AEFFB97" w14:textId="77777777">
        <w:trPr>
          <w:trHeight w:val="701"/>
          <w:jc w:val="center"/>
        </w:trPr>
        <w:tc>
          <w:tcPr>
            <w:tcW w:w="582" w:type="dxa"/>
            <w:tcBorders>
              <w:top w:val="single" w:sz="4" w:space="0" w:color="auto"/>
              <w:left w:val="single" w:sz="4" w:space="0" w:color="auto"/>
              <w:bottom w:val="single" w:sz="4" w:space="0" w:color="auto"/>
              <w:right w:val="single" w:sz="4" w:space="0" w:color="auto"/>
            </w:tcBorders>
            <w:vAlign w:val="center"/>
          </w:tcPr>
          <w:p w14:paraId="1172108B" w14:textId="77777777" w:rsidR="00BC18DD" w:rsidRDefault="00000000">
            <w:pPr>
              <w:spacing w:line="240" w:lineRule="auto"/>
              <w:jc w:val="center"/>
              <w:rPr>
                <w:bCs/>
                <w:sz w:val="18"/>
                <w:szCs w:val="18"/>
              </w:rPr>
            </w:pPr>
            <w:r>
              <w:rPr>
                <w:rFonts w:hint="eastAsia"/>
                <w:bCs/>
                <w:sz w:val="18"/>
                <w:szCs w:val="18"/>
              </w:rPr>
              <w:t>2</w:t>
            </w:r>
          </w:p>
        </w:tc>
        <w:tc>
          <w:tcPr>
            <w:tcW w:w="1702" w:type="dxa"/>
            <w:tcBorders>
              <w:top w:val="single" w:sz="4" w:space="0" w:color="auto"/>
              <w:left w:val="single" w:sz="4" w:space="0" w:color="auto"/>
              <w:bottom w:val="single" w:sz="4" w:space="0" w:color="auto"/>
              <w:right w:val="single" w:sz="4" w:space="0" w:color="auto"/>
            </w:tcBorders>
            <w:vAlign w:val="center"/>
          </w:tcPr>
          <w:p w14:paraId="5FF15AF8" w14:textId="77777777" w:rsidR="00BC18DD" w:rsidRDefault="00000000">
            <w:pPr>
              <w:spacing w:line="240" w:lineRule="auto"/>
              <w:rPr>
                <w:bCs/>
                <w:sz w:val="18"/>
                <w:szCs w:val="18"/>
              </w:rPr>
            </w:pPr>
            <w:r>
              <w:rPr>
                <w:rFonts w:hint="eastAsia"/>
                <w:bCs/>
                <w:sz w:val="18"/>
                <w:szCs w:val="18"/>
              </w:rPr>
              <w:t>机芯</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93BB7F5" w14:textId="77777777" w:rsidR="00BC18DD" w:rsidRDefault="00000000">
            <w:pPr>
              <w:spacing w:line="240" w:lineRule="auto"/>
              <w:rPr>
                <w:bCs/>
                <w:color w:val="0D0D0D" w:themeColor="text1" w:themeTint="F2"/>
                <w:sz w:val="18"/>
                <w:szCs w:val="18"/>
              </w:rPr>
            </w:pPr>
            <w:proofErr w:type="spellStart"/>
            <w:r>
              <w:rPr>
                <w:rFonts w:hint="eastAsia"/>
                <w:bCs/>
                <w:color w:val="0D0D0D" w:themeColor="text1" w:themeTint="F2"/>
                <w:sz w:val="18"/>
                <w:szCs w:val="18"/>
              </w:rPr>
              <w:t>JCD009</w:t>
            </w:r>
            <w:proofErr w:type="spellEnd"/>
            <w:r>
              <w:rPr>
                <w:rFonts w:hint="eastAsia"/>
                <w:bCs/>
                <w:color w:val="0D0D0D" w:themeColor="text1" w:themeTint="F2"/>
                <w:sz w:val="18"/>
                <w:szCs w:val="18"/>
              </w:rPr>
              <w:t>-0000</w:t>
            </w:r>
          </w:p>
          <w:p w14:paraId="130D0002" w14:textId="77777777" w:rsidR="00BC18DD" w:rsidRDefault="00000000">
            <w:pPr>
              <w:spacing w:line="240" w:lineRule="auto"/>
              <w:rPr>
                <w:bCs/>
                <w:sz w:val="18"/>
                <w:szCs w:val="18"/>
              </w:rPr>
            </w:pPr>
            <w:r>
              <w:rPr>
                <w:bCs/>
                <w:sz w:val="18"/>
                <w:szCs w:val="18"/>
              </w:rPr>
              <w:t>980-074</w:t>
            </w:r>
          </w:p>
        </w:tc>
        <w:tc>
          <w:tcPr>
            <w:tcW w:w="4820" w:type="dxa"/>
            <w:tcBorders>
              <w:top w:val="single" w:sz="4" w:space="0" w:color="auto"/>
              <w:left w:val="single" w:sz="4" w:space="0" w:color="auto"/>
              <w:bottom w:val="single" w:sz="4" w:space="0" w:color="auto"/>
              <w:right w:val="single" w:sz="4" w:space="0" w:color="auto"/>
            </w:tcBorders>
            <w:vAlign w:val="center"/>
          </w:tcPr>
          <w:p w14:paraId="74C60392" w14:textId="77777777" w:rsidR="00BC18DD" w:rsidRDefault="00000000">
            <w:pPr>
              <w:spacing w:line="240" w:lineRule="auto"/>
              <w:rPr>
                <w:bCs/>
                <w:color w:val="000000" w:themeColor="text1"/>
                <w:sz w:val="18"/>
                <w:szCs w:val="18"/>
              </w:rPr>
            </w:pPr>
            <w:r>
              <w:rPr>
                <w:rFonts w:hint="eastAsia"/>
                <w:bCs/>
                <w:color w:val="000000" w:themeColor="text1"/>
                <w:sz w:val="18"/>
                <w:szCs w:val="18"/>
              </w:rPr>
              <w:t>宁波精成车业有限公司</w:t>
            </w:r>
          </w:p>
          <w:p w14:paraId="6B83F6BE" w14:textId="77777777" w:rsidR="00BC18DD" w:rsidRDefault="00000000">
            <w:pPr>
              <w:spacing w:line="240" w:lineRule="auto"/>
              <w:rPr>
                <w:bCs/>
                <w:color w:val="000000" w:themeColor="text1"/>
                <w:sz w:val="18"/>
                <w:szCs w:val="18"/>
              </w:rPr>
            </w:pPr>
            <w:r>
              <w:rPr>
                <w:rFonts w:hint="eastAsia"/>
                <w:bCs/>
                <w:color w:val="000000" w:themeColor="text1"/>
                <w:sz w:val="18"/>
                <w:szCs w:val="18"/>
              </w:rPr>
              <w:t>美</w:t>
            </w:r>
            <w:proofErr w:type="gramStart"/>
            <w:r>
              <w:rPr>
                <w:rFonts w:hint="eastAsia"/>
                <w:bCs/>
                <w:color w:val="000000" w:themeColor="text1"/>
                <w:sz w:val="18"/>
                <w:szCs w:val="18"/>
              </w:rPr>
              <w:t>视伊汽车镜</w:t>
            </w:r>
            <w:proofErr w:type="gramEnd"/>
            <w:r>
              <w:rPr>
                <w:rFonts w:hint="eastAsia"/>
                <w:bCs/>
                <w:color w:val="000000" w:themeColor="text1"/>
                <w:sz w:val="18"/>
                <w:szCs w:val="18"/>
              </w:rPr>
              <w:t>控（苏州）有限公司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409DB6DB" w14:textId="77777777" w:rsidR="00BC18DD" w:rsidRDefault="00BC18DD">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7D7CD5AF"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391E8A85"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63B4D22D" w14:textId="77777777" w:rsidR="00BC18DD" w:rsidRDefault="00BC18DD">
            <w:pPr>
              <w:spacing w:line="240" w:lineRule="auto"/>
              <w:rPr>
                <w:rFonts w:ascii="宋体" w:eastAsia="宋体" w:hAnsi="宋体" w:cs="Times New Roman"/>
                <w:sz w:val="18"/>
                <w:szCs w:val="18"/>
              </w:rPr>
            </w:pPr>
          </w:p>
        </w:tc>
      </w:tr>
      <w:tr w:rsidR="00BC18DD" w14:paraId="37114D67" w14:textId="77777777">
        <w:trPr>
          <w:trHeight w:val="2029"/>
          <w:jc w:val="center"/>
        </w:trPr>
        <w:tc>
          <w:tcPr>
            <w:tcW w:w="582" w:type="dxa"/>
            <w:tcBorders>
              <w:left w:val="single" w:sz="4" w:space="0" w:color="auto"/>
              <w:bottom w:val="single" w:sz="4" w:space="0" w:color="auto"/>
              <w:right w:val="single" w:sz="4" w:space="0" w:color="auto"/>
            </w:tcBorders>
            <w:vAlign w:val="center"/>
          </w:tcPr>
          <w:p w14:paraId="53939144" w14:textId="77777777" w:rsidR="00BC18DD" w:rsidRDefault="00000000">
            <w:pPr>
              <w:spacing w:line="240" w:lineRule="auto"/>
              <w:jc w:val="center"/>
              <w:rPr>
                <w:bCs/>
                <w:color w:val="0D0D0D" w:themeColor="text1" w:themeTint="F2"/>
                <w:sz w:val="18"/>
                <w:szCs w:val="18"/>
              </w:rPr>
            </w:pPr>
            <w:r>
              <w:rPr>
                <w:rFonts w:hint="eastAsia"/>
                <w:bCs/>
                <w:color w:val="0D0D0D" w:themeColor="text1" w:themeTint="F2"/>
                <w:sz w:val="18"/>
                <w:szCs w:val="18"/>
              </w:rPr>
              <w:t>3</w:t>
            </w:r>
          </w:p>
        </w:tc>
        <w:tc>
          <w:tcPr>
            <w:tcW w:w="1702" w:type="dxa"/>
            <w:tcBorders>
              <w:left w:val="single" w:sz="4" w:space="0" w:color="auto"/>
              <w:bottom w:val="single" w:sz="4" w:space="0" w:color="auto"/>
              <w:right w:val="single" w:sz="4" w:space="0" w:color="auto"/>
            </w:tcBorders>
            <w:vAlign w:val="center"/>
          </w:tcPr>
          <w:p w14:paraId="5F38CD7F" w14:textId="77777777" w:rsidR="00BC18DD" w:rsidRDefault="00000000">
            <w:pPr>
              <w:spacing w:line="240" w:lineRule="auto"/>
              <w:rPr>
                <w:bCs/>
                <w:color w:val="0D0D0D" w:themeColor="text1" w:themeTint="F2"/>
                <w:sz w:val="18"/>
                <w:szCs w:val="18"/>
              </w:rPr>
            </w:pPr>
            <w:r>
              <w:rPr>
                <w:rFonts w:hint="eastAsia"/>
                <w:bCs/>
                <w:color w:val="0D0D0D" w:themeColor="text1" w:themeTint="F2"/>
                <w:sz w:val="18"/>
                <w:szCs w:val="18"/>
              </w:rPr>
              <w:t>原材料</w:t>
            </w:r>
            <w:r>
              <w:rPr>
                <w:bCs/>
                <w:color w:val="0D0D0D" w:themeColor="text1" w:themeTint="F2"/>
                <w:sz w:val="18"/>
                <w:szCs w:val="18"/>
              </w:rPr>
              <w:t>ABS</w:t>
            </w:r>
            <w:r>
              <w:rPr>
                <w:rFonts w:hint="eastAsia"/>
                <w:bCs/>
                <w:color w:val="0D0D0D" w:themeColor="text1" w:themeTint="F2"/>
                <w:sz w:val="18"/>
                <w:szCs w:val="18"/>
              </w:rPr>
              <w:t>（镜托）</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1305B47" w14:textId="77777777" w:rsidR="00BC18DD" w:rsidRDefault="00000000">
            <w:pPr>
              <w:spacing w:line="240" w:lineRule="auto"/>
              <w:rPr>
                <w:bCs/>
                <w:color w:val="0D0D0D" w:themeColor="text1" w:themeTint="F2"/>
                <w:sz w:val="18"/>
                <w:szCs w:val="18"/>
              </w:rPr>
            </w:pPr>
            <w:proofErr w:type="spellStart"/>
            <w:r>
              <w:rPr>
                <w:rFonts w:hint="eastAsia"/>
                <w:bCs/>
                <w:color w:val="0D0D0D" w:themeColor="text1" w:themeTint="F2"/>
                <w:sz w:val="18"/>
                <w:szCs w:val="18"/>
              </w:rPr>
              <w:t>ABSHH106</w:t>
            </w:r>
            <w:proofErr w:type="spellEnd"/>
          </w:p>
          <w:p w14:paraId="572A79F9" w14:textId="77777777" w:rsidR="00BC18DD" w:rsidRDefault="00000000">
            <w:pPr>
              <w:spacing w:line="240" w:lineRule="auto"/>
              <w:rPr>
                <w:bCs/>
                <w:color w:val="0D0D0D" w:themeColor="text1" w:themeTint="F2"/>
                <w:sz w:val="18"/>
                <w:szCs w:val="18"/>
              </w:rPr>
            </w:pPr>
            <w:proofErr w:type="spellStart"/>
            <w:r>
              <w:rPr>
                <w:bCs/>
                <w:color w:val="0D0D0D" w:themeColor="text1" w:themeTint="F2"/>
                <w:sz w:val="18"/>
                <w:szCs w:val="18"/>
              </w:rPr>
              <w:t>ABSXR401</w:t>
            </w:r>
            <w:proofErr w:type="spellEnd"/>
          </w:p>
        </w:tc>
        <w:tc>
          <w:tcPr>
            <w:tcW w:w="4820" w:type="dxa"/>
            <w:tcBorders>
              <w:left w:val="single" w:sz="4" w:space="0" w:color="auto"/>
              <w:bottom w:val="single" w:sz="4" w:space="0" w:color="auto"/>
              <w:right w:val="single" w:sz="4" w:space="0" w:color="auto"/>
            </w:tcBorders>
            <w:vAlign w:val="center"/>
          </w:tcPr>
          <w:p w14:paraId="139634BB" w14:textId="77777777" w:rsidR="00BC18DD" w:rsidRDefault="00000000">
            <w:pPr>
              <w:spacing w:line="240" w:lineRule="auto"/>
              <w:rPr>
                <w:bCs/>
                <w:color w:val="000000" w:themeColor="text1"/>
                <w:sz w:val="18"/>
                <w:szCs w:val="18"/>
              </w:rPr>
            </w:pPr>
            <w:r>
              <w:rPr>
                <w:rFonts w:hint="eastAsia"/>
                <w:bCs/>
                <w:color w:val="000000" w:themeColor="text1"/>
                <w:sz w:val="18"/>
                <w:szCs w:val="18"/>
              </w:rPr>
              <w:t>原材料生产商：</w:t>
            </w:r>
            <w:r>
              <w:rPr>
                <w:rFonts w:hint="eastAsia"/>
                <w:bCs/>
                <w:color w:val="000000" w:themeColor="text1"/>
                <w:sz w:val="18"/>
                <w:szCs w:val="18"/>
              </w:rPr>
              <w:t>LG</w:t>
            </w:r>
            <w:r>
              <w:rPr>
                <w:rFonts w:hint="eastAsia"/>
                <w:bCs/>
                <w:color w:val="000000" w:themeColor="text1"/>
                <w:sz w:val="18"/>
                <w:szCs w:val="18"/>
              </w:rPr>
              <w:t>化学</w:t>
            </w:r>
          </w:p>
          <w:p w14:paraId="0471934C" w14:textId="77777777" w:rsidR="00BC18DD" w:rsidRDefault="00000000">
            <w:pPr>
              <w:spacing w:line="240" w:lineRule="auto"/>
              <w:rPr>
                <w:rFonts w:ascii="宋体" w:hAnsi="宋体"/>
                <w:color w:val="000000" w:themeColor="text1"/>
                <w:sz w:val="18"/>
                <w:szCs w:val="18"/>
              </w:rPr>
            </w:pPr>
            <w:r>
              <w:rPr>
                <w:rFonts w:hint="eastAsia"/>
                <w:bCs/>
                <w:color w:val="000000" w:themeColor="text1"/>
                <w:sz w:val="18"/>
                <w:szCs w:val="18"/>
              </w:rPr>
              <w:t>原材料生产商：</w:t>
            </w:r>
            <w:proofErr w:type="gramStart"/>
            <w:r>
              <w:rPr>
                <w:rFonts w:ascii="宋体" w:hAnsi="宋体" w:hint="eastAsia"/>
                <w:color w:val="000000" w:themeColor="text1"/>
                <w:sz w:val="18"/>
                <w:szCs w:val="18"/>
              </w:rPr>
              <w:t>苯领高分子材料</w:t>
            </w:r>
            <w:proofErr w:type="gramEnd"/>
            <w:r>
              <w:rPr>
                <w:rFonts w:ascii="宋体" w:hAnsi="宋体" w:hint="eastAsia"/>
                <w:color w:val="000000" w:themeColor="text1"/>
                <w:sz w:val="18"/>
                <w:szCs w:val="18"/>
              </w:rPr>
              <w:t>（上海）有限公司</w:t>
            </w:r>
          </w:p>
          <w:p w14:paraId="142C8847" w14:textId="3469BCB7" w:rsidR="00BC18DD" w:rsidRDefault="00000000">
            <w:pPr>
              <w:spacing w:line="240" w:lineRule="auto"/>
              <w:rPr>
                <w:rFonts w:ascii="宋体" w:hAnsi="宋体"/>
                <w:color w:val="000000" w:themeColor="text1"/>
                <w:sz w:val="18"/>
                <w:szCs w:val="18"/>
              </w:rPr>
            </w:pPr>
            <w:r>
              <w:rPr>
                <w:rFonts w:ascii="宋体" w:hAnsi="宋体" w:hint="eastAsia"/>
                <w:color w:val="000000" w:themeColor="text1"/>
                <w:sz w:val="18"/>
                <w:szCs w:val="18"/>
              </w:rPr>
              <w:t>注塑厂：</w:t>
            </w:r>
            <w:r w:rsidR="005D1A39" w:rsidRPr="005D1A39">
              <w:rPr>
                <w:rFonts w:ascii="宋体" w:hAnsi="宋体" w:hint="eastAsia"/>
                <w:color w:val="000000" w:themeColor="text1"/>
                <w:sz w:val="18"/>
                <w:szCs w:val="18"/>
              </w:rPr>
              <w:t>成都康鸿塑胶制品有限公司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0B74D214" w14:textId="77777777" w:rsidR="00BC18DD" w:rsidRDefault="00BC18DD">
            <w:pPr>
              <w:spacing w:line="240" w:lineRule="auto"/>
              <w:rPr>
                <w:rFonts w:ascii="Times New Roman" w:eastAsia="宋体" w:hAnsi="Times New Roman" w:cs="Times New Roman"/>
                <w:color w:val="FF0000"/>
                <w:sz w:val="18"/>
                <w:szCs w:val="18"/>
              </w:rPr>
            </w:pPr>
          </w:p>
        </w:tc>
        <w:tc>
          <w:tcPr>
            <w:tcW w:w="2551" w:type="dxa"/>
            <w:vMerge w:val="restart"/>
            <w:tcBorders>
              <w:top w:val="single" w:sz="4" w:space="0" w:color="auto"/>
              <w:left w:val="single" w:sz="4" w:space="0" w:color="auto"/>
              <w:right w:val="single" w:sz="4" w:space="0" w:color="auto"/>
            </w:tcBorders>
            <w:vAlign w:val="center"/>
          </w:tcPr>
          <w:p w14:paraId="1BAC0B48" w14:textId="77777777" w:rsidR="00BC18DD" w:rsidRDefault="00000000">
            <w:pPr>
              <w:spacing w:line="300" w:lineRule="exact"/>
              <w:rPr>
                <w:rFonts w:ascii="宋体" w:eastAsia="宋体" w:hAnsi="宋体" w:cs="Times New Roman"/>
                <w:sz w:val="18"/>
                <w:szCs w:val="21"/>
              </w:rPr>
            </w:pPr>
            <w:proofErr w:type="spellStart"/>
            <w:r>
              <w:rPr>
                <w:rFonts w:ascii="宋体" w:eastAsia="宋体" w:hAnsi="宋体" w:cs="Times New Roman"/>
                <w:sz w:val="18"/>
                <w:szCs w:val="21"/>
              </w:rPr>
              <w:t>5CG</w:t>
            </w:r>
            <w:proofErr w:type="spellEnd"/>
            <w:r>
              <w:rPr>
                <w:rFonts w:ascii="宋体" w:eastAsia="宋体" w:hAnsi="宋体" w:cs="Times New Roman"/>
                <w:sz w:val="18"/>
                <w:szCs w:val="21"/>
              </w:rPr>
              <w:t xml:space="preserve"> ASP 000</w:t>
            </w:r>
            <w:r>
              <w:rPr>
                <w:rFonts w:ascii="宋体" w:eastAsia="宋体" w:hAnsi="宋体" w:cs="Times New Roman" w:hint="eastAsia"/>
                <w:sz w:val="18"/>
                <w:szCs w:val="21"/>
              </w:rPr>
              <w:t>（</w:t>
            </w:r>
            <w:proofErr w:type="spellStart"/>
            <w:r>
              <w:rPr>
                <w:rFonts w:ascii="宋体" w:eastAsia="宋体" w:hAnsi="宋体" w:cs="Times New Roman" w:hint="eastAsia"/>
                <w:sz w:val="18"/>
                <w:szCs w:val="21"/>
              </w:rPr>
              <w:t>5CG</w:t>
            </w:r>
            <w:proofErr w:type="spellEnd"/>
            <w:r>
              <w:rPr>
                <w:rFonts w:ascii="宋体" w:eastAsia="宋体" w:hAnsi="宋体" w:cs="Times New Roman" w:hint="eastAsia"/>
                <w:sz w:val="18"/>
                <w:szCs w:val="21"/>
              </w:rPr>
              <w:t xml:space="preserve"> 857 501 AN）、</w:t>
            </w:r>
            <w:proofErr w:type="spellStart"/>
            <w:r>
              <w:rPr>
                <w:rFonts w:ascii="宋体" w:eastAsia="宋体" w:hAnsi="宋体" w:cs="Times New Roman"/>
                <w:sz w:val="18"/>
                <w:szCs w:val="21"/>
              </w:rPr>
              <w:t>5CG</w:t>
            </w:r>
            <w:proofErr w:type="spellEnd"/>
            <w:r>
              <w:rPr>
                <w:rFonts w:ascii="宋体" w:eastAsia="宋体" w:hAnsi="宋体" w:cs="Times New Roman"/>
                <w:sz w:val="18"/>
                <w:szCs w:val="21"/>
              </w:rPr>
              <w:t xml:space="preserve"> ASP 000</w:t>
            </w:r>
            <w:r>
              <w:rPr>
                <w:rFonts w:ascii="宋体" w:eastAsia="宋体" w:hAnsi="宋体" w:cs="Times New Roman" w:hint="eastAsia"/>
                <w:sz w:val="18"/>
                <w:szCs w:val="21"/>
              </w:rPr>
              <w:t>（</w:t>
            </w:r>
            <w:proofErr w:type="spellStart"/>
            <w:r>
              <w:rPr>
                <w:rFonts w:ascii="宋体" w:eastAsia="宋体" w:hAnsi="宋体" w:cs="Times New Roman" w:hint="eastAsia"/>
                <w:sz w:val="18"/>
                <w:szCs w:val="21"/>
              </w:rPr>
              <w:t>5CG</w:t>
            </w:r>
            <w:proofErr w:type="spellEnd"/>
            <w:r>
              <w:rPr>
                <w:rFonts w:ascii="宋体" w:eastAsia="宋体" w:hAnsi="宋体" w:cs="Times New Roman" w:hint="eastAsia"/>
                <w:sz w:val="18"/>
                <w:szCs w:val="21"/>
              </w:rPr>
              <w:t xml:space="preserve"> 857 </w:t>
            </w:r>
            <w:proofErr w:type="spellStart"/>
            <w:r>
              <w:rPr>
                <w:rFonts w:ascii="宋体" w:eastAsia="宋体" w:hAnsi="宋体" w:cs="Times New Roman" w:hint="eastAsia"/>
                <w:sz w:val="18"/>
                <w:szCs w:val="21"/>
              </w:rPr>
              <w:t>502AH</w:t>
            </w:r>
            <w:proofErr w:type="spellEnd"/>
            <w:r>
              <w:rPr>
                <w:rFonts w:ascii="宋体" w:eastAsia="宋体" w:hAnsi="宋体" w:cs="Times New Roman" w:hint="eastAsia"/>
                <w:sz w:val="18"/>
                <w:szCs w:val="21"/>
              </w:rPr>
              <w:t>）、</w:t>
            </w:r>
            <w:proofErr w:type="spellStart"/>
            <w:r>
              <w:rPr>
                <w:rFonts w:ascii="宋体" w:eastAsia="宋体" w:hAnsi="宋体" w:cs="Times New Roman"/>
                <w:sz w:val="18"/>
                <w:szCs w:val="21"/>
              </w:rPr>
              <w:t>5CG</w:t>
            </w:r>
            <w:proofErr w:type="spellEnd"/>
            <w:r>
              <w:rPr>
                <w:rFonts w:ascii="宋体" w:eastAsia="宋体" w:hAnsi="宋体" w:cs="Times New Roman"/>
                <w:sz w:val="18"/>
                <w:szCs w:val="21"/>
              </w:rPr>
              <w:t xml:space="preserve"> ASP 000</w:t>
            </w:r>
            <w:r>
              <w:rPr>
                <w:rFonts w:ascii="宋体" w:eastAsia="宋体" w:hAnsi="宋体" w:cs="Times New Roman" w:hint="eastAsia"/>
                <w:sz w:val="18"/>
                <w:szCs w:val="21"/>
              </w:rPr>
              <w:t>（</w:t>
            </w:r>
            <w:proofErr w:type="spellStart"/>
            <w:r>
              <w:rPr>
                <w:rFonts w:ascii="宋体" w:eastAsia="宋体" w:hAnsi="宋体" w:cs="Times New Roman" w:hint="eastAsia"/>
                <w:sz w:val="18"/>
                <w:szCs w:val="21"/>
              </w:rPr>
              <w:t>5CG</w:t>
            </w:r>
            <w:proofErr w:type="spellEnd"/>
            <w:r>
              <w:rPr>
                <w:rFonts w:ascii="宋体" w:eastAsia="宋体" w:hAnsi="宋体" w:cs="Times New Roman" w:hint="eastAsia"/>
                <w:sz w:val="18"/>
                <w:szCs w:val="21"/>
              </w:rPr>
              <w:t xml:space="preserve"> 857 501 AS）、</w:t>
            </w:r>
            <w:proofErr w:type="spellStart"/>
            <w:r>
              <w:rPr>
                <w:rFonts w:ascii="宋体" w:eastAsia="宋体" w:hAnsi="宋体" w:cs="Times New Roman"/>
                <w:sz w:val="18"/>
                <w:szCs w:val="21"/>
              </w:rPr>
              <w:t>5CG</w:t>
            </w:r>
            <w:proofErr w:type="spellEnd"/>
            <w:r>
              <w:rPr>
                <w:rFonts w:ascii="宋体" w:eastAsia="宋体" w:hAnsi="宋体" w:cs="Times New Roman"/>
                <w:sz w:val="18"/>
                <w:szCs w:val="21"/>
              </w:rPr>
              <w:t xml:space="preserve"> ASP 000</w:t>
            </w:r>
            <w:r>
              <w:rPr>
                <w:rFonts w:ascii="宋体" w:eastAsia="宋体" w:hAnsi="宋体" w:cs="Times New Roman" w:hint="eastAsia"/>
                <w:sz w:val="18"/>
                <w:szCs w:val="21"/>
              </w:rPr>
              <w:t>（</w:t>
            </w:r>
            <w:proofErr w:type="spellStart"/>
            <w:r>
              <w:rPr>
                <w:rFonts w:ascii="宋体" w:eastAsia="宋体" w:hAnsi="宋体" w:cs="Times New Roman" w:hint="eastAsia"/>
                <w:sz w:val="18"/>
                <w:szCs w:val="21"/>
              </w:rPr>
              <w:t>5CG</w:t>
            </w:r>
            <w:proofErr w:type="spellEnd"/>
            <w:r>
              <w:rPr>
                <w:rFonts w:ascii="宋体" w:eastAsia="宋体" w:hAnsi="宋体" w:cs="Times New Roman" w:hint="eastAsia"/>
                <w:sz w:val="18"/>
                <w:szCs w:val="21"/>
              </w:rPr>
              <w:t xml:space="preserve"> 857 502 AM）</w:t>
            </w:r>
          </w:p>
          <w:p w14:paraId="32397D9B"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629482D7"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766C62A5" w14:textId="77777777" w:rsidR="00BC18DD" w:rsidRDefault="00BC18DD">
            <w:pPr>
              <w:spacing w:line="240" w:lineRule="auto"/>
              <w:rPr>
                <w:rFonts w:ascii="宋体" w:eastAsia="宋体" w:hAnsi="宋体" w:cs="Times New Roman"/>
                <w:sz w:val="18"/>
                <w:szCs w:val="18"/>
              </w:rPr>
            </w:pPr>
          </w:p>
        </w:tc>
      </w:tr>
      <w:tr w:rsidR="00BC18DD" w14:paraId="4EF865C1" w14:textId="77777777">
        <w:trPr>
          <w:trHeight w:val="685"/>
          <w:jc w:val="center"/>
        </w:trPr>
        <w:tc>
          <w:tcPr>
            <w:tcW w:w="582" w:type="dxa"/>
            <w:tcBorders>
              <w:left w:val="single" w:sz="4" w:space="0" w:color="auto"/>
              <w:bottom w:val="single" w:sz="4" w:space="0" w:color="auto"/>
              <w:right w:val="single" w:sz="4" w:space="0" w:color="auto"/>
            </w:tcBorders>
            <w:vAlign w:val="center"/>
          </w:tcPr>
          <w:p w14:paraId="2DD32CD4" w14:textId="77777777" w:rsidR="00BC18DD" w:rsidRDefault="00000000">
            <w:pPr>
              <w:spacing w:line="240" w:lineRule="auto"/>
              <w:jc w:val="center"/>
              <w:rPr>
                <w:bCs/>
                <w:sz w:val="18"/>
                <w:szCs w:val="18"/>
              </w:rPr>
            </w:pPr>
            <w:r>
              <w:rPr>
                <w:bCs/>
                <w:sz w:val="18"/>
                <w:szCs w:val="18"/>
              </w:rPr>
              <w:t>4</w:t>
            </w:r>
          </w:p>
        </w:tc>
        <w:tc>
          <w:tcPr>
            <w:tcW w:w="1702" w:type="dxa"/>
            <w:tcBorders>
              <w:left w:val="single" w:sz="4" w:space="0" w:color="auto"/>
              <w:bottom w:val="single" w:sz="4" w:space="0" w:color="auto"/>
              <w:right w:val="single" w:sz="4" w:space="0" w:color="auto"/>
            </w:tcBorders>
            <w:vAlign w:val="center"/>
          </w:tcPr>
          <w:p w14:paraId="196B94A3" w14:textId="77777777" w:rsidR="00BC18DD" w:rsidRDefault="00000000">
            <w:pPr>
              <w:spacing w:line="240" w:lineRule="auto"/>
              <w:rPr>
                <w:bCs/>
                <w:sz w:val="18"/>
                <w:szCs w:val="18"/>
                <w:highlight w:val="yellow"/>
              </w:rPr>
            </w:pPr>
            <w:r>
              <w:rPr>
                <w:rFonts w:hint="eastAsia"/>
                <w:bCs/>
                <w:sz w:val="18"/>
                <w:szCs w:val="18"/>
              </w:rPr>
              <w:t>原材料（三角座）</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F31FFF7" w14:textId="77777777" w:rsidR="00BC18DD" w:rsidRDefault="00000000">
            <w:pPr>
              <w:spacing w:line="240" w:lineRule="auto"/>
              <w:rPr>
                <w:bCs/>
                <w:sz w:val="18"/>
                <w:szCs w:val="18"/>
              </w:rPr>
            </w:pPr>
            <w:proofErr w:type="spellStart"/>
            <w:r>
              <w:rPr>
                <w:rFonts w:hint="eastAsia"/>
                <w:bCs/>
                <w:sz w:val="18"/>
                <w:szCs w:val="18"/>
              </w:rPr>
              <w:t>AlSi12Cu1</w:t>
            </w:r>
            <w:proofErr w:type="spellEnd"/>
            <w:r>
              <w:rPr>
                <w:rFonts w:hint="eastAsia"/>
                <w:bCs/>
                <w:sz w:val="18"/>
                <w:szCs w:val="18"/>
              </w:rPr>
              <w:t>（</w:t>
            </w:r>
            <w:r>
              <w:rPr>
                <w:rFonts w:hint="eastAsia"/>
                <w:bCs/>
                <w:sz w:val="18"/>
                <w:szCs w:val="18"/>
              </w:rPr>
              <w:t>Fe</w:t>
            </w:r>
            <w:r>
              <w:rPr>
                <w:rFonts w:hint="eastAsia"/>
                <w:bCs/>
                <w:sz w:val="18"/>
                <w:szCs w:val="18"/>
              </w:rPr>
              <w:t>）</w:t>
            </w:r>
          </w:p>
        </w:tc>
        <w:tc>
          <w:tcPr>
            <w:tcW w:w="4820" w:type="dxa"/>
            <w:tcBorders>
              <w:left w:val="single" w:sz="4" w:space="0" w:color="auto"/>
              <w:right w:val="single" w:sz="4" w:space="0" w:color="auto"/>
            </w:tcBorders>
            <w:vAlign w:val="center"/>
          </w:tcPr>
          <w:p w14:paraId="4C357CE6" w14:textId="77777777" w:rsidR="00BC18DD" w:rsidRDefault="00000000">
            <w:pPr>
              <w:spacing w:line="240" w:lineRule="auto"/>
              <w:rPr>
                <w:rFonts w:asciiTheme="minorEastAsia" w:hAnsiTheme="minorEastAsia" w:cs="微软雅黑"/>
                <w:color w:val="000000" w:themeColor="text1"/>
                <w:kern w:val="0"/>
                <w:sz w:val="18"/>
                <w:szCs w:val="18"/>
                <w:lang w:val="zh-CN"/>
              </w:rPr>
            </w:pPr>
            <w:r>
              <w:rPr>
                <w:rFonts w:hint="eastAsia"/>
                <w:bCs/>
                <w:color w:val="000000" w:themeColor="text1"/>
                <w:sz w:val="18"/>
                <w:szCs w:val="18"/>
              </w:rPr>
              <w:t>无锡市汇源机械科技有限公司。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3B05590C" w14:textId="77777777" w:rsidR="00BC18DD" w:rsidRDefault="00BC18DD">
            <w:pPr>
              <w:spacing w:line="240" w:lineRule="auto"/>
              <w:rPr>
                <w:rFonts w:ascii="Times New Roman" w:eastAsia="宋体" w:hAnsi="Times New Roman" w:cs="Times New Roman"/>
                <w:sz w:val="18"/>
                <w:szCs w:val="18"/>
              </w:rPr>
            </w:pPr>
          </w:p>
        </w:tc>
        <w:tc>
          <w:tcPr>
            <w:tcW w:w="2551" w:type="dxa"/>
            <w:vMerge/>
            <w:tcBorders>
              <w:left w:val="single" w:sz="4" w:space="0" w:color="auto"/>
              <w:bottom w:val="single" w:sz="4" w:space="0" w:color="auto"/>
              <w:right w:val="single" w:sz="4" w:space="0" w:color="auto"/>
            </w:tcBorders>
            <w:vAlign w:val="center"/>
          </w:tcPr>
          <w:p w14:paraId="573604DD"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4E657484"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2533CAD0" w14:textId="77777777" w:rsidR="00BC18DD" w:rsidRDefault="00BC18DD">
            <w:pPr>
              <w:spacing w:line="240" w:lineRule="auto"/>
              <w:rPr>
                <w:rFonts w:ascii="宋体" w:eastAsia="宋体" w:hAnsi="宋体" w:cs="Times New Roman"/>
                <w:sz w:val="18"/>
                <w:szCs w:val="18"/>
              </w:rPr>
            </w:pPr>
          </w:p>
        </w:tc>
      </w:tr>
      <w:tr w:rsidR="00BC18DD" w14:paraId="0EF7A6BB" w14:textId="77777777">
        <w:trPr>
          <w:trHeight w:val="418"/>
          <w:jc w:val="center"/>
        </w:trPr>
        <w:tc>
          <w:tcPr>
            <w:tcW w:w="582" w:type="dxa"/>
            <w:tcBorders>
              <w:top w:val="single" w:sz="4" w:space="0" w:color="auto"/>
              <w:left w:val="single" w:sz="4" w:space="0" w:color="auto"/>
              <w:bottom w:val="single" w:sz="4" w:space="0" w:color="auto"/>
              <w:right w:val="single" w:sz="4" w:space="0" w:color="auto"/>
            </w:tcBorders>
            <w:vAlign w:val="center"/>
          </w:tcPr>
          <w:p w14:paraId="2A646EF0" w14:textId="77777777" w:rsidR="00BC18DD" w:rsidRDefault="00000000">
            <w:pPr>
              <w:spacing w:line="240" w:lineRule="auto"/>
              <w:jc w:val="center"/>
              <w:rPr>
                <w:bCs/>
                <w:sz w:val="18"/>
                <w:szCs w:val="18"/>
              </w:rPr>
            </w:pPr>
            <w:r>
              <w:rPr>
                <w:rFonts w:hint="eastAsia"/>
                <w:bCs/>
                <w:sz w:val="18"/>
                <w:szCs w:val="18"/>
              </w:rPr>
              <w:t>5</w:t>
            </w:r>
          </w:p>
        </w:tc>
        <w:tc>
          <w:tcPr>
            <w:tcW w:w="1702" w:type="dxa"/>
            <w:tcBorders>
              <w:top w:val="single" w:sz="4" w:space="0" w:color="auto"/>
              <w:left w:val="single" w:sz="4" w:space="0" w:color="auto"/>
              <w:bottom w:val="single" w:sz="4" w:space="0" w:color="auto"/>
              <w:right w:val="single" w:sz="4" w:space="0" w:color="auto"/>
            </w:tcBorders>
            <w:vAlign w:val="center"/>
          </w:tcPr>
          <w:p w14:paraId="6A00AE26" w14:textId="77777777" w:rsidR="00BC18DD" w:rsidRDefault="00000000">
            <w:pPr>
              <w:spacing w:line="240" w:lineRule="auto"/>
              <w:rPr>
                <w:bCs/>
                <w:sz w:val="18"/>
                <w:szCs w:val="18"/>
              </w:rPr>
            </w:pPr>
            <w:r>
              <w:rPr>
                <w:rFonts w:hint="eastAsia"/>
                <w:bCs/>
                <w:color w:val="0D0D0D" w:themeColor="text1" w:themeTint="F2"/>
                <w:sz w:val="18"/>
                <w:szCs w:val="18"/>
              </w:rPr>
              <w:t>转向灯</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725D427" w14:textId="77777777" w:rsidR="00BC18DD" w:rsidRDefault="00000000">
            <w:pPr>
              <w:spacing w:line="240" w:lineRule="auto"/>
              <w:rPr>
                <w:bCs/>
                <w:color w:val="0D0D0D" w:themeColor="text1" w:themeTint="F2"/>
                <w:sz w:val="18"/>
                <w:szCs w:val="18"/>
              </w:rPr>
            </w:pPr>
            <w:proofErr w:type="spellStart"/>
            <w:r>
              <w:rPr>
                <w:bCs/>
                <w:color w:val="0D0D0D" w:themeColor="text1" w:themeTint="F2"/>
                <w:sz w:val="18"/>
                <w:szCs w:val="18"/>
              </w:rPr>
              <w:t>STI316V1L</w:t>
            </w:r>
            <w:proofErr w:type="spellEnd"/>
          </w:p>
          <w:p w14:paraId="4148A8AC" w14:textId="77777777" w:rsidR="00BC18DD" w:rsidRDefault="00000000">
            <w:pPr>
              <w:spacing w:line="240" w:lineRule="auto"/>
              <w:rPr>
                <w:bCs/>
                <w:color w:val="0D0D0D" w:themeColor="text1" w:themeTint="F2"/>
                <w:sz w:val="18"/>
                <w:szCs w:val="18"/>
              </w:rPr>
            </w:pPr>
            <w:proofErr w:type="spellStart"/>
            <w:r>
              <w:rPr>
                <w:bCs/>
                <w:color w:val="0D0D0D" w:themeColor="text1" w:themeTint="F2"/>
                <w:sz w:val="18"/>
                <w:szCs w:val="18"/>
              </w:rPr>
              <w:t>STI316V1</w:t>
            </w:r>
            <w:r>
              <w:rPr>
                <w:rFonts w:hint="eastAsia"/>
                <w:bCs/>
                <w:color w:val="0D0D0D" w:themeColor="text1" w:themeTint="F2"/>
                <w:sz w:val="18"/>
                <w:szCs w:val="18"/>
              </w:rPr>
              <w:t>R</w:t>
            </w:r>
            <w:proofErr w:type="spellEnd"/>
          </w:p>
        </w:tc>
        <w:tc>
          <w:tcPr>
            <w:tcW w:w="4820" w:type="dxa"/>
            <w:tcBorders>
              <w:left w:val="single" w:sz="4" w:space="0" w:color="auto"/>
              <w:right w:val="single" w:sz="4" w:space="0" w:color="auto"/>
            </w:tcBorders>
            <w:vAlign w:val="center"/>
          </w:tcPr>
          <w:p w14:paraId="1B7B936C" w14:textId="77777777" w:rsidR="00BC18DD" w:rsidRDefault="00000000">
            <w:pPr>
              <w:spacing w:line="240" w:lineRule="auto"/>
              <w:rPr>
                <w:bCs/>
                <w:color w:val="0D0D0D" w:themeColor="text1" w:themeTint="F2"/>
                <w:sz w:val="18"/>
                <w:szCs w:val="18"/>
              </w:rPr>
            </w:pPr>
            <w:r>
              <w:rPr>
                <w:rFonts w:hint="eastAsia"/>
                <w:bCs/>
                <w:color w:val="0D0D0D" w:themeColor="text1" w:themeTint="F2"/>
                <w:sz w:val="18"/>
                <w:szCs w:val="18"/>
              </w:rPr>
              <w:t>江苏海德莱特汽车部件有限公司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6ED34DE7" w14:textId="77777777" w:rsidR="00BC18DD" w:rsidRDefault="00000000">
            <w:pPr>
              <w:spacing w:line="24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2020971109003634</w:t>
            </w:r>
          </w:p>
        </w:tc>
        <w:tc>
          <w:tcPr>
            <w:tcW w:w="2551" w:type="dxa"/>
            <w:tcBorders>
              <w:top w:val="single" w:sz="4" w:space="0" w:color="auto"/>
              <w:left w:val="single" w:sz="4" w:space="0" w:color="auto"/>
              <w:bottom w:val="single" w:sz="4" w:space="0" w:color="auto"/>
              <w:right w:val="single" w:sz="4" w:space="0" w:color="auto"/>
            </w:tcBorders>
            <w:vAlign w:val="center"/>
          </w:tcPr>
          <w:p w14:paraId="3B60958C"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0355F4CE"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139D2741" w14:textId="77777777" w:rsidR="00BC18DD" w:rsidRDefault="00BC18DD">
            <w:pPr>
              <w:spacing w:line="240" w:lineRule="auto"/>
              <w:rPr>
                <w:rFonts w:ascii="宋体" w:eastAsia="宋体" w:hAnsi="宋体" w:cs="Times New Roman"/>
                <w:sz w:val="18"/>
                <w:szCs w:val="18"/>
              </w:rPr>
            </w:pPr>
          </w:p>
        </w:tc>
      </w:tr>
      <w:tr w:rsidR="00BC18DD" w14:paraId="5BA8253A" w14:textId="77777777">
        <w:trPr>
          <w:trHeight w:val="418"/>
          <w:jc w:val="center"/>
        </w:trPr>
        <w:tc>
          <w:tcPr>
            <w:tcW w:w="582" w:type="dxa"/>
            <w:tcBorders>
              <w:top w:val="single" w:sz="4" w:space="0" w:color="auto"/>
              <w:left w:val="single" w:sz="4" w:space="0" w:color="auto"/>
              <w:bottom w:val="single" w:sz="4" w:space="0" w:color="auto"/>
              <w:right w:val="single" w:sz="4" w:space="0" w:color="auto"/>
            </w:tcBorders>
            <w:vAlign w:val="center"/>
          </w:tcPr>
          <w:p w14:paraId="4DC41DAA" w14:textId="77777777" w:rsidR="00BC18DD" w:rsidRDefault="00000000">
            <w:pPr>
              <w:spacing w:line="240" w:lineRule="auto"/>
              <w:jc w:val="center"/>
              <w:rPr>
                <w:bCs/>
                <w:sz w:val="18"/>
                <w:szCs w:val="18"/>
              </w:rPr>
            </w:pPr>
            <w:r>
              <w:rPr>
                <w:rFonts w:hint="eastAsia"/>
                <w:bCs/>
                <w:sz w:val="18"/>
                <w:szCs w:val="18"/>
              </w:rPr>
              <w:t>6</w:t>
            </w:r>
          </w:p>
        </w:tc>
        <w:tc>
          <w:tcPr>
            <w:tcW w:w="1702" w:type="dxa"/>
            <w:tcBorders>
              <w:top w:val="single" w:sz="4" w:space="0" w:color="auto"/>
              <w:left w:val="single" w:sz="4" w:space="0" w:color="auto"/>
              <w:bottom w:val="single" w:sz="4" w:space="0" w:color="auto"/>
              <w:right w:val="single" w:sz="4" w:space="0" w:color="auto"/>
            </w:tcBorders>
            <w:vAlign w:val="center"/>
          </w:tcPr>
          <w:p w14:paraId="77B2D267" w14:textId="77777777" w:rsidR="00BC18DD" w:rsidRDefault="00000000">
            <w:pPr>
              <w:spacing w:line="240" w:lineRule="auto"/>
              <w:rPr>
                <w:bCs/>
                <w:color w:val="0D0D0D" w:themeColor="text1" w:themeTint="F2"/>
                <w:sz w:val="18"/>
                <w:szCs w:val="18"/>
              </w:rPr>
            </w:pPr>
            <w:r>
              <w:rPr>
                <w:rFonts w:hint="eastAsia"/>
                <w:bCs/>
                <w:color w:val="0D0D0D" w:themeColor="text1" w:themeTint="F2"/>
                <w:sz w:val="18"/>
                <w:szCs w:val="18"/>
              </w:rPr>
              <w:t>摄像头</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23EBCD8" w14:textId="77777777" w:rsidR="00BC18DD" w:rsidRDefault="00000000">
            <w:pPr>
              <w:spacing w:line="240" w:lineRule="auto"/>
              <w:rPr>
                <w:bCs/>
                <w:color w:val="0D0D0D" w:themeColor="text1" w:themeTint="F2"/>
                <w:sz w:val="18"/>
                <w:szCs w:val="18"/>
              </w:rPr>
            </w:pPr>
            <w:proofErr w:type="spellStart"/>
            <w:r>
              <w:rPr>
                <w:rFonts w:hint="eastAsia"/>
                <w:bCs/>
                <w:color w:val="0D0D0D" w:themeColor="text1" w:themeTint="F2"/>
                <w:sz w:val="18"/>
                <w:szCs w:val="18"/>
              </w:rPr>
              <w:t>5CG.980.546</w:t>
            </w:r>
            <w:proofErr w:type="spellEnd"/>
          </w:p>
        </w:tc>
        <w:tc>
          <w:tcPr>
            <w:tcW w:w="4820" w:type="dxa"/>
            <w:tcBorders>
              <w:left w:val="single" w:sz="4" w:space="0" w:color="auto"/>
              <w:right w:val="single" w:sz="4" w:space="0" w:color="auto"/>
            </w:tcBorders>
            <w:vAlign w:val="center"/>
          </w:tcPr>
          <w:p w14:paraId="5BDF7505" w14:textId="77777777" w:rsidR="00BC18DD" w:rsidRDefault="00000000">
            <w:pPr>
              <w:spacing w:line="240" w:lineRule="auto"/>
              <w:rPr>
                <w:bCs/>
                <w:color w:val="0D0D0D" w:themeColor="text1" w:themeTint="F2"/>
                <w:sz w:val="18"/>
                <w:szCs w:val="18"/>
              </w:rPr>
            </w:pPr>
            <w:r>
              <w:rPr>
                <w:rFonts w:hint="eastAsia"/>
                <w:bCs/>
                <w:color w:val="0D0D0D" w:themeColor="text1" w:themeTint="F2"/>
                <w:sz w:val="18"/>
                <w:szCs w:val="18"/>
              </w:rPr>
              <w:t>江苏日盈电子股份有限公司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269936C1" w14:textId="77777777" w:rsidR="00BC18DD" w:rsidRDefault="00BC18DD">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5ED66034"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61359FC7"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613F7CEB" w14:textId="77777777" w:rsidR="00BC18DD" w:rsidRDefault="00BC18DD">
            <w:pPr>
              <w:spacing w:line="240" w:lineRule="auto"/>
              <w:rPr>
                <w:rFonts w:ascii="宋体" w:eastAsia="宋体" w:hAnsi="宋体" w:cs="Times New Roman"/>
                <w:sz w:val="18"/>
                <w:szCs w:val="18"/>
              </w:rPr>
            </w:pPr>
          </w:p>
        </w:tc>
      </w:tr>
    </w:tbl>
    <w:p w14:paraId="5CA90473" w14:textId="77777777" w:rsidR="00BC18DD" w:rsidRDefault="00000000">
      <w:pPr>
        <w:autoSpaceDN w:val="0"/>
        <w:spacing w:beforeLines="50" w:before="156" w:line="240" w:lineRule="auto"/>
        <w:rPr>
          <w:rFonts w:ascii="Times New Roman" w:eastAsia="宋体" w:hAnsi="Times New Roman" w:cs="Times New Roman"/>
          <w:kern w:val="0"/>
          <w:szCs w:val="24"/>
        </w:rPr>
      </w:pPr>
      <w:r>
        <w:rPr>
          <w:rFonts w:ascii="Times New Roman" w:eastAsia="宋体" w:hAnsi="Times New Roman" w:cs="Times New Roman" w:hint="eastAsia"/>
          <w:kern w:val="0"/>
          <w:szCs w:val="24"/>
        </w:rPr>
        <w:t>注：企业可参照实施细则附件</w:t>
      </w:r>
      <w:r>
        <w:rPr>
          <w:rFonts w:ascii="Times New Roman" w:eastAsia="宋体" w:hAnsi="Times New Roman" w:cs="Times New Roman"/>
          <w:kern w:val="0"/>
          <w:szCs w:val="24"/>
        </w:rPr>
        <w:t xml:space="preserve">2 </w:t>
      </w:r>
      <w:r>
        <w:rPr>
          <w:rFonts w:ascii="Times New Roman" w:eastAsia="宋体" w:hAnsi="Times New Roman" w:cs="Times New Roman" w:hint="eastAsia"/>
          <w:kern w:val="0"/>
          <w:szCs w:val="24"/>
        </w:rPr>
        <w:t>关键零部件及材料清单的项目填写，原则上应不低于实施细则附件</w:t>
      </w:r>
      <w:r>
        <w:rPr>
          <w:rFonts w:ascii="Times New Roman" w:eastAsia="宋体" w:hAnsi="Times New Roman" w:cs="Times New Roman"/>
          <w:kern w:val="0"/>
          <w:szCs w:val="24"/>
        </w:rPr>
        <w:t>2</w:t>
      </w:r>
      <w:r>
        <w:rPr>
          <w:rFonts w:ascii="Times New Roman" w:eastAsia="宋体" w:hAnsi="Times New Roman" w:cs="Times New Roman" w:hint="eastAsia"/>
          <w:kern w:val="0"/>
          <w:szCs w:val="24"/>
        </w:rPr>
        <w:t>规定的项目要求。企业可根据产品的结构特点确定关键外购零部件和材料的项目及控制要求。</w:t>
      </w:r>
    </w:p>
    <w:p w14:paraId="5B1C9C92"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73AF8359"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2F4EE645"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00E49F24"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5DB9D2C9" w14:textId="77777777" w:rsidR="00BC18DD" w:rsidRDefault="00000000">
      <w:pPr>
        <w:spacing w:line="240" w:lineRule="auto"/>
        <w:ind w:firstLineChars="50" w:firstLine="105"/>
        <w:rPr>
          <w:rFonts w:ascii="Times New Roman" w:eastAsia="宋体" w:hAnsi="Times New Roman" w:cs="Times New Roman"/>
          <w:kern w:val="0"/>
          <w:szCs w:val="24"/>
        </w:rPr>
      </w:pPr>
      <w:r>
        <w:rPr>
          <w:rFonts w:ascii="宋体" w:eastAsia="宋体" w:cs="Times New Roman" w:hint="eastAsia"/>
          <w:szCs w:val="24"/>
        </w:rPr>
        <w:lastRenderedPageBreak/>
        <w:t>变更履历：</w:t>
      </w:r>
    </w:p>
    <w:tbl>
      <w:tblPr>
        <w:tblStyle w:val="a9"/>
        <w:tblW w:w="14850" w:type="dxa"/>
        <w:tblLook w:val="04A0" w:firstRow="1" w:lastRow="0" w:firstColumn="1" w:lastColumn="0" w:noHBand="0" w:noVBand="1"/>
      </w:tblPr>
      <w:tblGrid>
        <w:gridCol w:w="675"/>
        <w:gridCol w:w="1701"/>
        <w:gridCol w:w="1418"/>
        <w:gridCol w:w="1134"/>
        <w:gridCol w:w="4111"/>
        <w:gridCol w:w="4677"/>
        <w:gridCol w:w="1134"/>
      </w:tblGrid>
      <w:tr w:rsidR="00BC18DD" w14:paraId="27C9CA38" w14:textId="77777777">
        <w:tc>
          <w:tcPr>
            <w:tcW w:w="675" w:type="dxa"/>
            <w:tcBorders>
              <w:top w:val="single" w:sz="4" w:space="0" w:color="auto"/>
              <w:left w:val="single" w:sz="4" w:space="0" w:color="auto"/>
              <w:bottom w:val="single" w:sz="4" w:space="0" w:color="auto"/>
              <w:right w:val="single" w:sz="4" w:space="0" w:color="auto"/>
            </w:tcBorders>
          </w:tcPr>
          <w:p w14:paraId="3CD85764"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序号</w:t>
            </w:r>
          </w:p>
        </w:tc>
        <w:tc>
          <w:tcPr>
            <w:tcW w:w="1701" w:type="dxa"/>
            <w:tcBorders>
              <w:top w:val="single" w:sz="4" w:space="0" w:color="auto"/>
              <w:left w:val="single" w:sz="4" w:space="0" w:color="auto"/>
              <w:bottom w:val="single" w:sz="4" w:space="0" w:color="auto"/>
              <w:right w:val="single" w:sz="4" w:space="0" w:color="auto"/>
            </w:tcBorders>
          </w:tcPr>
          <w:p w14:paraId="529D6B9F"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编号</w:t>
            </w:r>
          </w:p>
        </w:tc>
        <w:tc>
          <w:tcPr>
            <w:tcW w:w="1418" w:type="dxa"/>
            <w:tcBorders>
              <w:top w:val="single" w:sz="4" w:space="0" w:color="auto"/>
              <w:left w:val="single" w:sz="4" w:space="0" w:color="auto"/>
              <w:bottom w:val="single" w:sz="4" w:space="0" w:color="auto"/>
              <w:right w:val="single" w:sz="4" w:space="0" w:color="auto"/>
            </w:tcBorders>
          </w:tcPr>
          <w:p w14:paraId="7C3699DC"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时间</w:t>
            </w:r>
          </w:p>
        </w:tc>
        <w:tc>
          <w:tcPr>
            <w:tcW w:w="1134" w:type="dxa"/>
            <w:tcBorders>
              <w:top w:val="single" w:sz="4" w:space="0" w:color="auto"/>
              <w:left w:val="single" w:sz="4" w:space="0" w:color="auto"/>
              <w:bottom w:val="single" w:sz="4" w:space="0" w:color="auto"/>
              <w:right w:val="single" w:sz="4" w:space="0" w:color="auto"/>
            </w:tcBorders>
          </w:tcPr>
          <w:p w14:paraId="55B98ABA"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版本</w:t>
            </w:r>
          </w:p>
        </w:tc>
        <w:tc>
          <w:tcPr>
            <w:tcW w:w="4111" w:type="dxa"/>
            <w:tcBorders>
              <w:top w:val="single" w:sz="4" w:space="0" w:color="auto"/>
              <w:left w:val="single" w:sz="4" w:space="0" w:color="auto"/>
              <w:bottom w:val="single" w:sz="4" w:space="0" w:color="auto"/>
              <w:right w:val="single" w:sz="4" w:space="0" w:color="auto"/>
            </w:tcBorders>
          </w:tcPr>
          <w:p w14:paraId="4A0BDA83"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变更前</w:t>
            </w:r>
          </w:p>
        </w:tc>
        <w:tc>
          <w:tcPr>
            <w:tcW w:w="4677" w:type="dxa"/>
            <w:tcBorders>
              <w:top w:val="single" w:sz="4" w:space="0" w:color="auto"/>
              <w:left w:val="single" w:sz="4" w:space="0" w:color="auto"/>
              <w:bottom w:val="single" w:sz="4" w:space="0" w:color="auto"/>
              <w:right w:val="single" w:sz="4" w:space="0" w:color="auto"/>
            </w:tcBorders>
          </w:tcPr>
          <w:p w14:paraId="43CA9E5E"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变更后</w:t>
            </w:r>
          </w:p>
        </w:tc>
        <w:tc>
          <w:tcPr>
            <w:tcW w:w="1134" w:type="dxa"/>
            <w:tcBorders>
              <w:top w:val="single" w:sz="4" w:space="0" w:color="auto"/>
              <w:left w:val="single" w:sz="4" w:space="0" w:color="auto"/>
              <w:bottom w:val="single" w:sz="4" w:space="0" w:color="auto"/>
              <w:right w:val="single" w:sz="4" w:space="0" w:color="auto"/>
            </w:tcBorders>
          </w:tcPr>
          <w:p w14:paraId="4F2A60A0" w14:textId="77777777" w:rsidR="00BC18DD" w:rsidRDefault="00000000">
            <w:pPr>
              <w:spacing w:line="240" w:lineRule="auto"/>
              <w:rPr>
                <w:rFonts w:ascii="宋体" w:eastAsia="宋体" w:cs="Times New Roman"/>
                <w:bCs/>
                <w:szCs w:val="24"/>
              </w:rPr>
            </w:pPr>
            <w:r>
              <w:rPr>
                <w:rFonts w:ascii="宋体" w:eastAsia="宋体" w:cs="Times New Roman" w:hint="eastAsia"/>
                <w:szCs w:val="24"/>
              </w:rPr>
              <w:t>备注</w:t>
            </w:r>
          </w:p>
        </w:tc>
      </w:tr>
      <w:tr w:rsidR="005D1A39" w14:paraId="6162F4B8" w14:textId="77777777">
        <w:tc>
          <w:tcPr>
            <w:tcW w:w="675" w:type="dxa"/>
            <w:tcBorders>
              <w:top w:val="single" w:sz="4" w:space="0" w:color="auto"/>
              <w:left w:val="single" w:sz="4" w:space="0" w:color="auto"/>
              <w:bottom w:val="single" w:sz="4" w:space="0" w:color="auto"/>
              <w:right w:val="single" w:sz="4" w:space="0" w:color="auto"/>
            </w:tcBorders>
          </w:tcPr>
          <w:p w14:paraId="035F95FF" w14:textId="77777777" w:rsidR="005D1A39" w:rsidRDefault="005D1A39" w:rsidP="005D1A39">
            <w:pPr>
              <w:spacing w:line="240" w:lineRule="auto"/>
              <w:jc w:val="center"/>
              <w:rPr>
                <w:rFonts w:ascii="宋体" w:eastAsia="宋体" w:cs="Times New Roman"/>
                <w:bCs/>
                <w:szCs w:val="21"/>
              </w:rPr>
            </w:pPr>
            <w:r>
              <w:rPr>
                <w:rFonts w:ascii="宋体" w:eastAsia="宋体"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tcPr>
          <w:p w14:paraId="050A0E57" w14:textId="1F879ECA" w:rsidR="005D1A39" w:rsidRDefault="005D1A39" w:rsidP="005D1A39">
            <w:pPr>
              <w:spacing w:line="240" w:lineRule="auto"/>
              <w:jc w:val="center"/>
              <w:rPr>
                <w:rFonts w:ascii="宋体" w:eastAsia="宋体" w:cs="Times New Roman"/>
                <w:bCs/>
                <w:szCs w:val="21"/>
              </w:rPr>
            </w:pPr>
            <w:r w:rsidRPr="005D1A39">
              <w:rPr>
                <w:rFonts w:ascii="宋体" w:eastAsia="宋体" w:cs="Times New Roman"/>
                <w:sz w:val="20"/>
                <w:szCs w:val="16"/>
              </w:rPr>
              <w:t>GJ(M)-0230</w:t>
            </w:r>
          </w:p>
        </w:tc>
        <w:tc>
          <w:tcPr>
            <w:tcW w:w="1418" w:type="dxa"/>
            <w:tcBorders>
              <w:top w:val="single" w:sz="4" w:space="0" w:color="auto"/>
              <w:left w:val="single" w:sz="4" w:space="0" w:color="auto"/>
              <w:bottom w:val="single" w:sz="4" w:space="0" w:color="auto"/>
              <w:right w:val="single" w:sz="4" w:space="0" w:color="auto"/>
            </w:tcBorders>
          </w:tcPr>
          <w:p w14:paraId="6DD4C3A5" w14:textId="40DECC1D" w:rsidR="005D1A39" w:rsidRDefault="005D1A39" w:rsidP="005D1A39">
            <w:pPr>
              <w:spacing w:line="240" w:lineRule="auto"/>
              <w:jc w:val="center"/>
              <w:rPr>
                <w:rFonts w:ascii="宋体" w:eastAsia="宋体" w:cs="Times New Roman"/>
                <w:bCs/>
                <w:szCs w:val="21"/>
              </w:rPr>
            </w:pPr>
            <w:r>
              <w:rPr>
                <w:rFonts w:ascii="宋体" w:eastAsia="宋体" w:cs="Times New Roman" w:hint="eastAsia"/>
                <w:sz w:val="20"/>
                <w:szCs w:val="16"/>
              </w:rPr>
              <w:t>2</w:t>
            </w:r>
            <w:r>
              <w:rPr>
                <w:rFonts w:ascii="宋体" w:eastAsia="宋体" w:cs="Times New Roman"/>
                <w:sz w:val="20"/>
                <w:szCs w:val="16"/>
              </w:rPr>
              <w:t>023.1.12</w:t>
            </w:r>
          </w:p>
        </w:tc>
        <w:tc>
          <w:tcPr>
            <w:tcW w:w="1134" w:type="dxa"/>
            <w:tcBorders>
              <w:top w:val="single" w:sz="4" w:space="0" w:color="auto"/>
              <w:left w:val="single" w:sz="4" w:space="0" w:color="auto"/>
              <w:bottom w:val="single" w:sz="4" w:space="0" w:color="auto"/>
              <w:right w:val="single" w:sz="4" w:space="0" w:color="auto"/>
            </w:tcBorders>
          </w:tcPr>
          <w:p w14:paraId="166278F2" w14:textId="226F5969" w:rsidR="005D1A39" w:rsidRDefault="005D1A39" w:rsidP="005D1A39">
            <w:pPr>
              <w:spacing w:line="240" w:lineRule="auto"/>
              <w:jc w:val="center"/>
              <w:rPr>
                <w:rFonts w:ascii="宋体" w:eastAsia="宋体" w:cs="Times New Roman"/>
                <w:bCs/>
                <w:szCs w:val="21"/>
              </w:rPr>
            </w:pPr>
            <w:r>
              <w:rPr>
                <w:rFonts w:ascii="宋体" w:eastAsia="宋体" w:cs="Times New Roman"/>
                <w:sz w:val="20"/>
                <w:szCs w:val="16"/>
              </w:rPr>
              <w:t>1</w:t>
            </w:r>
            <w:r>
              <w:rPr>
                <w:rFonts w:ascii="宋体" w:eastAsia="宋体" w:cs="Times New Roman"/>
                <w:sz w:val="20"/>
                <w:szCs w:val="16"/>
              </w:rPr>
              <w:t>/A</w:t>
            </w:r>
          </w:p>
        </w:tc>
        <w:tc>
          <w:tcPr>
            <w:tcW w:w="4111" w:type="dxa"/>
            <w:tcBorders>
              <w:top w:val="single" w:sz="4" w:space="0" w:color="auto"/>
              <w:left w:val="single" w:sz="4" w:space="0" w:color="auto"/>
              <w:bottom w:val="single" w:sz="4" w:space="0" w:color="auto"/>
              <w:right w:val="single" w:sz="4" w:space="0" w:color="auto"/>
            </w:tcBorders>
          </w:tcPr>
          <w:p w14:paraId="1CBDF125" w14:textId="6E6BD879" w:rsidR="005D1A39" w:rsidRDefault="005D1A39" w:rsidP="009413D3">
            <w:pPr>
              <w:widowControl/>
              <w:spacing w:line="240" w:lineRule="auto"/>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镜托生产厂：</w:t>
            </w:r>
            <w:r w:rsidRPr="007C09B6">
              <w:rPr>
                <w:rFonts w:ascii="宋体" w:eastAsia="宋体" w:hAnsi="宋体" w:cs="宋体"/>
                <w:color w:val="000000"/>
                <w:kern w:val="0"/>
                <w:sz w:val="16"/>
                <w:szCs w:val="16"/>
              </w:rPr>
              <w:t>河北光华荣昌汽车部件有限公司</w:t>
            </w:r>
          </w:p>
          <w:p w14:paraId="5AC693E2" w14:textId="3DD8DDD3" w:rsidR="005D1A39" w:rsidRDefault="005D1A39" w:rsidP="005D1A39">
            <w:pPr>
              <w:spacing w:line="240" w:lineRule="auto"/>
              <w:jc w:val="center"/>
              <w:rPr>
                <w:rFonts w:ascii="宋体" w:eastAsia="宋体" w:cs="Times New Roman"/>
                <w:bCs/>
                <w:szCs w:val="21"/>
              </w:rPr>
            </w:pPr>
            <w:r>
              <w:rPr>
                <w:rFonts w:ascii="宋体" w:eastAsia="宋体" w:hAnsi="宋体" w:cs="宋体" w:hint="eastAsia"/>
                <w:color w:val="000000"/>
                <w:kern w:val="0"/>
                <w:sz w:val="16"/>
                <w:szCs w:val="16"/>
              </w:rPr>
              <w:t>总成生产场地：</w:t>
            </w:r>
            <w:r w:rsidRPr="00BB475E">
              <w:rPr>
                <w:rFonts w:ascii="宋体" w:eastAsia="宋体" w:hAnsi="宋体" w:cs="宋体" w:hint="eastAsia"/>
                <w:color w:val="000000"/>
                <w:kern w:val="0"/>
                <w:sz w:val="16"/>
                <w:szCs w:val="16"/>
              </w:rPr>
              <w:t>四川省成都经济技术开发区(龙泉</w:t>
            </w:r>
            <w:proofErr w:type="gramStart"/>
            <w:r w:rsidRPr="00BB475E">
              <w:rPr>
                <w:rFonts w:ascii="宋体" w:eastAsia="宋体" w:hAnsi="宋体" w:cs="宋体" w:hint="eastAsia"/>
                <w:color w:val="000000"/>
                <w:kern w:val="0"/>
                <w:sz w:val="16"/>
                <w:szCs w:val="16"/>
              </w:rPr>
              <w:t>驿区柏合镇</w:t>
            </w:r>
            <w:proofErr w:type="gramEnd"/>
            <w:r w:rsidRPr="00BB475E">
              <w:rPr>
                <w:rFonts w:ascii="宋体" w:eastAsia="宋体" w:hAnsi="宋体" w:cs="宋体" w:hint="eastAsia"/>
                <w:color w:val="000000"/>
                <w:kern w:val="0"/>
                <w:sz w:val="16"/>
                <w:szCs w:val="16"/>
              </w:rPr>
              <w:t>)合志西路77号</w:t>
            </w:r>
          </w:p>
        </w:tc>
        <w:tc>
          <w:tcPr>
            <w:tcW w:w="4677" w:type="dxa"/>
            <w:tcBorders>
              <w:top w:val="single" w:sz="4" w:space="0" w:color="auto"/>
              <w:left w:val="single" w:sz="4" w:space="0" w:color="auto"/>
              <w:bottom w:val="single" w:sz="4" w:space="0" w:color="auto"/>
              <w:right w:val="single" w:sz="4" w:space="0" w:color="auto"/>
            </w:tcBorders>
          </w:tcPr>
          <w:p w14:paraId="43C2C922" w14:textId="72A9F14B" w:rsidR="005D1A39" w:rsidRDefault="005D1A39" w:rsidP="005D1A39">
            <w:pPr>
              <w:widowControl/>
              <w:spacing w:line="240" w:lineRule="auto"/>
              <w:jc w:val="left"/>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镜托生产厂：</w:t>
            </w:r>
            <w:r w:rsidRPr="00BB5804">
              <w:rPr>
                <w:rFonts w:ascii="宋体" w:eastAsia="宋体" w:hAnsi="宋体" w:cs="宋体" w:hint="eastAsia"/>
                <w:color w:val="000000"/>
                <w:kern w:val="0"/>
                <w:sz w:val="16"/>
                <w:szCs w:val="16"/>
              </w:rPr>
              <w:t>成都康鸿塑胶制品有限公司</w:t>
            </w:r>
          </w:p>
          <w:p w14:paraId="0F24393E" w14:textId="22AB0342" w:rsidR="005D1A39" w:rsidRDefault="005D1A39" w:rsidP="009413D3">
            <w:pPr>
              <w:spacing w:line="240" w:lineRule="auto"/>
              <w:rPr>
                <w:rFonts w:ascii="宋体" w:eastAsia="宋体" w:cs="Times New Roman"/>
                <w:bCs/>
                <w:szCs w:val="21"/>
              </w:rPr>
            </w:pPr>
            <w:r>
              <w:rPr>
                <w:rFonts w:ascii="宋体" w:eastAsia="宋体" w:hAnsi="宋体" w:cs="宋体" w:hint="eastAsia"/>
                <w:color w:val="000000"/>
                <w:kern w:val="0"/>
                <w:sz w:val="16"/>
                <w:szCs w:val="16"/>
              </w:rPr>
              <w:t>总成生产场地：</w:t>
            </w:r>
            <w:r w:rsidRPr="00BB475E">
              <w:rPr>
                <w:rFonts w:ascii="宋体" w:eastAsia="宋体" w:hAnsi="宋体" w:cs="宋体" w:hint="eastAsia"/>
                <w:color w:val="000000"/>
                <w:kern w:val="0"/>
                <w:sz w:val="16"/>
                <w:szCs w:val="16"/>
              </w:rPr>
              <w:t>四川省成都市龙泉</w:t>
            </w:r>
            <w:proofErr w:type="gramStart"/>
            <w:r w:rsidRPr="00BB475E">
              <w:rPr>
                <w:rFonts w:ascii="宋体" w:eastAsia="宋体" w:hAnsi="宋体" w:cs="宋体" w:hint="eastAsia"/>
                <w:color w:val="000000"/>
                <w:kern w:val="0"/>
                <w:sz w:val="16"/>
                <w:szCs w:val="16"/>
              </w:rPr>
              <w:t>驿</w:t>
            </w:r>
            <w:proofErr w:type="gramEnd"/>
            <w:r w:rsidRPr="00BB475E">
              <w:rPr>
                <w:rFonts w:ascii="宋体" w:eastAsia="宋体" w:hAnsi="宋体" w:cs="宋体" w:hint="eastAsia"/>
                <w:color w:val="000000"/>
                <w:kern w:val="0"/>
                <w:sz w:val="16"/>
                <w:szCs w:val="16"/>
              </w:rPr>
              <w:t>区车城东五路272号</w:t>
            </w:r>
          </w:p>
        </w:tc>
        <w:tc>
          <w:tcPr>
            <w:tcW w:w="1134" w:type="dxa"/>
            <w:tcBorders>
              <w:top w:val="single" w:sz="4" w:space="0" w:color="auto"/>
              <w:left w:val="single" w:sz="4" w:space="0" w:color="auto"/>
              <w:bottom w:val="single" w:sz="4" w:space="0" w:color="auto"/>
              <w:right w:val="single" w:sz="4" w:space="0" w:color="auto"/>
            </w:tcBorders>
          </w:tcPr>
          <w:p w14:paraId="7BB4C7D3" w14:textId="15A8AFA7" w:rsidR="005D1A39" w:rsidRDefault="005D1A39" w:rsidP="005D1A39">
            <w:pPr>
              <w:spacing w:line="240" w:lineRule="auto"/>
              <w:rPr>
                <w:rFonts w:ascii="宋体" w:eastAsia="宋体" w:cs="Times New Roman"/>
                <w:bCs/>
                <w:szCs w:val="21"/>
              </w:rPr>
            </w:pPr>
            <w:r>
              <w:rPr>
                <w:rFonts w:ascii="宋体" w:eastAsia="宋体" w:cs="Times New Roman" w:hint="eastAsia"/>
                <w:sz w:val="24"/>
                <w:szCs w:val="16"/>
              </w:rPr>
              <w:t>变更</w:t>
            </w:r>
          </w:p>
        </w:tc>
      </w:tr>
      <w:tr w:rsidR="005D1A39" w14:paraId="4151C7D7" w14:textId="77777777">
        <w:tc>
          <w:tcPr>
            <w:tcW w:w="675" w:type="dxa"/>
            <w:tcBorders>
              <w:top w:val="single" w:sz="4" w:space="0" w:color="auto"/>
              <w:left w:val="single" w:sz="4" w:space="0" w:color="auto"/>
              <w:bottom w:val="single" w:sz="4" w:space="0" w:color="auto"/>
              <w:right w:val="single" w:sz="4" w:space="0" w:color="auto"/>
            </w:tcBorders>
          </w:tcPr>
          <w:p w14:paraId="2C53157B" w14:textId="77777777" w:rsidR="005D1A39" w:rsidRDefault="005D1A39" w:rsidP="005D1A39">
            <w:pPr>
              <w:spacing w:line="240" w:lineRule="auto"/>
              <w:jc w:val="center"/>
              <w:rPr>
                <w:rFonts w:ascii="宋体" w:eastAsia="宋体" w:cs="Times New Roman"/>
                <w:szCs w:val="21"/>
              </w:rPr>
            </w:pPr>
            <w:r>
              <w:rPr>
                <w:rFonts w:ascii="宋体" w:eastAsia="宋体" w:cs="Times New Roman" w:hint="eastAsia"/>
                <w:szCs w:val="21"/>
              </w:rPr>
              <w:t>2</w:t>
            </w:r>
          </w:p>
        </w:tc>
        <w:tc>
          <w:tcPr>
            <w:tcW w:w="1701" w:type="dxa"/>
            <w:tcBorders>
              <w:top w:val="single" w:sz="4" w:space="0" w:color="auto"/>
              <w:left w:val="single" w:sz="4" w:space="0" w:color="auto"/>
              <w:bottom w:val="single" w:sz="4" w:space="0" w:color="auto"/>
              <w:right w:val="single" w:sz="4" w:space="0" w:color="auto"/>
            </w:tcBorders>
          </w:tcPr>
          <w:p w14:paraId="0A6BD2F9" w14:textId="77777777" w:rsidR="005D1A39" w:rsidRDefault="005D1A39" w:rsidP="005D1A39">
            <w:pPr>
              <w:spacing w:line="240" w:lineRule="auto"/>
              <w:jc w:val="center"/>
              <w:rPr>
                <w:rFonts w:ascii="宋体" w:eastAsia="宋体" w:cs="Times New Roman"/>
                <w:szCs w:val="21"/>
              </w:rPr>
            </w:pPr>
          </w:p>
        </w:tc>
        <w:tc>
          <w:tcPr>
            <w:tcW w:w="1418" w:type="dxa"/>
            <w:tcBorders>
              <w:top w:val="single" w:sz="4" w:space="0" w:color="auto"/>
              <w:left w:val="single" w:sz="4" w:space="0" w:color="auto"/>
              <w:bottom w:val="single" w:sz="4" w:space="0" w:color="auto"/>
              <w:right w:val="single" w:sz="4" w:space="0" w:color="auto"/>
            </w:tcBorders>
          </w:tcPr>
          <w:p w14:paraId="65895247" w14:textId="77777777" w:rsidR="005D1A39" w:rsidRDefault="005D1A39" w:rsidP="005D1A39">
            <w:pPr>
              <w:spacing w:line="240" w:lineRule="auto"/>
              <w:jc w:val="center"/>
              <w:rPr>
                <w:rFonts w:ascii="宋体" w:eastAsia="宋体" w:cs="Times New Roman"/>
                <w:szCs w:val="21"/>
              </w:rPr>
            </w:pPr>
          </w:p>
        </w:tc>
        <w:tc>
          <w:tcPr>
            <w:tcW w:w="1134" w:type="dxa"/>
            <w:tcBorders>
              <w:top w:val="single" w:sz="4" w:space="0" w:color="auto"/>
              <w:left w:val="single" w:sz="4" w:space="0" w:color="auto"/>
              <w:bottom w:val="single" w:sz="4" w:space="0" w:color="auto"/>
              <w:right w:val="single" w:sz="4" w:space="0" w:color="auto"/>
            </w:tcBorders>
          </w:tcPr>
          <w:p w14:paraId="602653FE" w14:textId="77777777" w:rsidR="005D1A39" w:rsidRDefault="005D1A39" w:rsidP="005D1A39">
            <w:pPr>
              <w:spacing w:line="240" w:lineRule="auto"/>
              <w:jc w:val="center"/>
              <w:rPr>
                <w:rFonts w:ascii="宋体" w:eastAsia="宋体" w:cs="Times New Roman"/>
                <w:bCs/>
                <w:szCs w:val="21"/>
              </w:rPr>
            </w:pPr>
          </w:p>
        </w:tc>
        <w:tc>
          <w:tcPr>
            <w:tcW w:w="4111" w:type="dxa"/>
            <w:tcBorders>
              <w:top w:val="single" w:sz="4" w:space="0" w:color="auto"/>
              <w:left w:val="single" w:sz="4" w:space="0" w:color="auto"/>
              <w:bottom w:val="single" w:sz="4" w:space="0" w:color="auto"/>
              <w:right w:val="single" w:sz="4" w:space="0" w:color="auto"/>
            </w:tcBorders>
          </w:tcPr>
          <w:p w14:paraId="39712E2F" w14:textId="77777777" w:rsidR="005D1A39" w:rsidRDefault="005D1A39" w:rsidP="005D1A39">
            <w:pPr>
              <w:pStyle w:val="ab"/>
              <w:spacing w:line="240" w:lineRule="auto"/>
              <w:ind w:left="360" w:firstLineChars="0" w:firstLine="0"/>
              <w:rPr>
                <w:rFonts w:ascii="宋体" w:eastAsia="宋体" w:cs="Times New Roman"/>
                <w:bCs/>
                <w:sz w:val="18"/>
                <w:szCs w:val="21"/>
              </w:rPr>
            </w:pPr>
          </w:p>
        </w:tc>
        <w:tc>
          <w:tcPr>
            <w:tcW w:w="4677" w:type="dxa"/>
            <w:tcBorders>
              <w:top w:val="single" w:sz="4" w:space="0" w:color="auto"/>
              <w:left w:val="single" w:sz="4" w:space="0" w:color="auto"/>
              <w:bottom w:val="single" w:sz="4" w:space="0" w:color="auto"/>
              <w:right w:val="single" w:sz="4" w:space="0" w:color="auto"/>
            </w:tcBorders>
          </w:tcPr>
          <w:p w14:paraId="4605A507" w14:textId="77777777" w:rsidR="005D1A39" w:rsidRDefault="005D1A39" w:rsidP="005D1A39">
            <w:pPr>
              <w:spacing w:line="240" w:lineRule="auto"/>
              <w:rPr>
                <w:rFonts w:ascii="宋体" w:eastAsia="宋体" w:cs="Times New Roman"/>
                <w:bCs/>
                <w:sz w:val="18"/>
                <w:szCs w:val="21"/>
              </w:rPr>
            </w:pPr>
          </w:p>
        </w:tc>
        <w:tc>
          <w:tcPr>
            <w:tcW w:w="1134" w:type="dxa"/>
            <w:tcBorders>
              <w:top w:val="single" w:sz="4" w:space="0" w:color="auto"/>
              <w:left w:val="single" w:sz="4" w:space="0" w:color="auto"/>
              <w:bottom w:val="single" w:sz="4" w:space="0" w:color="auto"/>
              <w:right w:val="single" w:sz="4" w:space="0" w:color="auto"/>
            </w:tcBorders>
          </w:tcPr>
          <w:p w14:paraId="6198E338" w14:textId="77777777" w:rsidR="005D1A39" w:rsidRDefault="005D1A39" w:rsidP="005D1A39">
            <w:pPr>
              <w:spacing w:line="240" w:lineRule="auto"/>
              <w:rPr>
                <w:rFonts w:ascii="宋体" w:eastAsia="宋体" w:cs="Times New Roman"/>
                <w:szCs w:val="21"/>
              </w:rPr>
            </w:pPr>
          </w:p>
        </w:tc>
      </w:tr>
      <w:tr w:rsidR="005D1A39" w14:paraId="5312D258" w14:textId="77777777">
        <w:trPr>
          <w:trHeight w:val="510"/>
        </w:trPr>
        <w:tc>
          <w:tcPr>
            <w:tcW w:w="675" w:type="dxa"/>
            <w:tcBorders>
              <w:left w:val="single" w:sz="4" w:space="0" w:color="auto"/>
              <w:right w:val="single" w:sz="4" w:space="0" w:color="auto"/>
            </w:tcBorders>
          </w:tcPr>
          <w:p w14:paraId="796C5D8A" w14:textId="77777777" w:rsidR="005D1A39" w:rsidRDefault="005D1A39" w:rsidP="005D1A39">
            <w:pPr>
              <w:spacing w:line="240" w:lineRule="auto"/>
              <w:jc w:val="center"/>
              <w:rPr>
                <w:rFonts w:ascii="宋体" w:eastAsia="宋体" w:cs="Times New Roman"/>
                <w:sz w:val="18"/>
                <w:szCs w:val="18"/>
              </w:rPr>
            </w:pPr>
            <w:r>
              <w:rPr>
                <w:rFonts w:ascii="宋体" w:eastAsia="宋体" w:cs="Times New Roman" w:hint="eastAsia"/>
                <w:sz w:val="18"/>
                <w:szCs w:val="18"/>
              </w:rPr>
              <w:t>3</w:t>
            </w:r>
          </w:p>
        </w:tc>
        <w:tc>
          <w:tcPr>
            <w:tcW w:w="1701" w:type="dxa"/>
            <w:tcBorders>
              <w:left w:val="single" w:sz="4" w:space="0" w:color="auto"/>
              <w:right w:val="single" w:sz="4" w:space="0" w:color="auto"/>
            </w:tcBorders>
          </w:tcPr>
          <w:p w14:paraId="4D4D808D" w14:textId="77777777" w:rsidR="005D1A39" w:rsidRDefault="005D1A39" w:rsidP="005D1A39">
            <w:pPr>
              <w:spacing w:line="240" w:lineRule="auto"/>
              <w:jc w:val="center"/>
              <w:rPr>
                <w:rFonts w:ascii="宋体" w:eastAsia="宋体" w:hAnsi="Times New Roman" w:cs="Times New Roman"/>
                <w:sz w:val="18"/>
                <w:szCs w:val="18"/>
              </w:rPr>
            </w:pPr>
          </w:p>
        </w:tc>
        <w:tc>
          <w:tcPr>
            <w:tcW w:w="1418" w:type="dxa"/>
            <w:tcBorders>
              <w:left w:val="single" w:sz="4" w:space="0" w:color="auto"/>
              <w:right w:val="single" w:sz="4" w:space="0" w:color="auto"/>
            </w:tcBorders>
          </w:tcPr>
          <w:p w14:paraId="31498028" w14:textId="77777777" w:rsidR="005D1A39" w:rsidRDefault="005D1A39" w:rsidP="005D1A39">
            <w:pPr>
              <w:spacing w:line="240" w:lineRule="auto"/>
              <w:jc w:val="center"/>
              <w:rPr>
                <w:rFonts w:ascii="宋体" w:eastAsia="宋体"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C65DB0" w14:textId="77777777" w:rsidR="005D1A39" w:rsidRDefault="005D1A39" w:rsidP="005D1A39">
            <w:pPr>
              <w:spacing w:line="240" w:lineRule="auto"/>
              <w:jc w:val="center"/>
              <w:rPr>
                <w:rFonts w:ascii="宋体" w:eastAsia="宋体" w:cs="Times New Roman"/>
                <w:sz w:val="18"/>
                <w:szCs w:val="18"/>
              </w:rPr>
            </w:pPr>
          </w:p>
        </w:tc>
        <w:tc>
          <w:tcPr>
            <w:tcW w:w="4111" w:type="dxa"/>
            <w:tcBorders>
              <w:left w:val="single" w:sz="4" w:space="0" w:color="auto"/>
              <w:right w:val="single" w:sz="4" w:space="0" w:color="auto"/>
            </w:tcBorders>
          </w:tcPr>
          <w:p w14:paraId="34051D01" w14:textId="77777777" w:rsidR="005D1A39" w:rsidRDefault="005D1A39" w:rsidP="005D1A39">
            <w:pPr>
              <w:spacing w:line="240" w:lineRule="auto"/>
              <w:rPr>
                <w:rFonts w:ascii="宋体" w:eastAsia="宋体" w:hAnsi="宋体" w:cs="Times New Roman"/>
                <w:sz w:val="18"/>
                <w:szCs w:val="18"/>
              </w:rPr>
            </w:pPr>
          </w:p>
        </w:tc>
        <w:tc>
          <w:tcPr>
            <w:tcW w:w="4677" w:type="dxa"/>
            <w:tcBorders>
              <w:left w:val="single" w:sz="4" w:space="0" w:color="auto"/>
              <w:right w:val="single" w:sz="4" w:space="0" w:color="auto"/>
            </w:tcBorders>
          </w:tcPr>
          <w:p w14:paraId="433670C7" w14:textId="77777777" w:rsidR="005D1A39" w:rsidRDefault="005D1A39" w:rsidP="005D1A39">
            <w:pPr>
              <w:spacing w:line="300" w:lineRule="exact"/>
              <w:rPr>
                <w:rFonts w:ascii="宋体" w:eastAsia="宋体" w:hAnsi="宋体" w:cs="Times New Roman"/>
                <w:sz w:val="18"/>
                <w:szCs w:val="18"/>
              </w:rPr>
            </w:pPr>
          </w:p>
        </w:tc>
        <w:tc>
          <w:tcPr>
            <w:tcW w:w="1134" w:type="dxa"/>
            <w:tcBorders>
              <w:left w:val="single" w:sz="4" w:space="0" w:color="auto"/>
              <w:right w:val="single" w:sz="4" w:space="0" w:color="auto"/>
            </w:tcBorders>
          </w:tcPr>
          <w:p w14:paraId="1A914BBA" w14:textId="77777777" w:rsidR="005D1A39" w:rsidRDefault="005D1A39" w:rsidP="005D1A39">
            <w:pPr>
              <w:spacing w:line="240" w:lineRule="auto"/>
              <w:rPr>
                <w:rFonts w:ascii="宋体" w:eastAsia="宋体" w:cs="Times New Roman"/>
                <w:sz w:val="18"/>
                <w:szCs w:val="18"/>
              </w:rPr>
            </w:pPr>
          </w:p>
        </w:tc>
      </w:tr>
      <w:tr w:rsidR="005D1A39" w14:paraId="69BA9529" w14:textId="77777777">
        <w:trPr>
          <w:trHeight w:val="510"/>
        </w:trPr>
        <w:tc>
          <w:tcPr>
            <w:tcW w:w="675" w:type="dxa"/>
            <w:tcBorders>
              <w:left w:val="single" w:sz="4" w:space="0" w:color="auto"/>
              <w:bottom w:val="single" w:sz="4" w:space="0" w:color="auto"/>
              <w:right w:val="single" w:sz="4" w:space="0" w:color="auto"/>
            </w:tcBorders>
          </w:tcPr>
          <w:p w14:paraId="141C6784" w14:textId="77777777" w:rsidR="005D1A39" w:rsidRDefault="005D1A39" w:rsidP="005D1A39">
            <w:pPr>
              <w:spacing w:line="240" w:lineRule="auto"/>
              <w:jc w:val="center"/>
              <w:rPr>
                <w:rFonts w:ascii="宋体" w:eastAsia="宋体" w:cs="Times New Roman"/>
                <w:sz w:val="18"/>
                <w:szCs w:val="18"/>
              </w:rPr>
            </w:pPr>
            <w:r>
              <w:rPr>
                <w:rFonts w:ascii="宋体" w:eastAsia="宋体" w:cs="Times New Roman" w:hint="eastAsia"/>
                <w:sz w:val="18"/>
                <w:szCs w:val="18"/>
              </w:rPr>
              <w:t>4</w:t>
            </w:r>
          </w:p>
        </w:tc>
        <w:tc>
          <w:tcPr>
            <w:tcW w:w="1701" w:type="dxa"/>
            <w:tcBorders>
              <w:left w:val="single" w:sz="4" w:space="0" w:color="auto"/>
              <w:bottom w:val="single" w:sz="4" w:space="0" w:color="auto"/>
              <w:right w:val="single" w:sz="4" w:space="0" w:color="auto"/>
            </w:tcBorders>
          </w:tcPr>
          <w:p w14:paraId="20BBFBDC" w14:textId="77777777" w:rsidR="005D1A39" w:rsidRDefault="005D1A39" w:rsidP="005D1A39">
            <w:pPr>
              <w:spacing w:line="240" w:lineRule="auto"/>
              <w:jc w:val="center"/>
              <w:rPr>
                <w:rFonts w:ascii="宋体" w:eastAsia="宋体" w:hAnsi="Times New Roman" w:cs="Times New Roman"/>
                <w:sz w:val="18"/>
                <w:szCs w:val="18"/>
              </w:rPr>
            </w:pPr>
          </w:p>
        </w:tc>
        <w:tc>
          <w:tcPr>
            <w:tcW w:w="1418" w:type="dxa"/>
            <w:tcBorders>
              <w:left w:val="single" w:sz="4" w:space="0" w:color="auto"/>
              <w:bottom w:val="single" w:sz="4" w:space="0" w:color="auto"/>
              <w:right w:val="single" w:sz="4" w:space="0" w:color="auto"/>
            </w:tcBorders>
          </w:tcPr>
          <w:p w14:paraId="66B9F6A5" w14:textId="77777777" w:rsidR="005D1A39" w:rsidRDefault="005D1A39" w:rsidP="005D1A39">
            <w:pPr>
              <w:spacing w:line="240" w:lineRule="auto"/>
              <w:jc w:val="center"/>
              <w:rPr>
                <w:rFonts w:ascii="宋体" w:eastAsia="宋体"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737FBF9" w14:textId="77777777" w:rsidR="005D1A39" w:rsidRDefault="005D1A39" w:rsidP="005D1A39">
            <w:pPr>
              <w:spacing w:line="240" w:lineRule="auto"/>
              <w:jc w:val="center"/>
              <w:rPr>
                <w:rFonts w:ascii="宋体" w:eastAsia="宋体" w:cs="Times New Roman"/>
                <w:sz w:val="18"/>
                <w:szCs w:val="18"/>
              </w:rPr>
            </w:pPr>
          </w:p>
        </w:tc>
        <w:tc>
          <w:tcPr>
            <w:tcW w:w="4111" w:type="dxa"/>
            <w:tcBorders>
              <w:left w:val="single" w:sz="4" w:space="0" w:color="auto"/>
              <w:bottom w:val="single" w:sz="4" w:space="0" w:color="auto"/>
              <w:right w:val="single" w:sz="4" w:space="0" w:color="auto"/>
            </w:tcBorders>
          </w:tcPr>
          <w:p w14:paraId="09CA45BE" w14:textId="77777777" w:rsidR="005D1A39" w:rsidRDefault="005D1A39" w:rsidP="005D1A39">
            <w:pPr>
              <w:spacing w:line="300" w:lineRule="exact"/>
              <w:rPr>
                <w:rFonts w:ascii="宋体" w:eastAsia="宋体" w:hAnsi="宋体" w:cs="Times New Roman"/>
                <w:sz w:val="18"/>
                <w:szCs w:val="18"/>
              </w:rPr>
            </w:pPr>
          </w:p>
        </w:tc>
        <w:tc>
          <w:tcPr>
            <w:tcW w:w="4677" w:type="dxa"/>
            <w:tcBorders>
              <w:left w:val="single" w:sz="4" w:space="0" w:color="auto"/>
              <w:bottom w:val="single" w:sz="4" w:space="0" w:color="auto"/>
              <w:right w:val="single" w:sz="4" w:space="0" w:color="auto"/>
            </w:tcBorders>
          </w:tcPr>
          <w:p w14:paraId="2FE24C09" w14:textId="77777777" w:rsidR="005D1A39" w:rsidRDefault="005D1A39" w:rsidP="005D1A39">
            <w:pPr>
              <w:spacing w:line="300" w:lineRule="exact"/>
              <w:rPr>
                <w:rFonts w:ascii="宋体" w:eastAsia="宋体" w:hAnsi="宋体" w:cs="Times New Roman"/>
                <w:sz w:val="18"/>
                <w:szCs w:val="18"/>
              </w:rPr>
            </w:pPr>
          </w:p>
        </w:tc>
        <w:tc>
          <w:tcPr>
            <w:tcW w:w="1134" w:type="dxa"/>
            <w:tcBorders>
              <w:left w:val="single" w:sz="4" w:space="0" w:color="auto"/>
              <w:bottom w:val="single" w:sz="4" w:space="0" w:color="auto"/>
              <w:right w:val="single" w:sz="4" w:space="0" w:color="auto"/>
            </w:tcBorders>
          </w:tcPr>
          <w:p w14:paraId="178BD016" w14:textId="77777777" w:rsidR="005D1A39" w:rsidRDefault="005D1A39" w:rsidP="005D1A39">
            <w:pPr>
              <w:spacing w:line="240" w:lineRule="auto"/>
              <w:rPr>
                <w:rFonts w:ascii="宋体" w:eastAsia="宋体" w:cs="Times New Roman"/>
                <w:sz w:val="18"/>
                <w:szCs w:val="18"/>
              </w:rPr>
            </w:pPr>
          </w:p>
        </w:tc>
      </w:tr>
    </w:tbl>
    <w:p w14:paraId="35F93670"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34AA39C9" w14:textId="77777777" w:rsidR="00BC18DD" w:rsidRDefault="00BC18DD">
      <w:pPr>
        <w:spacing w:line="240" w:lineRule="auto"/>
        <w:rPr>
          <w:rFonts w:ascii="宋体" w:eastAsia="宋体" w:hAnsi="宋体" w:cs="Times New Roman"/>
          <w:b/>
          <w:bCs/>
          <w:sz w:val="28"/>
          <w:szCs w:val="30"/>
        </w:rPr>
      </w:pPr>
    </w:p>
    <w:p w14:paraId="0177985C" w14:textId="77777777" w:rsidR="00BC18DD" w:rsidRDefault="00BC18DD"/>
    <w:sectPr w:rsidR="00BC18DD">
      <w:pgSz w:w="16838" w:h="11906" w:orient="landscape"/>
      <w:pgMar w:top="0" w:right="1134" w:bottom="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82D19" w14:textId="77777777" w:rsidR="00E935F7" w:rsidRDefault="00E935F7">
      <w:pPr>
        <w:spacing w:line="240" w:lineRule="auto"/>
      </w:pPr>
      <w:r>
        <w:separator/>
      </w:r>
    </w:p>
  </w:endnote>
  <w:endnote w:type="continuationSeparator" w:id="0">
    <w:p w14:paraId="17660712" w14:textId="77777777" w:rsidR="00E935F7" w:rsidRDefault="00E93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1C07" w14:textId="77777777" w:rsidR="00E935F7" w:rsidRDefault="00E935F7">
      <w:pPr>
        <w:spacing w:line="240" w:lineRule="auto"/>
      </w:pPr>
      <w:r>
        <w:separator/>
      </w:r>
    </w:p>
  </w:footnote>
  <w:footnote w:type="continuationSeparator" w:id="0">
    <w:p w14:paraId="0D761ABD" w14:textId="77777777" w:rsidR="00E935F7" w:rsidRDefault="00E935F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8CC"/>
    <w:rsid w:val="00001E69"/>
    <w:rsid w:val="00016646"/>
    <w:rsid w:val="0001780A"/>
    <w:rsid w:val="00021B69"/>
    <w:rsid w:val="00032CC2"/>
    <w:rsid w:val="000367F2"/>
    <w:rsid w:val="00040163"/>
    <w:rsid w:val="000408B9"/>
    <w:rsid w:val="00043861"/>
    <w:rsid w:val="0005734C"/>
    <w:rsid w:val="00065EE8"/>
    <w:rsid w:val="00066B7C"/>
    <w:rsid w:val="00081041"/>
    <w:rsid w:val="000836B0"/>
    <w:rsid w:val="00091738"/>
    <w:rsid w:val="000A452A"/>
    <w:rsid w:val="000B1EA8"/>
    <w:rsid w:val="000B52A2"/>
    <w:rsid w:val="000C1A0C"/>
    <w:rsid w:val="000C517B"/>
    <w:rsid w:val="000E18D7"/>
    <w:rsid w:val="000E61CC"/>
    <w:rsid w:val="000F02A8"/>
    <w:rsid w:val="000F1A54"/>
    <w:rsid w:val="00103739"/>
    <w:rsid w:val="0011055B"/>
    <w:rsid w:val="00131183"/>
    <w:rsid w:val="00136E3A"/>
    <w:rsid w:val="001504B5"/>
    <w:rsid w:val="00152C5C"/>
    <w:rsid w:val="00172CA9"/>
    <w:rsid w:val="00175C88"/>
    <w:rsid w:val="00187ACA"/>
    <w:rsid w:val="001A0D2F"/>
    <w:rsid w:val="001A777C"/>
    <w:rsid w:val="001B37E3"/>
    <w:rsid w:val="001B5DFF"/>
    <w:rsid w:val="001B657C"/>
    <w:rsid w:val="001E2FE1"/>
    <w:rsid w:val="001F1EA2"/>
    <w:rsid w:val="002220EF"/>
    <w:rsid w:val="00250F38"/>
    <w:rsid w:val="0026108F"/>
    <w:rsid w:val="00264FDE"/>
    <w:rsid w:val="00272613"/>
    <w:rsid w:val="00295E28"/>
    <w:rsid w:val="002E0A0E"/>
    <w:rsid w:val="002E55CE"/>
    <w:rsid w:val="0031193A"/>
    <w:rsid w:val="00334216"/>
    <w:rsid w:val="00343822"/>
    <w:rsid w:val="003604DA"/>
    <w:rsid w:val="003A4400"/>
    <w:rsid w:val="003A7EF7"/>
    <w:rsid w:val="003B2C08"/>
    <w:rsid w:val="003C4CAE"/>
    <w:rsid w:val="003C7F1A"/>
    <w:rsid w:val="003D2DE2"/>
    <w:rsid w:val="003D7BF2"/>
    <w:rsid w:val="003D7E7D"/>
    <w:rsid w:val="003F2BCA"/>
    <w:rsid w:val="003F491F"/>
    <w:rsid w:val="003F76FE"/>
    <w:rsid w:val="00417901"/>
    <w:rsid w:val="00433A3B"/>
    <w:rsid w:val="00440F08"/>
    <w:rsid w:val="00444585"/>
    <w:rsid w:val="00445391"/>
    <w:rsid w:val="00445A9E"/>
    <w:rsid w:val="00455181"/>
    <w:rsid w:val="00455DDF"/>
    <w:rsid w:val="00464779"/>
    <w:rsid w:val="004B4BAB"/>
    <w:rsid w:val="004C2A38"/>
    <w:rsid w:val="004D18CC"/>
    <w:rsid w:val="004D2355"/>
    <w:rsid w:val="004D3ABD"/>
    <w:rsid w:val="004E70DB"/>
    <w:rsid w:val="00512DE5"/>
    <w:rsid w:val="005139A6"/>
    <w:rsid w:val="00516035"/>
    <w:rsid w:val="005202D0"/>
    <w:rsid w:val="00524F21"/>
    <w:rsid w:val="00525684"/>
    <w:rsid w:val="00534F08"/>
    <w:rsid w:val="00555120"/>
    <w:rsid w:val="00564811"/>
    <w:rsid w:val="005C081B"/>
    <w:rsid w:val="005D1A39"/>
    <w:rsid w:val="005D7B4E"/>
    <w:rsid w:val="005E2E1E"/>
    <w:rsid w:val="005F2204"/>
    <w:rsid w:val="0060055D"/>
    <w:rsid w:val="00602996"/>
    <w:rsid w:val="00610F83"/>
    <w:rsid w:val="00640B21"/>
    <w:rsid w:val="00644514"/>
    <w:rsid w:val="006518CF"/>
    <w:rsid w:val="00662A35"/>
    <w:rsid w:val="00672F30"/>
    <w:rsid w:val="00674679"/>
    <w:rsid w:val="006754B9"/>
    <w:rsid w:val="0067793F"/>
    <w:rsid w:val="00682A25"/>
    <w:rsid w:val="00682F02"/>
    <w:rsid w:val="00694470"/>
    <w:rsid w:val="006B581D"/>
    <w:rsid w:val="006B68A5"/>
    <w:rsid w:val="006E0476"/>
    <w:rsid w:val="007111CE"/>
    <w:rsid w:val="00713328"/>
    <w:rsid w:val="00713594"/>
    <w:rsid w:val="007150A4"/>
    <w:rsid w:val="007219C8"/>
    <w:rsid w:val="0072539C"/>
    <w:rsid w:val="00746D8D"/>
    <w:rsid w:val="00747656"/>
    <w:rsid w:val="00747AF6"/>
    <w:rsid w:val="00767DAC"/>
    <w:rsid w:val="00787A09"/>
    <w:rsid w:val="007B7F66"/>
    <w:rsid w:val="007E1147"/>
    <w:rsid w:val="00815487"/>
    <w:rsid w:val="008276BF"/>
    <w:rsid w:val="0085117D"/>
    <w:rsid w:val="008522DF"/>
    <w:rsid w:val="00854BA8"/>
    <w:rsid w:val="0087205C"/>
    <w:rsid w:val="00885688"/>
    <w:rsid w:val="008924A8"/>
    <w:rsid w:val="00893A05"/>
    <w:rsid w:val="00893A92"/>
    <w:rsid w:val="008A5ECD"/>
    <w:rsid w:val="008E2ECD"/>
    <w:rsid w:val="0091290B"/>
    <w:rsid w:val="00924E19"/>
    <w:rsid w:val="00936E44"/>
    <w:rsid w:val="009413D3"/>
    <w:rsid w:val="00946ADD"/>
    <w:rsid w:val="009538C8"/>
    <w:rsid w:val="00960512"/>
    <w:rsid w:val="00961980"/>
    <w:rsid w:val="0098252C"/>
    <w:rsid w:val="009861DE"/>
    <w:rsid w:val="009977C7"/>
    <w:rsid w:val="009B6539"/>
    <w:rsid w:val="009C46CA"/>
    <w:rsid w:val="009D4A00"/>
    <w:rsid w:val="009E485D"/>
    <w:rsid w:val="009E6519"/>
    <w:rsid w:val="009F258F"/>
    <w:rsid w:val="00A10A9D"/>
    <w:rsid w:val="00A25F5B"/>
    <w:rsid w:val="00A26390"/>
    <w:rsid w:val="00A42196"/>
    <w:rsid w:val="00A5259E"/>
    <w:rsid w:val="00A84AC1"/>
    <w:rsid w:val="00A84C2A"/>
    <w:rsid w:val="00AA003D"/>
    <w:rsid w:val="00AA66AE"/>
    <w:rsid w:val="00AB2264"/>
    <w:rsid w:val="00AB5656"/>
    <w:rsid w:val="00AC2E79"/>
    <w:rsid w:val="00AC66E7"/>
    <w:rsid w:val="00AC6D15"/>
    <w:rsid w:val="00AE1214"/>
    <w:rsid w:val="00AF37CD"/>
    <w:rsid w:val="00B020CA"/>
    <w:rsid w:val="00B02BC6"/>
    <w:rsid w:val="00B04B10"/>
    <w:rsid w:val="00B05DD6"/>
    <w:rsid w:val="00B52495"/>
    <w:rsid w:val="00B53417"/>
    <w:rsid w:val="00B66DC6"/>
    <w:rsid w:val="00B80216"/>
    <w:rsid w:val="00B8040E"/>
    <w:rsid w:val="00B836CF"/>
    <w:rsid w:val="00B93007"/>
    <w:rsid w:val="00B94B9A"/>
    <w:rsid w:val="00BA6573"/>
    <w:rsid w:val="00BC18DD"/>
    <w:rsid w:val="00BC7061"/>
    <w:rsid w:val="00BD2FA1"/>
    <w:rsid w:val="00BF0759"/>
    <w:rsid w:val="00BF09F2"/>
    <w:rsid w:val="00BF1A11"/>
    <w:rsid w:val="00C23A5D"/>
    <w:rsid w:val="00C241A9"/>
    <w:rsid w:val="00C247CB"/>
    <w:rsid w:val="00C32382"/>
    <w:rsid w:val="00C50344"/>
    <w:rsid w:val="00C51CC7"/>
    <w:rsid w:val="00C60C30"/>
    <w:rsid w:val="00C631B3"/>
    <w:rsid w:val="00C74F15"/>
    <w:rsid w:val="00C8076C"/>
    <w:rsid w:val="00C87429"/>
    <w:rsid w:val="00CA139A"/>
    <w:rsid w:val="00CA64C9"/>
    <w:rsid w:val="00CB1188"/>
    <w:rsid w:val="00CC0A4D"/>
    <w:rsid w:val="00CF7A07"/>
    <w:rsid w:val="00D00951"/>
    <w:rsid w:val="00D06EC7"/>
    <w:rsid w:val="00D1555F"/>
    <w:rsid w:val="00D3466B"/>
    <w:rsid w:val="00D44F71"/>
    <w:rsid w:val="00D45493"/>
    <w:rsid w:val="00D65440"/>
    <w:rsid w:val="00D726C3"/>
    <w:rsid w:val="00D977DE"/>
    <w:rsid w:val="00DA2907"/>
    <w:rsid w:val="00DC0044"/>
    <w:rsid w:val="00DC053E"/>
    <w:rsid w:val="00DC1CD6"/>
    <w:rsid w:val="00DC313A"/>
    <w:rsid w:val="00DC3D45"/>
    <w:rsid w:val="00DC67BD"/>
    <w:rsid w:val="00DE1B53"/>
    <w:rsid w:val="00DE3677"/>
    <w:rsid w:val="00DF2FAF"/>
    <w:rsid w:val="00DF4CF8"/>
    <w:rsid w:val="00E008C5"/>
    <w:rsid w:val="00E013B0"/>
    <w:rsid w:val="00E01F68"/>
    <w:rsid w:val="00E06B70"/>
    <w:rsid w:val="00E14B15"/>
    <w:rsid w:val="00E16850"/>
    <w:rsid w:val="00E402D0"/>
    <w:rsid w:val="00E423A2"/>
    <w:rsid w:val="00E42FE0"/>
    <w:rsid w:val="00E441A2"/>
    <w:rsid w:val="00E55D7B"/>
    <w:rsid w:val="00E84F58"/>
    <w:rsid w:val="00E935F7"/>
    <w:rsid w:val="00EA7A73"/>
    <w:rsid w:val="00EB7373"/>
    <w:rsid w:val="00ED38BD"/>
    <w:rsid w:val="00ED3FE8"/>
    <w:rsid w:val="00EF30B9"/>
    <w:rsid w:val="00F107BD"/>
    <w:rsid w:val="00F170C7"/>
    <w:rsid w:val="00F226CF"/>
    <w:rsid w:val="00F2288C"/>
    <w:rsid w:val="00F40565"/>
    <w:rsid w:val="00F41397"/>
    <w:rsid w:val="00F450FA"/>
    <w:rsid w:val="00F540EF"/>
    <w:rsid w:val="00F732AE"/>
    <w:rsid w:val="00FA6272"/>
    <w:rsid w:val="00FF150E"/>
    <w:rsid w:val="013514CF"/>
    <w:rsid w:val="02BB5CAB"/>
    <w:rsid w:val="02F337AF"/>
    <w:rsid w:val="04AC70D0"/>
    <w:rsid w:val="07F60049"/>
    <w:rsid w:val="0A744478"/>
    <w:rsid w:val="0A7C5906"/>
    <w:rsid w:val="0AEE48AF"/>
    <w:rsid w:val="0B5F2E1D"/>
    <w:rsid w:val="0BBD72C3"/>
    <w:rsid w:val="0BBF413D"/>
    <w:rsid w:val="0FC03BFA"/>
    <w:rsid w:val="121B5702"/>
    <w:rsid w:val="125B3473"/>
    <w:rsid w:val="135E634F"/>
    <w:rsid w:val="13B569FB"/>
    <w:rsid w:val="14760C7D"/>
    <w:rsid w:val="181745F9"/>
    <w:rsid w:val="189F3B7B"/>
    <w:rsid w:val="19292727"/>
    <w:rsid w:val="198177B6"/>
    <w:rsid w:val="1A6B6026"/>
    <w:rsid w:val="1B497E1C"/>
    <w:rsid w:val="1C81111D"/>
    <w:rsid w:val="1F684A9A"/>
    <w:rsid w:val="25A27405"/>
    <w:rsid w:val="279E2082"/>
    <w:rsid w:val="290E37C0"/>
    <w:rsid w:val="2CF55B02"/>
    <w:rsid w:val="2D184DEA"/>
    <w:rsid w:val="2D8E2904"/>
    <w:rsid w:val="2E60176A"/>
    <w:rsid w:val="2F702370"/>
    <w:rsid w:val="305D02CD"/>
    <w:rsid w:val="30CC4256"/>
    <w:rsid w:val="33021BE2"/>
    <w:rsid w:val="33560E2F"/>
    <w:rsid w:val="336826C9"/>
    <w:rsid w:val="371B633F"/>
    <w:rsid w:val="38177C08"/>
    <w:rsid w:val="38A0256F"/>
    <w:rsid w:val="396C7CE1"/>
    <w:rsid w:val="39D5025C"/>
    <w:rsid w:val="3DB014F9"/>
    <w:rsid w:val="3E1E0F3A"/>
    <w:rsid w:val="3F7E16A7"/>
    <w:rsid w:val="3FD709AF"/>
    <w:rsid w:val="3FEF0A81"/>
    <w:rsid w:val="409472CC"/>
    <w:rsid w:val="40F27D2D"/>
    <w:rsid w:val="419A0105"/>
    <w:rsid w:val="4328501D"/>
    <w:rsid w:val="448F7958"/>
    <w:rsid w:val="45E4407D"/>
    <w:rsid w:val="46B05BE4"/>
    <w:rsid w:val="479D39D0"/>
    <w:rsid w:val="49711DEF"/>
    <w:rsid w:val="4B2A45FE"/>
    <w:rsid w:val="4B6F633F"/>
    <w:rsid w:val="4EE303F1"/>
    <w:rsid w:val="50004997"/>
    <w:rsid w:val="51D305E5"/>
    <w:rsid w:val="522F69C2"/>
    <w:rsid w:val="530C15BA"/>
    <w:rsid w:val="54A04406"/>
    <w:rsid w:val="55650DD4"/>
    <w:rsid w:val="587D27E0"/>
    <w:rsid w:val="5A2A58E8"/>
    <w:rsid w:val="5DBC6545"/>
    <w:rsid w:val="602A1238"/>
    <w:rsid w:val="60397B85"/>
    <w:rsid w:val="604A47B9"/>
    <w:rsid w:val="61EF514A"/>
    <w:rsid w:val="62010CB1"/>
    <w:rsid w:val="62561710"/>
    <w:rsid w:val="62E0026E"/>
    <w:rsid w:val="65F06B85"/>
    <w:rsid w:val="66615877"/>
    <w:rsid w:val="666B3CB0"/>
    <w:rsid w:val="6687575A"/>
    <w:rsid w:val="679C0B2C"/>
    <w:rsid w:val="68B92E96"/>
    <w:rsid w:val="6C7547F7"/>
    <w:rsid w:val="6D007523"/>
    <w:rsid w:val="70C609E5"/>
    <w:rsid w:val="70D17571"/>
    <w:rsid w:val="72D76F77"/>
    <w:rsid w:val="74147B3D"/>
    <w:rsid w:val="75504B32"/>
    <w:rsid w:val="758F2B95"/>
    <w:rsid w:val="7A0E2FAF"/>
    <w:rsid w:val="7B366910"/>
    <w:rsid w:val="7B6F3F49"/>
    <w:rsid w:val="7C2413DC"/>
    <w:rsid w:val="7D2328AB"/>
    <w:rsid w:val="7E274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7F529"/>
  <w15:docId w15:val="{8DAF2518-0AAC-4FC3-8524-0052350C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0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Pr>
      <w:i/>
      <w:iCs/>
    </w:rPr>
  </w:style>
  <w:style w:type="character" w:customStyle="1" w:styleId="a8">
    <w:name w:val="页眉 字符"/>
    <w:basedOn w:val="a0"/>
    <w:link w:val="a7"/>
    <w:uiPriority w:val="99"/>
    <w:qFormat/>
    <w:rPr>
      <w:rFonts w:asciiTheme="minorHAnsi" w:eastAsiaTheme="minorEastAsia" w:hAnsiTheme="minorHAnsi" w:cstheme="minorBidi"/>
      <w:sz w:val="18"/>
      <w:szCs w:val="18"/>
    </w:rPr>
  </w:style>
  <w:style w:type="character" w:customStyle="1" w:styleId="a6">
    <w:name w:val="页脚 字符"/>
    <w:basedOn w:val="a0"/>
    <w:link w:val="a5"/>
    <w:uiPriority w:val="99"/>
    <w:qFormat/>
    <w:rPr>
      <w:rFonts w:asciiTheme="minorHAnsi" w:eastAsiaTheme="minorEastAsia" w:hAnsiTheme="minorHAnsi" w:cstheme="minorBidi"/>
      <w:sz w:val="18"/>
      <w:szCs w:val="18"/>
    </w:rPr>
  </w:style>
  <w:style w:type="character" w:customStyle="1" w:styleId="a4">
    <w:name w:val="批注框文本 字符"/>
    <w:basedOn w:val="a0"/>
    <w:link w:val="a3"/>
    <w:uiPriority w:val="99"/>
    <w:semiHidden/>
    <w:qFormat/>
    <w:rPr>
      <w:rFonts w:asciiTheme="minorHAnsi" w:eastAsiaTheme="minorEastAsia" w:hAnsiTheme="minorHAnsi" w:cstheme="minorBidi"/>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203</Words>
  <Characters>1163</Characters>
  <Application>Microsoft Office Word</Application>
  <DocSecurity>0</DocSecurity>
  <Lines>9</Lines>
  <Paragraphs>2</Paragraphs>
  <ScaleCrop>false</ScaleCrop>
  <Company>微软中国</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dc:creator>
  <cp:lastModifiedBy>A2829</cp:lastModifiedBy>
  <cp:revision>23</cp:revision>
  <cp:lastPrinted>2018-10-17T05:19:00Z</cp:lastPrinted>
  <dcterms:created xsi:type="dcterms:W3CDTF">2019-10-23T07:02:00Z</dcterms:created>
  <dcterms:modified xsi:type="dcterms:W3CDTF">2023-01-12T07:08:00Z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63B57637B7734A99A7A19911181086C3</vt:lpwstr>
  </property>
</Properties>
</file>