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宋体" w:hAnsi="宋体"/>
          <w:b/>
          <w:sz w:val="30"/>
          <w:szCs w:val="30"/>
        </w:rPr>
      </w:pPr>
      <w:r>
        <w:rPr>
          <w:rFonts w:hint="eastAsia" w:ascii="宋体" w:hAnsi="宋体"/>
          <w:b/>
          <w:sz w:val="30"/>
          <w:szCs w:val="30"/>
        </w:rPr>
        <w:t>供应商单位车辆及人员入厂安全协议书</w:t>
      </w:r>
    </w:p>
    <w:p>
      <w:pPr>
        <w:widowControl/>
        <w:tabs>
          <w:tab w:val="left" w:pos="8390"/>
        </w:tabs>
        <w:spacing w:line="400" w:lineRule="exact"/>
        <w:ind w:right="-250"/>
        <w:rPr>
          <w:rFonts w:ascii="宋体" w:hAnsi="宋体" w:cs="楷体_GB2312"/>
          <w:color w:val="000000"/>
          <w:szCs w:val="21"/>
        </w:rPr>
      </w:pPr>
      <w:r>
        <w:rPr>
          <w:rFonts w:hint="eastAsia" w:ascii="宋体" w:hAnsi="宋体" w:cs="楷体_GB2312"/>
          <w:b/>
          <w:color w:val="000000"/>
          <w:szCs w:val="21"/>
        </w:rPr>
        <w:t>甲方</w:t>
      </w:r>
      <w:r>
        <w:rPr>
          <w:rFonts w:hint="eastAsia" w:ascii="宋体" w:hAnsi="宋体" w:cs="楷体_GB2312"/>
          <w:color w:val="000000"/>
          <w:szCs w:val="21"/>
        </w:rPr>
        <w:t xml:space="preserve">: </w:t>
      </w:r>
      <w:r>
        <w:rPr>
          <w:rFonts w:hint="eastAsia" w:ascii="宋体" w:hAnsi="宋体" w:cs="楷体_GB2312"/>
          <w:color w:val="000000"/>
          <w:szCs w:val="21"/>
          <w:u w:val="single"/>
        </w:rPr>
        <w:t>北汽福田汽车股份有限公司诸城汽车厂</w:t>
      </w:r>
    </w:p>
    <w:p>
      <w:pPr>
        <w:widowControl/>
        <w:tabs>
          <w:tab w:val="left" w:pos="8390"/>
        </w:tabs>
        <w:spacing w:line="400" w:lineRule="exact"/>
        <w:ind w:right="-250"/>
        <w:rPr>
          <w:rFonts w:ascii="宋体" w:hAnsi="宋体" w:cs="楷体_GB2312"/>
          <w:color w:val="000000"/>
          <w:szCs w:val="21"/>
        </w:rPr>
      </w:pPr>
      <w:r>
        <w:rPr>
          <w:rFonts w:hint="eastAsia" w:ascii="宋体" w:hAnsi="宋体" w:cs="楷体_GB2312"/>
          <w:b/>
          <w:color w:val="000000"/>
          <w:szCs w:val="21"/>
        </w:rPr>
        <w:t>乙方</w:t>
      </w:r>
      <w:r>
        <w:rPr>
          <w:rFonts w:hint="eastAsia" w:ascii="宋体" w:hAnsi="宋体" w:cs="楷体_GB2312"/>
          <w:color w:val="000000"/>
          <w:szCs w:val="21"/>
        </w:rPr>
        <w:t>：</w:t>
      </w:r>
      <w:r>
        <w:rPr>
          <w:rFonts w:hint="eastAsia" w:ascii="宋体" w:hAnsi="宋体" w:cs="楷体_GB2312"/>
          <w:color w:val="000000"/>
          <w:szCs w:val="21"/>
          <w:u w:val="single"/>
        </w:rPr>
        <w:t xml:space="preserve">  </w:t>
      </w:r>
      <w:r>
        <w:rPr>
          <w:rFonts w:hint="eastAsia" w:ascii="宋体" w:hAnsi="宋体" w:cs="楷体_GB2312"/>
          <w:color w:val="000000"/>
          <w:szCs w:val="21"/>
          <w:u w:val="single"/>
          <w:lang w:eastAsia="zh-CN"/>
        </w:rPr>
        <w:t>河北光华荣昌汽车部件有限公司</w:t>
      </w:r>
      <w:r>
        <w:rPr>
          <w:rFonts w:hint="eastAsia" w:ascii="宋体" w:hAnsi="宋体" w:cs="楷体_GB2312"/>
          <w:color w:val="000000"/>
          <w:szCs w:val="21"/>
          <w:u w:val="single"/>
        </w:rPr>
        <w:t xml:space="preserve">                               </w:t>
      </w:r>
    </w:p>
    <w:p>
      <w:pPr>
        <w:spacing w:line="400" w:lineRule="exact"/>
        <w:rPr>
          <w:rFonts w:ascii="宋体" w:hAnsi="宋体"/>
          <w:szCs w:val="21"/>
        </w:rPr>
      </w:pPr>
      <w:r>
        <w:rPr>
          <w:rFonts w:hint="eastAsia" w:ascii="宋体" w:hAnsi="宋体"/>
          <w:b/>
          <w:szCs w:val="21"/>
        </w:rPr>
        <w:t>一、</w:t>
      </w:r>
      <w:r>
        <w:rPr>
          <w:rFonts w:ascii="宋体" w:hAnsi="宋体"/>
          <w:b/>
          <w:szCs w:val="21"/>
        </w:rPr>
        <w:t>目的</w:t>
      </w:r>
      <w:r>
        <w:rPr>
          <w:rFonts w:hint="eastAsia" w:ascii="宋体" w:hAnsi="宋体"/>
          <w:b/>
          <w:szCs w:val="21"/>
        </w:rPr>
        <w:t>：</w:t>
      </w:r>
      <w:r>
        <w:rPr>
          <w:rFonts w:ascii="宋体" w:hAnsi="宋体"/>
          <w:szCs w:val="21"/>
        </w:rPr>
        <w:t>为维护甲乙双方的共同利益，保证安全生产，保持良好的工作秩序和施工场所的卫生环境，经甲乙双方平等协商，签定本协议。</w:t>
      </w:r>
    </w:p>
    <w:p>
      <w:pPr>
        <w:spacing w:line="400" w:lineRule="exact"/>
        <w:rPr>
          <w:rFonts w:ascii="宋体" w:hAnsi="宋体"/>
          <w:szCs w:val="21"/>
        </w:rPr>
      </w:pPr>
      <w:r>
        <w:rPr>
          <w:rFonts w:hint="eastAsia" w:ascii="宋体" w:hAnsi="宋体"/>
          <w:b/>
          <w:szCs w:val="21"/>
        </w:rPr>
        <w:t>二、范围</w:t>
      </w:r>
      <w:r>
        <w:rPr>
          <w:rFonts w:ascii="宋体" w:hAnsi="宋体"/>
          <w:b/>
          <w:szCs w:val="21"/>
        </w:rPr>
        <w:t>：</w:t>
      </w:r>
      <w:r>
        <w:rPr>
          <w:rFonts w:hint="eastAsia" w:ascii="宋体" w:hAnsi="宋体"/>
          <w:szCs w:val="21"/>
        </w:rPr>
        <w:t>乙方在甲方厂区内所从事的产品运输、搬运、三包服务及其他与业务办理有关的活动。</w:t>
      </w:r>
    </w:p>
    <w:p>
      <w:pPr>
        <w:spacing w:line="400" w:lineRule="exact"/>
        <w:rPr>
          <w:rFonts w:ascii="宋体" w:hAnsi="宋体"/>
          <w:szCs w:val="21"/>
        </w:rPr>
      </w:pPr>
      <w:r>
        <w:rPr>
          <w:rFonts w:hint="eastAsia" w:ascii="宋体" w:hAnsi="宋体"/>
          <w:b/>
          <w:szCs w:val="21"/>
        </w:rPr>
        <w:t>三、</w:t>
      </w:r>
      <w:r>
        <w:rPr>
          <w:rFonts w:ascii="宋体" w:hAnsi="宋体"/>
          <w:b/>
          <w:szCs w:val="21"/>
        </w:rPr>
        <w:t>地点：</w:t>
      </w:r>
      <w:r>
        <w:rPr>
          <w:rFonts w:hint="eastAsia" w:ascii="宋体" w:hAnsi="宋体"/>
          <w:szCs w:val="21"/>
        </w:rPr>
        <w:t>时代事业部瑞沃工厂及奥铃事业部山东超级卡车工厂。</w:t>
      </w:r>
    </w:p>
    <w:p>
      <w:pPr>
        <w:spacing w:line="400" w:lineRule="exact"/>
        <w:rPr>
          <w:rFonts w:ascii="宋体" w:hAnsi="宋体"/>
          <w:szCs w:val="21"/>
        </w:rPr>
      </w:pPr>
      <w:r>
        <w:rPr>
          <w:rFonts w:hint="eastAsia" w:ascii="宋体" w:hAnsi="宋体"/>
          <w:b/>
          <w:szCs w:val="21"/>
        </w:rPr>
        <w:t>四、有效时间：</w:t>
      </w:r>
      <w:r>
        <w:rPr>
          <w:rFonts w:hint="eastAsia" w:ascii="宋体" w:hAnsi="宋体"/>
          <w:szCs w:val="21"/>
        </w:rPr>
        <w:t>20</w:t>
      </w:r>
      <w:r>
        <w:rPr>
          <w:rFonts w:ascii="宋体" w:hAnsi="宋体"/>
          <w:szCs w:val="21"/>
        </w:rPr>
        <w:t>23</w:t>
      </w:r>
      <w:r>
        <w:rPr>
          <w:rFonts w:hint="eastAsia" w:ascii="宋体" w:hAnsi="宋体"/>
          <w:szCs w:val="21"/>
        </w:rPr>
        <w:t>年1月1日至20</w:t>
      </w:r>
      <w:r>
        <w:rPr>
          <w:rFonts w:ascii="宋体" w:hAnsi="宋体"/>
          <w:szCs w:val="21"/>
        </w:rPr>
        <w:t>23</w:t>
      </w:r>
      <w:r>
        <w:rPr>
          <w:rFonts w:hint="eastAsia" w:ascii="宋体" w:hAnsi="宋体"/>
          <w:szCs w:val="21"/>
        </w:rPr>
        <w:t>年12月31日</w:t>
      </w:r>
    </w:p>
    <w:p>
      <w:pPr>
        <w:spacing w:line="400" w:lineRule="exact"/>
        <w:rPr>
          <w:rFonts w:ascii="宋体" w:hAnsi="宋体"/>
          <w:b/>
          <w:szCs w:val="21"/>
        </w:rPr>
      </w:pPr>
      <w:r>
        <w:rPr>
          <w:rFonts w:hint="eastAsia" w:ascii="宋体" w:hAnsi="宋体"/>
          <w:b/>
          <w:szCs w:val="21"/>
        </w:rPr>
        <w:t xml:space="preserve">五、协议内容：  </w:t>
      </w:r>
    </w:p>
    <w:p>
      <w:pPr>
        <w:spacing w:line="400" w:lineRule="exact"/>
        <w:rPr>
          <w:rFonts w:ascii="宋体" w:hAnsi="宋体"/>
          <w:szCs w:val="21"/>
        </w:rPr>
      </w:pPr>
      <w:r>
        <w:rPr>
          <w:rFonts w:hint="eastAsia" w:ascii="宋体" w:hAnsi="宋体"/>
          <w:szCs w:val="21"/>
        </w:rPr>
        <w:t>（一）甲方职责：</w:t>
      </w:r>
    </w:p>
    <w:p>
      <w:pPr>
        <w:pStyle w:val="2"/>
        <w:tabs>
          <w:tab w:val="left" w:pos="284"/>
          <w:tab w:val="center" w:pos="900"/>
        </w:tabs>
        <w:spacing w:line="400" w:lineRule="exact"/>
        <w:ind w:left="0" w:firstLine="0" w:firstLineChars="0"/>
        <w:jc w:val="left"/>
        <w:rPr>
          <w:rFonts w:ascii="宋体" w:hAnsi="宋体"/>
          <w:szCs w:val="21"/>
        </w:rPr>
      </w:pPr>
      <w:r>
        <w:rPr>
          <w:rFonts w:hint="eastAsia" w:ascii="宋体" w:hAnsi="宋体"/>
          <w:szCs w:val="21"/>
        </w:rPr>
        <w:t>1.甲方尽量为乙方提供便利的工作条件和工作场所，并向乙方传达相关安全要求。</w:t>
      </w:r>
    </w:p>
    <w:p>
      <w:pPr>
        <w:spacing w:line="400" w:lineRule="exact"/>
        <w:rPr>
          <w:rFonts w:ascii="宋体" w:hAnsi="宋体"/>
          <w:szCs w:val="21"/>
        </w:rPr>
      </w:pPr>
      <w:r>
        <w:rPr>
          <w:rFonts w:hint="eastAsia" w:ascii="宋体" w:hAnsi="宋体"/>
          <w:szCs w:val="21"/>
        </w:rPr>
        <w:t>2.在乙方进入甲方区域期间，甲方有权不定期地进行监督检查，对乙方是否遵守甲方安全规章制度进行审查评估。</w:t>
      </w:r>
    </w:p>
    <w:p>
      <w:pPr>
        <w:spacing w:line="400" w:lineRule="exact"/>
        <w:rPr>
          <w:rFonts w:ascii="宋体" w:hAnsi="宋体"/>
          <w:szCs w:val="21"/>
        </w:rPr>
      </w:pPr>
      <w:r>
        <w:rPr>
          <w:rFonts w:hint="eastAsia" w:ascii="宋体" w:hAnsi="宋体"/>
          <w:szCs w:val="21"/>
        </w:rPr>
        <w:t>3.甲方有权制止乙方的一切不安全操作，并有权对乙方进行索赔，同时有权要求违反甲方安全规章制度、不服从管理的人员立刻离开甲方场所，并有权要求乙方更换人员。</w:t>
      </w:r>
    </w:p>
    <w:p>
      <w:pPr>
        <w:spacing w:line="400" w:lineRule="exact"/>
        <w:rPr>
          <w:rFonts w:ascii="宋体" w:hAnsi="宋体"/>
          <w:szCs w:val="21"/>
        </w:rPr>
      </w:pPr>
      <w:r>
        <w:rPr>
          <w:rFonts w:hint="eastAsia" w:ascii="宋体" w:hAnsi="宋体"/>
          <w:szCs w:val="21"/>
        </w:rPr>
        <w:t>4.若甲方发现乙方违反甲方的安全规章制度及本合同约定的，则甲方有权制止并终止乙方的工作，乙方承担全部责任。</w:t>
      </w:r>
    </w:p>
    <w:p>
      <w:pPr>
        <w:spacing w:line="400" w:lineRule="exact"/>
        <w:rPr>
          <w:rFonts w:ascii="宋体" w:hAnsi="宋体"/>
          <w:szCs w:val="21"/>
        </w:rPr>
      </w:pPr>
      <w:r>
        <w:rPr>
          <w:rFonts w:hint="eastAsia" w:ascii="宋体" w:hAnsi="宋体"/>
          <w:szCs w:val="21"/>
        </w:rPr>
        <w:t>5.其它</w:t>
      </w:r>
      <w:r>
        <w:rPr>
          <w:rFonts w:hint="eastAsia" w:ascii="宋体" w:hAnsi="宋体"/>
          <w:szCs w:val="21"/>
          <w:u w:val="single"/>
        </w:rPr>
        <w:t xml:space="preserve">              </w:t>
      </w:r>
      <w:r>
        <w:rPr>
          <w:rFonts w:hint="eastAsia" w:ascii="宋体" w:hAnsi="宋体"/>
          <w:szCs w:val="21"/>
        </w:rPr>
        <w:t>。</w:t>
      </w:r>
    </w:p>
    <w:p>
      <w:pPr>
        <w:pStyle w:val="2"/>
        <w:tabs>
          <w:tab w:val="left" w:pos="284"/>
          <w:tab w:val="center" w:pos="900"/>
        </w:tabs>
        <w:spacing w:line="400" w:lineRule="exact"/>
        <w:rPr>
          <w:rFonts w:ascii="宋体" w:hAnsi="宋体"/>
          <w:szCs w:val="21"/>
        </w:rPr>
      </w:pPr>
      <w:r>
        <w:rPr>
          <w:rFonts w:hint="eastAsia" w:ascii="宋体" w:hAnsi="宋体"/>
          <w:szCs w:val="21"/>
        </w:rPr>
        <w:t>（二）乙方职责：</w:t>
      </w:r>
    </w:p>
    <w:p>
      <w:pPr>
        <w:pStyle w:val="2"/>
        <w:tabs>
          <w:tab w:val="center" w:pos="900"/>
        </w:tabs>
        <w:spacing w:line="400" w:lineRule="exact"/>
        <w:ind w:left="0" w:firstLine="0" w:firstLineChars="0"/>
        <w:jc w:val="left"/>
        <w:rPr>
          <w:rFonts w:ascii="宋体" w:hAnsi="宋体"/>
          <w:szCs w:val="21"/>
        </w:rPr>
      </w:pPr>
      <w:r>
        <w:rPr>
          <w:rFonts w:hint="eastAsia" w:ascii="宋体" w:hAnsi="宋体"/>
          <w:szCs w:val="21"/>
        </w:rPr>
        <w:t>1.乙方严格遵守甲方的规章制度，未经甲方同意，禁止乙方人员（包括乙方聘请、雇用、邀请的人员）进入甲方厂区。</w:t>
      </w:r>
    </w:p>
    <w:p>
      <w:pPr>
        <w:pStyle w:val="2"/>
        <w:tabs>
          <w:tab w:val="center" w:pos="900"/>
        </w:tabs>
        <w:spacing w:line="400" w:lineRule="exact"/>
        <w:ind w:left="0" w:firstLine="0" w:firstLineChars="0"/>
        <w:jc w:val="left"/>
        <w:rPr>
          <w:rFonts w:ascii="宋体" w:hAnsi="宋体"/>
          <w:szCs w:val="21"/>
        </w:rPr>
      </w:pPr>
      <w:r>
        <w:rPr>
          <w:rFonts w:hint="eastAsia" w:ascii="宋体" w:hAnsi="宋体"/>
          <w:szCs w:val="21"/>
        </w:rPr>
        <w:t>2. 乙方负责向乙方人员传达甲方相关管理制度并保证服从甲方的管理；乙方人员未经允许</w:t>
      </w:r>
      <w:r>
        <w:rPr>
          <w:rFonts w:ascii="宋体" w:hAnsi="宋体"/>
          <w:szCs w:val="21"/>
        </w:rPr>
        <w:t>不得随意进入</w:t>
      </w:r>
      <w:r>
        <w:rPr>
          <w:rFonts w:hint="eastAsia" w:ascii="宋体" w:hAnsi="宋体"/>
          <w:szCs w:val="21"/>
        </w:rPr>
        <w:t>非工作</w:t>
      </w:r>
      <w:r>
        <w:rPr>
          <w:rFonts w:ascii="宋体" w:hAnsi="宋体"/>
          <w:szCs w:val="21"/>
        </w:rPr>
        <w:t>区域</w:t>
      </w:r>
      <w:r>
        <w:rPr>
          <w:rFonts w:hint="eastAsia" w:ascii="宋体" w:hAnsi="宋体"/>
          <w:szCs w:val="21"/>
        </w:rPr>
        <w:t>及其他危险作业场所。</w:t>
      </w:r>
    </w:p>
    <w:p>
      <w:pPr>
        <w:spacing w:line="400" w:lineRule="exact"/>
        <w:jc w:val="left"/>
        <w:rPr>
          <w:rFonts w:ascii="宋体" w:hAnsi="宋体"/>
          <w:szCs w:val="21"/>
        </w:rPr>
      </w:pPr>
      <w:r>
        <w:rPr>
          <w:rFonts w:hint="eastAsia" w:ascii="宋体" w:hAnsi="宋体"/>
          <w:szCs w:val="21"/>
        </w:rPr>
        <w:t>3.乙方使用的工具、设备等应符合安全技术要求，</w:t>
      </w:r>
      <w:r>
        <w:rPr>
          <w:rFonts w:hint="eastAsia" w:ascii="宋体" w:hAnsi="宋体" w:cs="Arial"/>
          <w:szCs w:val="21"/>
        </w:rPr>
        <w:t>杜绝违章操作和违章作业。</w:t>
      </w:r>
      <w:r>
        <w:rPr>
          <w:rFonts w:hint="eastAsia" w:ascii="宋体" w:hAnsi="宋体"/>
          <w:color w:val="000000"/>
          <w:szCs w:val="21"/>
        </w:rPr>
        <w:t>禁止私自动用其他车辆或设备、设施。</w:t>
      </w:r>
      <w:r>
        <w:rPr>
          <w:rFonts w:hint="eastAsia" w:ascii="宋体" w:hAnsi="宋体"/>
          <w:szCs w:val="21"/>
        </w:rPr>
        <w:t>乙方须根据需要落实安全防范措施，严格遵守安全操作规程，如因操作不当或防范措施落实不到位而发生事故的，由乙方负责承担责任并赔偿经济损失。</w:t>
      </w:r>
    </w:p>
    <w:p>
      <w:pPr>
        <w:spacing w:line="400" w:lineRule="exact"/>
        <w:jc w:val="left"/>
        <w:rPr>
          <w:rFonts w:ascii="宋体" w:hAnsi="宋体"/>
          <w:b/>
          <w:color w:val="000000"/>
          <w:szCs w:val="21"/>
        </w:rPr>
      </w:pPr>
      <w:r>
        <w:rPr>
          <w:rFonts w:hint="eastAsia" w:ascii="宋体" w:hAnsi="宋体"/>
          <w:szCs w:val="21"/>
        </w:rPr>
        <w:t>4. 乙方人员进入甲方厂区时应穿规定的工作服且保持干净整洁，并遵守甲方的行为规范；厂区内严禁吸烟、喝酒、打架斗殴、赌博，严禁酒后进入甲方厂区；不得携带管制刀具或其他危险品进入甲方厂区；乙方人员进入甲方厂区后，应遵守交通规则，禁止穿越绿化带、跨越围栏；不得携带未成年儿童及其与业务无关的人员进入甲方厂区。</w:t>
      </w:r>
    </w:p>
    <w:p>
      <w:pPr>
        <w:spacing w:line="400" w:lineRule="exact"/>
        <w:rPr>
          <w:rFonts w:ascii="宋体" w:hAnsi="宋体"/>
          <w:szCs w:val="21"/>
        </w:rPr>
      </w:pPr>
      <w:r>
        <w:rPr>
          <w:rFonts w:hint="eastAsia" w:ascii="宋体" w:hAnsi="宋体"/>
          <w:szCs w:val="21"/>
        </w:rPr>
        <w:t>5.乙方配置专门驾驶人员（持有效的驾驶证件），保证进入甲方厂区的车辆（包括乙方雇佣、租用的车辆）的车况良好，车辆外观整洁、干净，无油污、泥土及乱贴挂现象，并携带有效的行驶证、强制保险、车辆险及第三者责任险；乙方车辆进入甲方厂区后应按规定的路线行驶，禁止逆行、超速行驶及驶入禁行区域。</w:t>
      </w:r>
    </w:p>
    <w:p>
      <w:pPr>
        <w:spacing w:line="400" w:lineRule="exact"/>
        <w:rPr>
          <w:rFonts w:ascii="宋体" w:hAnsi="宋体"/>
          <w:szCs w:val="21"/>
        </w:rPr>
      </w:pPr>
      <w:r>
        <w:rPr>
          <w:rFonts w:hint="eastAsia" w:ascii="宋体" w:hAnsi="宋体"/>
          <w:szCs w:val="21"/>
        </w:rPr>
        <w:t>6.乙方不得配带易燃、易爆物品进入甲方厂区，禁止在易燃、易爆物品或库房周围停放车辆，如有需要应办理相关审批手续；乙方停车装卸时，驾驶员不远离车辆，应停车熄火，并清理恢复现场，保证卫生整洁。</w:t>
      </w:r>
    </w:p>
    <w:p>
      <w:pPr>
        <w:spacing w:line="400" w:lineRule="exact"/>
        <w:rPr>
          <w:rFonts w:ascii="宋体" w:hAnsi="宋体"/>
          <w:szCs w:val="21"/>
        </w:rPr>
      </w:pPr>
      <w:r>
        <w:rPr>
          <w:rFonts w:hint="eastAsia" w:ascii="宋体" w:hAnsi="宋体"/>
          <w:szCs w:val="21"/>
        </w:rPr>
        <w:t>7.乙方应向甲方提供车辆备案，并领取车辆通行证，乙方人员在厂内任何时间均应佩戴工厂统一制作的业务证于上衣显眼处。业务证应妥善保管，禁止转借他人。</w:t>
      </w:r>
    </w:p>
    <w:p>
      <w:pPr>
        <w:spacing w:line="400" w:lineRule="exact"/>
        <w:rPr>
          <w:rFonts w:ascii="宋体" w:hAnsi="宋体"/>
          <w:szCs w:val="21"/>
        </w:rPr>
      </w:pPr>
      <w:r>
        <w:rPr>
          <w:rFonts w:hint="eastAsia" w:ascii="宋体" w:hAnsi="宋体"/>
          <w:szCs w:val="21"/>
        </w:rPr>
        <w:t>8.乙方应对乙方人员进行相关安全培训，保证正确佩戴劳动保护用品；进行有危险性或潜在危险性的作业时，应提前与甲方沟通，进行危险评估，做好预防性工作。</w:t>
      </w:r>
    </w:p>
    <w:p>
      <w:pPr>
        <w:spacing w:line="400" w:lineRule="exact"/>
        <w:rPr>
          <w:rFonts w:ascii="宋体" w:hAnsi="宋体"/>
          <w:szCs w:val="21"/>
        </w:rPr>
      </w:pPr>
      <w:r>
        <w:rPr>
          <w:rFonts w:hint="eastAsia" w:ascii="宋体" w:hAnsi="宋体"/>
          <w:szCs w:val="21"/>
        </w:rPr>
        <w:t>9. 如因乙方原因造成乙方人员或第三方人身伤害、财产损失的，乙方承担全部责任，给甲方造成损失的，乙方承担赔偿责任。</w:t>
      </w:r>
    </w:p>
    <w:p>
      <w:pPr>
        <w:spacing w:line="400" w:lineRule="exact"/>
        <w:rPr>
          <w:rFonts w:ascii="宋体" w:hAnsi="宋体"/>
          <w:szCs w:val="21"/>
        </w:rPr>
      </w:pPr>
      <w:r>
        <w:rPr>
          <w:rFonts w:hint="eastAsia" w:ascii="宋体" w:hAnsi="宋体"/>
          <w:szCs w:val="21"/>
        </w:rPr>
        <w:t>10.其他</w:t>
      </w:r>
      <w:r>
        <w:rPr>
          <w:rFonts w:hint="eastAsia" w:ascii="宋体" w:hAnsi="宋体"/>
          <w:szCs w:val="21"/>
          <w:u w:val="single"/>
        </w:rPr>
        <w:t xml:space="preserve">                       </w:t>
      </w:r>
      <w:r>
        <w:rPr>
          <w:rFonts w:hint="eastAsia" w:ascii="宋体" w:hAnsi="宋体"/>
          <w:szCs w:val="21"/>
        </w:rPr>
        <w:t>。</w:t>
      </w:r>
    </w:p>
    <w:p>
      <w:pPr>
        <w:spacing w:line="400" w:lineRule="exact"/>
        <w:rPr>
          <w:rFonts w:ascii="宋体" w:hAnsi="宋体"/>
          <w:b/>
          <w:color w:val="000000"/>
          <w:szCs w:val="21"/>
        </w:rPr>
      </w:pPr>
      <w:r>
        <w:rPr>
          <w:rFonts w:hint="eastAsia" w:ascii="宋体" w:hAnsi="宋体"/>
          <w:b/>
          <w:color w:val="000000"/>
          <w:szCs w:val="21"/>
        </w:rPr>
        <w:t>六、其他</w:t>
      </w:r>
    </w:p>
    <w:p>
      <w:pPr>
        <w:spacing w:line="400" w:lineRule="exact"/>
        <w:ind w:firstLine="420" w:firstLineChars="200"/>
        <w:rPr>
          <w:rFonts w:ascii="宋体" w:hAnsi="宋体"/>
          <w:color w:val="000000"/>
          <w:szCs w:val="21"/>
        </w:rPr>
      </w:pPr>
      <w:r>
        <w:rPr>
          <w:rFonts w:hint="eastAsia" w:ascii="宋体" w:hAnsi="宋体"/>
          <w:color w:val="000000"/>
          <w:szCs w:val="21"/>
        </w:rPr>
        <w:t>本合同经双方代表签字并盖章后生效，一式</w:t>
      </w:r>
      <w:r>
        <w:rPr>
          <w:rFonts w:hint="eastAsia" w:ascii="宋体" w:hAnsi="宋体"/>
          <w:color w:val="000000"/>
          <w:szCs w:val="21"/>
          <w:u w:val="single"/>
        </w:rPr>
        <w:t xml:space="preserve"> </w:t>
      </w:r>
      <w:r>
        <w:rPr>
          <w:rFonts w:hint="eastAsia" w:ascii="宋体" w:hAnsi="宋体"/>
          <w:color w:val="000000"/>
          <w:szCs w:val="21"/>
          <w:u w:val="single"/>
          <w:lang w:eastAsia="zh-CN"/>
        </w:rPr>
        <w:t>贰</w:t>
      </w:r>
      <w:r>
        <w:rPr>
          <w:rFonts w:hint="eastAsia" w:ascii="宋体" w:hAnsi="宋体"/>
          <w:color w:val="000000"/>
          <w:szCs w:val="21"/>
          <w:u w:val="single"/>
        </w:rPr>
        <w:t xml:space="preserve">  </w:t>
      </w:r>
      <w:r>
        <w:rPr>
          <w:rFonts w:hint="eastAsia" w:ascii="宋体" w:hAnsi="宋体"/>
          <w:color w:val="000000"/>
          <w:szCs w:val="21"/>
        </w:rPr>
        <w:t>份，甲方持</w:t>
      </w:r>
      <w:r>
        <w:rPr>
          <w:rFonts w:hint="eastAsia" w:ascii="宋体" w:hAnsi="宋体"/>
          <w:color w:val="000000"/>
          <w:szCs w:val="21"/>
          <w:u w:val="single"/>
        </w:rPr>
        <w:t xml:space="preserve"> </w:t>
      </w:r>
      <w:r>
        <w:rPr>
          <w:rFonts w:hint="eastAsia" w:ascii="宋体" w:hAnsi="宋体"/>
          <w:color w:val="000000"/>
          <w:szCs w:val="21"/>
          <w:u w:val="single"/>
          <w:lang w:eastAsia="zh-CN"/>
        </w:rPr>
        <w:t>壹</w:t>
      </w:r>
      <w:r>
        <w:rPr>
          <w:rFonts w:hint="eastAsia" w:ascii="宋体" w:hAnsi="宋体"/>
          <w:color w:val="000000"/>
          <w:szCs w:val="21"/>
          <w:u w:val="single"/>
        </w:rPr>
        <w:t xml:space="preserve">   </w:t>
      </w:r>
      <w:r>
        <w:rPr>
          <w:rFonts w:hint="eastAsia" w:ascii="宋体" w:hAnsi="宋体"/>
          <w:color w:val="000000"/>
          <w:szCs w:val="21"/>
        </w:rPr>
        <w:t>份，乙方持</w:t>
      </w:r>
      <w:r>
        <w:rPr>
          <w:rFonts w:hint="eastAsia" w:ascii="宋体" w:hAnsi="宋体"/>
          <w:color w:val="000000"/>
          <w:szCs w:val="21"/>
          <w:u w:val="single"/>
        </w:rPr>
        <w:t xml:space="preserve"> </w:t>
      </w:r>
      <w:r>
        <w:rPr>
          <w:rFonts w:hint="eastAsia" w:ascii="宋体" w:hAnsi="宋体"/>
          <w:color w:val="000000"/>
          <w:szCs w:val="21"/>
          <w:u w:val="single"/>
          <w:lang w:eastAsia="zh-CN"/>
        </w:rPr>
        <w:t>壹</w:t>
      </w:r>
      <w:r>
        <w:rPr>
          <w:rFonts w:hint="eastAsia" w:ascii="宋体" w:hAnsi="宋体"/>
          <w:color w:val="000000"/>
          <w:szCs w:val="21"/>
          <w:u w:val="single"/>
        </w:rPr>
        <w:t xml:space="preserve">  </w:t>
      </w:r>
      <w:r>
        <w:rPr>
          <w:rFonts w:hint="eastAsia" w:ascii="宋体" w:hAnsi="宋体"/>
          <w:color w:val="000000"/>
          <w:szCs w:val="21"/>
        </w:rPr>
        <w:t>份，具有同等法律效力。</w:t>
      </w:r>
    </w:p>
    <w:p>
      <w:pPr>
        <w:widowControl/>
        <w:spacing w:line="400" w:lineRule="exact"/>
        <w:jc w:val="left"/>
        <w:rPr>
          <w:rFonts w:ascii="宋体" w:hAnsi="宋体"/>
          <w:szCs w:val="21"/>
        </w:rPr>
      </w:pPr>
      <w:r>
        <w:rPr>
          <w:rFonts w:hint="eastAsia" w:ascii="宋体" w:hAnsi="宋体"/>
          <w:szCs w:val="21"/>
        </w:rPr>
        <w:t>甲方（盖章）：                                      乙方（盖章）：</w:t>
      </w:r>
    </w:p>
    <w:p>
      <w:pPr>
        <w:widowControl/>
        <w:spacing w:line="400" w:lineRule="exact"/>
        <w:ind w:left="6510" w:hanging="6510" w:hangingChars="3100"/>
        <w:jc w:val="left"/>
        <w:rPr>
          <w:rFonts w:hint="eastAsia" w:ascii="宋体" w:hAnsi="宋体" w:eastAsia="宋体"/>
          <w:szCs w:val="21"/>
          <w:lang w:eastAsia="zh-CN"/>
        </w:rPr>
      </w:pPr>
      <w:r>
        <w:rPr>
          <w:rFonts w:hint="eastAsia" w:ascii="宋体" w:hAnsi="宋体"/>
          <w:szCs w:val="21"/>
        </w:rPr>
        <w:t>公司名称：</w:t>
      </w:r>
      <w:r>
        <w:rPr>
          <w:rFonts w:hint="eastAsia" w:ascii="宋体" w:hAnsi="宋体" w:cs="楷体_GB2312"/>
          <w:color w:val="000000"/>
          <w:szCs w:val="21"/>
          <w:u w:val="single"/>
        </w:rPr>
        <w:t>北汽福田汽车股份有限公司诸城汽车厂</w:t>
      </w:r>
      <w:r>
        <w:rPr>
          <w:rFonts w:hint="eastAsia" w:ascii="宋体" w:hAnsi="宋体" w:cs="楷体_GB2312"/>
          <w:color w:val="000000"/>
          <w:szCs w:val="21"/>
        </w:rPr>
        <w:t xml:space="preserve">      </w:t>
      </w:r>
      <w:r>
        <w:rPr>
          <w:rFonts w:hint="eastAsia" w:ascii="宋体" w:hAnsi="宋体"/>
          <w:szCs w:val="21"/>
        </w:rPr>
        <w:t xml:space="preserve"> 公司名称：</w:t>
      </w:r>
      <w:r>
        <w:rPr>
          <w:rFonts w:hint="eastAsia" w:ascii="宋体" w:hAnsi="宋体"/>
          <w:szCs w:val="21"/>
          <w:lang w:eastAsia="zh-CN"/>
        </w:rPr>
        <w:t>河北光华荣昌汽车部件有限公司</w:t>
      </w:r>
    </w:p>
    <w:p>
      <w:pPr>
        <w:widowControl/>
        <w:spacing w:line="400" w:lineRule="exact"/>
        <w:jc w:val="left"/>
        <w:rPr>
          <w:rFonts w:ascii="宋体" w:hAnsi="宋体"/>
          <w:szCs w:val="21"/>
        </w:rPr>
      </w:pPr>
      <w:r>
        <w:rPr>
          <w:rFonts w:hint="eastAsia" w:ascii="宋体" w:hAnsi="宋体"/>
          <w:szCs w:val="21"/>
        </w:rPr>
        <w:t>地址： 山东省诸城市龙源街1号                      地址：</w:t>
      </w:r>
    </w:p>
    <w:p>
      <w:pPr>
        <w:widowControl/>
        <w:spacing w:line="400" w:lineRule="exact"/>
        <w:jc w:val="left"/>
        <w:rPr>
          <w:rFonts w:ascii="宋体" w:hAnsi="宋体"/>
          <w:szCs w:val="21"/>
        </w:rPr>
      </w:pPr>
      <w:r>
        <w:rPr>
          <w:rFonts w:hint="eastAsia" w:ascii="宋体" w:hAnsi="宋体"/>
          <w:szCs w:val="21"/>
        </w:rPr>
        <w:t>授权代表签字：                                     授权代表签字：</w:t>
      </w:r>
    </w:p>
    <w:p>
      <w:pPr>
        <w:widowControl/>
        <w:spacing w:line="400" w:lineRule="exact"/>
        <w:jc w:val="left"/>
        <w:rPr>
          <w:rFonts w:ascii="宋体" w:hAnsi="宋体"/>
          <w:szCs w:val="21"/>
        </w:rPr>
      </w:pPr>
      <w:r>
        <w:rPr>
          <w:rFonts w:hint="eastAsia" w:ascii="宋体" w:hAnsi="宋体"/>
          <w:szCs w:val="21"/>
        </w:rPr>
        <w:t>电话：                                             电话：</w:t>
      </w:r>
    </w:p>
    <w:p>
      <w:pPr>
        <w:widowControl/>
        <w:spacing w:line="400" w:lineRule="exact"/>
        <w:jc w:val="left"/>
        <w:rPr>
          <w:rFonts w:ascii="宋体" w:hAnsi="宋体"/>
          <w:szCs w:val="21"/>
        </w:rPr>
      </w:pPr>
      <w:r>
        <w:rPr>
          <w:rFonts w:hint="eastAsia" w:ascii="宋体" w:hAnsi="宋体"/>
          <w:szCs w:val="21"/>
        </w:rPr>
        <w:t xml:space="preserve">传真：                              </w:t>
      </w:r>
      <w:bookmarkStart w:id="0" w:name="_GoBack"/>
      <w:bookmarkEnd w:id="0"/>
      <w:r>
        <w:rPr>
          <w:rFonts w:hint="eastAsia" w:ascii="宋体" w:hAnsi="宋体"/>
          <w:szCs w:val="21"/>
        </w:rPr>
        <w:t xml:space="preserve">               传真：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RmODVmMjEyMDg0NDU1N2FlNGRmYjE1ZmFlYTFmMDYifQ=="/>
  </w:docVars>
  <w:rsids>
    <w:rsidRoot w:val="00587E72"/>
    <w:rsid w:val="002B59F7"/>
    <w:rsid w:val="00422BB1"/>
    <w:rsid w:val="00587E72"/>
    <w:rsid w:val="00C9659B"/>
    <w:rsid w:val="00CF7C03"/>
    <w:rsid w:val="00DB1D9F"/>
    <w:rsid w:val="46A73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9"/>
    <w:uiPriority w:val="0"/>
    <w:pPr>
      <w:ind w:left="630" w:hanging="630" w:hangingChars="300"/>
    </w:p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正文文本缩进 字符"/>
    <w:basedOn w:val="6"/>
    <w:link w:val="2"/>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1376</Words>
  <Characters>1403</Characters>
  <Lines>12</Lines>
  <Paragraphs>3</Paragraphs>
  <TotalTime>7</TotalTime>
  <ScaleCrop>false</ScaleCrop>
  <LinksUpToDate>false</LinksUpToDate>
  <CharactersWithSpaces>1686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2023-02-13T05:43:00Z</dcterms:created>
  <dc:creator>赵崇阳</dc:creator>
  <cp:lastModifiedBy>时光荏苒</cp:lastModifiedBy>
  <dcterms:modified xsi:type="dcterms:W3CDTF">2023-02-15T01:19:18Z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A30B4EC6BDBD4DCBB8C42903A33B57C6</vt:lpwstr>
  </property>
</Properties>
</file>