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Cs w:val="21"/>
        </w:rPr>
      </w:pPr>
      <w:bookmarkStart w:id="0" w:name="_GoBack"/>
      <w:bookmarkEnd w:id="0"/>
    </w:p>
    <w:p>
      <w:pPr>
        <w:widowControl/>
        <w:jc w:val="left"/>
        <w:rPr>
          <w:rFonts w:ascii="宋体" w:hAnsi="宋体"/>
          <w:color w:val="000000"/>
          <w:szCs w:val="21"/>
        </w:rPr>
      </w:pPr>
    </w:p>
    <w:tbl>
      <w:tblPr>
        <w:tblStyle w:val="5"/>
        <w:tblpPr w:leftFromText="180" w:rightFromText="180" w:vertAnchor="page" w:horzAnchor="margin" w:tblpY="916"/>
        <w:tblW w:w="90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2552"/>
        <w:gridCol w:w="141"/>
        <w:gridCol w:w="142"/>
        <w:gridCol w:w="1134"/>
        <w:gridCol w:w="141"/>
        <w:gridCol w:w="568"/>
        <w:gridCol w:w="141"/>
        <w:gridCol w:w="709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7479" w:type="dxa"/>
            <w:gridSpan w:val="11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180" w:firstLineChars="50"/>
              <w:rPr>
                <w:rFonts w:ascii="方正兰亭粗黑_GBK" w:hAnsi="宋体" w:eastAsia="方正兰亭粗黑_GBK"/>
                <w:bCs/>
                <w:sz w:val="36"/>
                <w:szCs w:val="36"/>
              </w:rPr>
            </w:pPr>
            <w:r>
              <w:rPr>
                <w:rFonts w:hint="eastAsia" w:ascii="方正兰亭粗黑_GBK" w:hAnsi="宋体" w:eastAsia="方正兰亭粗黑_GBK"/>
                <w:b/>
                <w:bCs/>
                <w:sz w:val="36"/>
                <w:szCs w:val="36"/>
                <w:lang w:val="en-US" w:eastAsia="zh-CN"/>
              </w:rPr>
              <w:t>2023年度</w:t>
            </w:r>
            <w:r>
              <w:rPr>
                <w:rFonts w:hint="eastAsia" w:ascii="方正兰亭粗黑_GBK" w:hAnsi="宋体" w:eastAsia="方正兰亭粗黑_GBK"/>
                <w:b/>
                <w:bCs/>
                <w:sz w:val="36"/>
                <w:szCs w:val="36"/>
              </w:rPr>
              <w:t>车 辆 通 行 证 审 批 表</w:t>
            </w:r>
            <w:r>
              <w:rPr>
                <w:rFonts w:hint="eastAsia" w:ascii="方正兰亭粗黑_GBK" w:hAnsi="宋体" w:eastAsia="方正兰亭粗黑_GBK"/>
                <w:b/>
                <w:bCs/>
                <w:sz w:val="24"/>
              </w:rPr>
              <w:t>（线下审批）</w:t>
            </w:r>
          </w:p>
        </w:tc>
        <w:tc>
          <w:tcPr>
            <w:tcW w:w="1532" w:type="dxa"/>
            <w:tcBorders>
              <w:top w:val="single" w:color="auto" w:sz="18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drawing>
                <wp:inline distT="0" distB="0" distL="114300" distR="114300">
                  <wp:extent cx="723265" cy="487680"/>
                  <wp:effectExtent l="0" t="0" r="0" b="0"/>
                  <wp:docPr id="6" name="63301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3301e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51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申请单位名称</w:t>
            </w:r>
          </w:p>
        </w:tc>
        <w:tc>
          <w:tcPr>
            <w:tcW w:w="2693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985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驾驶员姓名</w:t>
            </w:r>
          </w:p>
        </w:tc>
        <w:tc>
          <w:tcPr>
            <w:tcW w:w="2382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156" w:beforeLines="50" w:after="156" w:afterLines="50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51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车 型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重型箱式货车</w:t>
            </w:r>
          </w:p>
        </w:tc>
        <w:tc>
          <w:tcPr>
            <w:tcW w:w="19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车 号</w:t>
            </w:r>
          </w:p>
        </w:tc>
        <w:tc>
          <w:tcPr>
            <w:tcW w:w="2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951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车牌颜色、种类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黄色</w:t>
            </w:r>
          </w:p>
        </w:tc>
        <w:tc>
          <w:tcPr>
            <w:tcW w:w="19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排放标准（国三、国四不受理）</w:t>
            </w:r>
          </w:p>
        </w:tc>
        <w:tc>
          <w:tcPr>
            <w:tcW w:w="2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51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安全管理人/电话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ind w:firstLine="630" w:firstLineChars="3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办证联系人/ 电话</w:t>
            </w:r>
          </w:p>
        </w:tc>
        <w:tc>
          <w:tcPr>
            <w:tcW w:w="2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before="156" w:beforeLines="50" w:after="156" w:afterLines="50"/>
              <w:ind w:firstLine="630" w:firstLineChars="30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熊慧18602859196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9011" w:type="dxa"/>
            <w:gridSpan w:val="12"/>
            <w:tcBorders>
              <w:top w:val="nil"/>
              <w:left w:val="single" w:color="auto" w:sz="18" w:space="0"/>
              <w:bottom w:val="nil"/>
              <w:right w:val="single" w:color="auto" w:sz="18" w:space="0"/>
            </w:tcBorders>
          </w:tcPr>
          <w:p>
            <w:pPr>
              <w:spacing w:before="156" w:beforeLines="5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入厂事由及货物名称：一汽大众零部件供货</w:t>
            </w:r>
          </w:p>
          <w:p>
            <w:pPr>
              <w:spacing w:before="156" w:beforeLines="5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危险货物请注明名称：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503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156" w:beforeLines="50"/>
              <w:ind w:left="210" w:hanging="210" w:hangingChars="1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需求（责任）部门：生产管理部</w:t>
            </w:r>
          </w:p>
        </w:tc>
        <w:tc>
          <w:tcPr>
            <w:tcW w:w="450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before="156" w:beforeLines="5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注：临时性、短期入厂车辆可通过车辆预约系统方式进行预约。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011" w:type="dxa"/>
            <w:gridSpan w:val="12"/>
            <w:tcBorders>
              <w:top w:val="single" w:color="auto" w:sz="6" w:space="0"/>
              <w:left w:val="single" w:color="auto" w:sz="18" w:space="0"/>
              <w:right w:val="single" w:color="auto" w:sz="18" w:space="0"/>
            </w:tcBorders>
          </w:tcPr>
          <w:p>
            <w:pPr>
              <w:spacing w:before="156" w:beforeLines="50" w:after="62" w:afterLines="20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审核人：                    安全员：                   经理：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09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入 厂 门</w:t>
            </w:r>
          </w:p>
        </w:tc>
        <w:tc>
          <w:tcPr>
            <w:tcW w:w="297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出 厂 门</w:t>
            </w:r>
          </w:p>
        </w:tc>
        <w:tc>
          <w:tcPr>
            <w:tcW w:w="309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11" w:type="dxa"/>
            <w:gridSpan w:val="12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物流规划与管理科：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011" w:type="dxa"/>
            <w:gridSpan w:val="1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before="156" w:beforeLines="50" w:after="156" w:afterLines="5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安全保障</w:t>
            </w:r>
            <w:r>
              <w:rPr>
                <w:rFonts w:hint="eastAsia" w:ascii="宋体" w:hAnsi="宋体"/>
                <w:b/>
                <w:bCs/>
                <w:szCs w:val="21"/>
              </w:rPr>
              <w:t>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675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8" w:space="0"/>
            </w:tcBorders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车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辆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安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全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检</w:t>
            </w:r>
          </w:p>
          <w:p>
            <w:pPr>
              <w:snapToGrid w:val="0"/>
              <w:spacing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查</w:t>
            </w:r>
          </w:p>
        </w:tc>
        <w:tc>
          <w:tcPr>
            <w:tcW w:w="5386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18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有效期：      年   月   日 至   年   月  日</w:t>
            </w:r>
          </w:p>
          <w:p>
            <w:pPr>
              <w:spacing w:before="156" w:beforeLines="50" w:after="156" w:afterLines="5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签字：</w:t>
            </w:r>
          </w:p>
          <w:p>
            <w:pPr>
              <w:spacing w:before="156" w:beforeLines="50" w:after="156" w:afterLines="5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备注：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8" w:space="0"/>
            </w:tcBorders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办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证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核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before="624" w:beforeLines="200"/>
              <w:ind w:firstLine="105" w:firstLineChars="5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签字：</w:t>
            </w:r>
          </w:p>
        </w:tc>
      </w:tr>
    </w:tbl>
    <w:p>
      <w:pPr>
        <w:spacing w:before="156" w:beforeLines="50" w:line="240" w:lineRule="exac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办证须知：车辆年审、驾驶员资质、运输单位资质、有效的大众合同、安全管理协议等由需求部门自行审核，合格后审批表签字提交安保科办理。</w:t>
      </w:r>
    </w:p>
    <w:p>
      <w:pPr>
        <w:spacing w:before="156" w:beforeLines="50" w:line="240" w:lineRule="exac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提交办证资料：</w:t>
      </w:r>
    </w:p>
    <w:p>
      <w:pPr>
        <w:spacing w:before="156" w:beforeLines="50" w:line="240" w:lineRule="exact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1、一张审批表。申请单位的填写：必须是合同或协议单位并加盖公章（鲜章）。</w:t>
      </w:r>
    </w:p>
    <w:p>
      <w:pPr>
        <w:spacing w:before="156" w:beforeLines="50" w:line="240" w:lineRule="exact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2、申请单位需持行驶证（正副本、车辆照片）复印件、有效车辆强制保险单复印件；</w:t>
      </w:r>
    </w:p>
    <w:p>
      <w:pPr>
        <w:spacing w:before="156" w:beforeLines="50" w:line="240" w:lineRule="exact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3、运输危险化学品等危险货物的车辆必须符合国家相关规定。提供企业《危化品道路运输经营许可证》、《车辆营运证》、押运员《从业资格证》、驾驶员《从业资格证》和驾驶证原件及复印件。</w:t>
      </w:r>
    </w:p>
    <w:p>
      <w:pPr>
        <w:spacing w:before="156" w:beforeLines="50" w:line="240" w:lineRule="exact"/>
        <w:rPr>
          <w:rFonts w:ascii="宋体" w:hAnsi="宋体"/>
          <w:color w:val="000000"/>
          <w:szCs w:val="21"/>
        </w:rPr>
      </w:pPr>
      <w:r>
        <w:rPr>
          <w:rFonts w:ascii="宋体" w:hAnsi="宋体"/>
          <w:b/>
          <w:bCs/>
          <w:szCs w:val="21"/>
        </w:rPr>
        <w:t>4、生产物流车辆出入门由生产部物流规划与管理科确定，其它车辆由安全保障科确定。</w:t>
      </w:r>
    </w:p>
    <w:sectPr>
      <w:pgSz w:w="11906" w:h="16838"/>
      <w:pgMar w:top="851" w:right="1797" w:bottom="1021" w:left="1797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兰亭粗黑_GBK">
    <w:altName w:val="Arial Unicode MS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FFEF" w:allStyles="1" w:customStyles="1" w:latentStyles="1" w:stylesInUse="1" w:headingStyles="1" w:numberingStyles="1" w:tableStyles="1" w:directFormattingOnRuns="1" w:directFormattingOnParagraphs="1" w:directFormattingOnNumbering="1" w:directFormattingOnTables="1" w:clearFormatting="1" w:top3HeadingStyles="1" w:visibleStyles="1" w:alternateStyleNames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kOTdhNzc4YTZjMzllNmZhZWI3MjJmZGUxNjQzOTIifQ=="/>
  </w:docVars>
  <w:rsids>
    <w:rsidRoot w:val="009D5FA6"/>
    <w:rsid w:val="0002052D"/>
    <w:rsid w:val="00023E8E"/>
    <w:rsid w:val="00031F88"/>
    <w:rsid w:val="000360BB"/>
    <w:rsid w:val="000521C0"/>
    <w:rsid w:val="0006305E"/>
    <w:rsid w:val="00072DC3"/>
    <w:rsid w:val="00073F2B"/>
    <w:rsid w:val="000A55FF"/>
    <w:rsid w:val="000A6B4B"/>
    <w:rsid w:val="000B424E"/>
    <w:rsid w:val="000D5E2E"/>
    <w:rsid w:val="000D734A"/>
    <w:rsid w:val="000E0399"/>
    <w:rsid w:val="001029EE"/>
    <w:rsid w:val="00103F0B"/>
    <w:rsid w:val="001150EC"/>
    <w:rsid w:val="00126CA8"/>
    <w:rsid w:val="0016162E"/>
    <w:rsid w:val="001653EA"/>
    <w:rsid w:val="00167A49"/>
    <w:rsid w:val="001737BD"/>
    <w:rsid w:val="00194CAB"/>
    <w:rsid w:val="001B1FAC"/>
    <w:rsid w:val="001E3454"/>
    <w:rsid w:val="00201A5C"/>
    <w:rsid w:val="00207C6F"/>
    <w:rsid w:val="00211D86"/>
    <w:rsid w:val="00224385"/>
    <w:rsid w:val="002419A1"/>
    <w:rsid w:val="00264CC5"/>
    <w:rsid w:val="002854F9"/>
    <w:rsid w:val="0029610E"/>
    <w:rsid w:val="002A2776"/>
    <w:rsid w:val="002D2CE1"/>
    <w:rsid w:val="002E3AB4"/>
    <w:rsid w:val="00315AC9"/>
    <w:rsid w:val="00333AD9"/>
    <w:rsid w:val="003354B2"/>
    <w:rsid w:val="003528F4"/>
    <w:rsid w:val="003625DD"/>
    <w:rsid w:val="003962ED"/>
    <w:rsid w:val="003A7985"/>
    <w:rsid w:val="003D4A3F"/>
    <w:rsid w:val="003D518F"/>
    <w:rsid w:val="003D7DE1"/>
    <w:rsid w:val="003E35F1"/>
    <w:rsid w:val="003F7BB7"/>
    <w:rsid w:val="00444FD8"/>
    <w:rsid w:val="004543B3"/>
    <w:rsid w:val="0046327F"/>
    <w:rsid w:val="00474009"/>
    <w:rsid w:val="004A1B54"/>
    <w:rsid w:val="004A3572"/>
    <w:rsid w:val="004B1DA8"/>
    <w:rsid w:val="004B3DA4"/>
    <w:rsid w:val="004B442E"/>
    <w:rsid w:val="004C0E42"/>
    <w:rsid w:val="004C31C2"/>
    <w:rsid w:val="004C65F7"/>
    <w:rsid w:val="004E3916"/>
    <w:rsid w:val="004E4573"/>
    <w:rsid w:val="004E50EA"/>
    <w:rsid w:val="004F65D3"/>
    <w:rsid w:val="005106EA"/>
    <w:rsid w:val="0051409D"/>
    <w:rsid w:val="00545E10"/>
    <w:rsid w:val="005475CD"/>
    <w:rsid w:val="00582782"/>
    <w:rsid w:val="005974AC"/>
    <w:rsid w:val="005D4900"/>
    <w:rsid w:val="005E5A9F"/>
    <w:rsid w:val="005F1F95"/>
    <w:rsid w:val="00601C9F"/>
    <w:rsid w:val="00603515"/>
    <w:rsid w:val="00624BC7"/>
    <w:rsid w:val="006339A7"/>
    <w:rsid w:val="0063447F"/>
    <w:rsid w:val="006429F5"/>
    <w:rsid w:val="006579E0"/>
    <w:rsid w:val="0066039A"/>
    <w:rsid w:val="00666069"/>
    <w:rsid w:val="006738D2"/>
    <w:rsid w:val="00681E93"/>
    <w:rsid w:val="006830CF"/>
    <w:rsid w:val="00690242"/>
    <w:rsid w:val="006B0611"/>
    <w:rsid w:val="006C5A5A"/>
    <w:rsid w:val="006E089E"/>
    <w:rsid w:val="0072689F"/>
    <w:rsid w:val="00744F17"/>
    <w:rsid w:val="00770960"/>
    <w:rsid w:val="007720A2"/>
    <w:rsid w:val="007953E5"/>
    <w:rsid w:val="007A2932"/>
    <w:rsid w:val="007A2E54"/>
    <w:rsid w:val="007C2052"/>
    <w:rsid w:val="007D44E6"/>
    <w:rsid w:val="007F4AEC"/>
    <w:rsid w:val="008254D2"/>
    <w:rsid w:val="008308EF"/>
    <w:rsid w:val="0083579C"/>
    <w:rsid w:val="00836140"/>
    <w:rsid w:val="00843F09"/>
    <w:rsid w:val="008822F8"/>
    <w:rsid w:val="008A0699"/>
    <w:rsid w:val="008B33AB"/>
    <w:rsid w:val="008D1AAE"/>
    <w:rsid w:val="008E1622"/>
    <w:rsid w:val="008E4EAB"/>
    <w:rsid w:val="008F3086"/>
    <w:rsid w:val="008F38B5"/>
    <w:rsid w:val="009041D4"/>
    <w:rsid w:val="00912579"/>
    <w:rsid w:val="00953621"/>
    <w:rsid w:val="00977530"/>
    <w:rsid w:val="009D0F6B"/>
    <w:rsid w:val="009D5FA6"/>
    <w:rsid w:val="009F25F1"/>
    <w:rsid w:val="009F6619"/>
    <w:rsid w:val="00A05DBE"/>
    <w:rsid w:val="00A31583"/>
    <w:rsid w:val="00A32D92"/>
    <w:rsid w:val="00A4657E"/>
    <w:rsid w:val="00A47AB0"/>
    <w:rsid w:val="00A55E8D"/>
    <w:rsid w:val="00A6324D"/>
    <w:rsid w:val="00A90F05"/>
    <w:rsid w:val="00AB65B8"/>
    <w:rsid w:val="00AD1968"/>
    <w:rsid w:val="00AD432C"/>
    <w:rsid w:val="00AE5A40"/>
    <w:rsid w:val="00AE7C5D"/>
    <w:rsid w:val="00AF3E46"/>
    <w:rsid w:val="00B02E0D"/>
    <w:rsid w:val="00B0552D"/>
    <w:rsid w:val="00B12104"/>
    <w:rsid w:val="00B27DDE"/>
    <w:rsid w:val="00B361A1"/>
    <w:rsid w:val="00B50B9A"/>
    <w:rsid w:val="00B52249"/>
    <w:rsid w:val="00B522DB"/>
    <w:rsid w:val="00B547DD"/>
    <w:rsid w:val="00B6279F"/>
    <w:rsid w:val="00B671E1"/>
    <w:rsid w:val="00B76D98"/>
    <w:rsid w:val="00B927FF"/>
    <w:rsid w:val="00BC5B5C"/>
    <w:rsid w:val="00BE6A6B"/>
    <w:rsid w:val="00BE7513"/>
    <w:rsid w:val="00C148F5"/>
    <w:rsid w:val="00C44CA9"/>
    <w:rsid w:val="00C5005B"/>
    <w:rsid w:val="00C5409F"/>
    <w:rsid w:val="00C60CEF"/>
    <w:rsid w:val="00C671BA"/>
    <w:rsid w:val="00C77285"/>
    <w:rsid w:val="00C803AC"/>
    <w:rsid w:val="00C8728E"/>
    <w:rsid w:val="00C95C06"/>
    <w:rsid w:val="00C972BC"/>
    <w:rsid w:val="00CA57EA"/>
    <w:rsid w:val="00CA5E44"/>
    <w:rsid w:val="00CA72E6"/>
    <w:rsid w:val="00CE2208"/>
    <w:rsid w:val="00CF2316"/>
    <w:rsid w:val="00D017A6"/>
    <w:rsid w:val="00D026CE"/>
    <w:rsid w:val="00D02FCB"/>
    <w:rsid w:val="00D16907"/>
    <w:rsid w:val="00D22A64"/>
    <w:rsid w:val="00D24A43"/>
    <w:rsid w:val="00D30510"/>
    <w:rsid w:val="00D42B5D"/>
    <w:rsid w:val="00D5432A"/>
    <w:rsid w:val="00D62D23"/>
    <w:rsid w:val="00D670EF"/>
    <w:rsid w:val="00D87559"/>
    <w:rsid w:val="00D977C4"/>
    <w:rsid w:val="00DA64D2"/>
    <w:rsid w:val="00DD1524"/>
    <w:rsid w:val="00DD4959"/>
    <w:rsid w:val="00DD67B8"/>
    <w:rsid w:val="00E01952"/>
    <w:rsid w:val="00E13CBB"/>
    <w:rsid w:val="00E225D8"/>
    <w:rsid w:val="00E54D3A"/>
    <w:rsid w:val="00E765C6"/>
    <w:rsid w:val="00E82841"/>
    <w:rsid w:val="00E84B62"/>
    <w:rsid w:val="00E925F1"/>
    <w:rsid w:val="00E938CC"/>
    <w:rsid w:val="00E94153"/>
    <w:rsid w:val="00EA3BCD"/>
    <w:rsid w:val="00EB484F"/>
    <w:rsid w:val="00EB72A8"/>
    <w:rsid w:val="00ED7D91"/>
    <w:rsid w:val="00EE572B"/>
    <w:rsid w:val="00F01EED"/>
    <w:rsid w:val="00F21C83"/>
    <w:rsid w:val="00F31362"/>
    <w:rsid w:val="00F449C4"/>
    <w:rsid w:val="00F5539E"/>
    <w:rsid w:val="00F57032"/>
    <w:rsid w:val="00F76070"/>
    <w:rsid w:val="00F802F7"/>
    <w:rsid w:val="00FC0A3E"/>
    <w:rsid w:val="00FC7477"/>
    <w:rsid w:val="00FE42FA"/>
    <w:rsid w:val="00FF2732"/>
    <w:rsid w:val="00FF34ED"/>
    <w:rsid w:val="00FF7CB6"/>
    <w:rsid w:val="28D5422C"/>
    <w:rsid w:val="6BDF7C66"/>
    <w:rsid w:val="6EFB2145"/>
    <w:rsid w:val="CFFFA813"/>
    <w:rsid w:val="D77DC21B"/>
    <w:rsid w:val="FEFA8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uiPriority w:val="0"/>
    <w:rPr>
      <w:kern w:val="2"/>
      <w:sz w:val="18"/>
      <w:szCs w:val="18"/>
    </w:r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481</Words>
  <Characters>491</Characters>
  <Lines>4</Lines>
  <Paragraphs>1</Paragraphs>
  <TotalTime>34</TotalTime>
  <ScaleCrop>false</ScaleCrop>
  <LinksUpToDate>false</LinksUpToDate>
  <CharactersWithSpaces>565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2022-12-05T14:48:00Z</dcterms:created>
  <dc:creator>mlz</dc:creator>
  <cp:lastModifiedBy>mlz</cp:lastModifiedBy>
  <cp:lastPrinted>2022-12-05T08:48:00Z</cp:lastPrinted>
  <dcterms:modified xsi:type="dcterms:W3CDTF">2023-03-09T08:36:15Z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B9387947B25141C89573DE618F55B349</vt:lpwstr>
  </property>
</Properties>
</file>