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>
      <w:bookmarkStart w:id="0" w:name="_GoBack"/>
      <w:bookmarkEnd w:id="0"/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>
      <w:pPr>
        <w:spacing w:line="600" w:lineRule="auto"/>
        <w:ind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试验名称：拉脱力（高温、常温和-40℃）</w:t>
      </w:r>
    </w:p>
    <w:p>
      <w:pPr>
        <w:spacing w:line="600" w:lineRule="auto"/>
        <w:ind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14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Calibri" w:hAnsi="宋体" w:eastAsia="宋体" w:cs="Times New Roman"/>
                <w:kern w:val="0"/>
                <w:sz w:val="21"/>
                <w:szCs w:val="21"/>
                <w:lang w:val="en-US" w:eastAsia="zh-CN"/>
              </w:rPr>
              <w:t>4-4变径接头气管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重汽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安路普工厂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郭建军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13051258130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2023年3月8日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3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2023年3月13日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拉脱力（高温、常温和-40℃）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GR202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30308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SQS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027试验申请单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日</w:t>
            </w:r>
            <w:sdt>
              <w:sdtPr>
                <w:rPr>
                  <w:rFonts w:ascii="宋体" w:hAnsi="宋体"/>
                </w:rPr>
                <w:id w:val="1409054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  <w:lang w:eastAsia="zh-CN"/>
                  </w:rPr>
                  <w:t>安路普工厂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eastAsia="zh-CN"/>
              </w:rPr>
              <w:t>重汽</w:t>
            </w:r>
            <w:r>
              <w:rPr>
                <w:rFonts w:hint="eastAsia" w:ascii="Calibri" w:hAnsi="宋体" w:eastAsia="宋体" w:cs="Times New Roman"/>
                <w:kern w:val="0"/>
                <w:sz w:val="21"/>
                <w:szCs w:val="21"/>
                <w:lang w:val="en-US" w:eastAsia="zh-CN"/>
              </w:rPr>
              <w:t>4-4变径接头接气管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GR202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30308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SQS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027试验申请单，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拉脱力（高温、常温和-40℃）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3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2023年3月13日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3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2023年3月14日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212"/>
        <w:gridCol w:w="993"/>
        <w:gridCol w:w="1849"/>
        <w:gridCol w:w="2215"/>
        <w:gridCol w:w="1925"/>
        <w:gridCol w:w="18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21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4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92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0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低温箱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R-005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DXF40-100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北京低温设备厂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±</w:t>
            </w:r>
            <w:r>
              <w:rPr>
                <w:rStyle w:val="17"/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Style w:val="18"/>
                <w:rFonts w:hint="eastAsia" w:ascii="宋体" w:hAnsi="宋体" w:eastAsia="宋体" w:cs="宋体"/>
                <w:sz w:val="21"/>
                <w:szCs w:val="21"/>
              </w:rPr>
              <w:t>℃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2023年11月7日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热老化试验箱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R-006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QL-100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杭州利辉环境检测设备有限公司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0.5</w:t>
            </w:r>
            <w:r>
              <w:rPr>
                <w:rStyle w:val="19"/>
                <w:rFonts w:hint="eastAsia" w:ascii="宋体" w:hAnsi="宋体" w:eastAsia="宋体" w:cs="宋体"/>
                <w:sz w:val="21"/>
                <w:szCs w:val="21"/>
              </w:rPr>
              <w:t>％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2023年7月27日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拉力试验机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N-074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QT-1176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高泰检测仪器有限公司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±0.5%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2023年7月27日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1）随机选取长度600mm的样品；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2)在常温下，使用工装将气管插入气阀接头或两通/三通接头中，插入前气管不允许加热，气管要插到接头的根部，不能有任何损伤；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3）将装配好的样件放入70℃的高温试验箱中，保持2h后，迅速取出安装在拉力试验机上进行试验；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4）将装配好的样件放入-40℃的低温试验箱中，保持2h后，迅速取出安装在拉力试验机上进行试验；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5）将气阀(接头）固定，沿接头方向以25±3mm/min速度直至将气管拉脱为止；</w:t>
            </w:r>
          </w:p>
          <w:p>
            <w:pPr>
              <w:pStyle w:val="16"/>
              <w:numPr>
                <w:ilvl w:val="2"/>
                <w:numId w:val="0"/>
              </w:numPr>
              <w:ind w:leftChars="0"/>
              <w:rPr>
                <w:rFonts w:hint="eastAsia" w:hAnsi="宋体" w:eastAsiaTheme="minorEastAsia" w:cstheme="minorBidi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6）记录拉脱时的力值。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2.评价标准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eastAsia="宋体" w:asciiTheme="minorEastAsia" w:hAnsi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常温、低温接头拉脱力≥100N，高温接头拉脱力≥80N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0340" w:type="dxa"/>
          </w:tcPr>
          <w:tbl>
            <w:tblPr>
              <w:tblStyle w:val="7"/>
              <w:tblW w:w="937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4"/>
              <w:gridCol w:w="2207"/>
              <w:gridCol w:w="1381"/>
              <w:gridCol w:w="453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1" w:hRule="atLeast"/>
              </w:trPr>
              <w:tc>
                <w:tcPr>
                  <w:tcW w:w="125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样件名称</w:t>
                  </w: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138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环境</w:t>
                  </w: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拉脱力（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1"/>
                      <w:szCs w:val="21"/>
                      <w:lang w:val="en-US" w:eastAsia="zh-CN"/>
                    </w:rPr>
                    <w:t>4-4变径接头气管</w:t>
                  </w: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61-202303</w:t>
                  </w:r>
                </w:p>
              </w:tc>
              <w:tc>
                <w:tcPr>
                  <w:tcW w:w="138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常温</w:t>
                  </w: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78.50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62-202303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86.28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63-202303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86.84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64-202303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97.92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65-202303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79.00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66-202303</w:t>
                  </w:r>
                </w:p>
              </w:tc>
              <w:tc>
                <w:tcPr>
                  <w:tcW w:w="138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-40℃</w:t>
                  </w: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90.68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67-202303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92.56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68-202303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86.72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69-202303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98.19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70-202303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89.14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71-202303</w:t>
                  </w:r>
                </w:p>
              </w:tc>
              <w:tc>
                <w:tcPr>
                  <w:tcW w:w="138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70℃</w:t>
                  </w: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88.78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72-202303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67.80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73-202303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86.12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74-202303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88.98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75-202303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77.30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hint="eastAsia" w:ascii="宋体" w:hAnsi="宋体" w:eastAsia="宋体"/>
        <w:sz w:val="21"/>
        <w:szCs w:val="21"/>
        <w:lang w:val="en-US" w:eastAsia="zh-CN"/>
      </w:rPr>
      <w:t>30308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027</w:t>
    </w:r>
    <w:r>
      <w:rPr>
        <w:rFonts w:hint="eastAsia"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0060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1C4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056E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4430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1635C49"/>
    <w:rsid w:val="019404F8"/>
    <w:rsid w:val="02685C0C"/>
    <w:rsid w:val="043F48EC"/>
    <w:rsid w:val="0461205C"/>
    <w:rsid w:val="05B04DD4"/>
    <w:rsid w:val="06644AA9"/>
    <w:rsid w:val="07D2471F"/>
    <w:rsid w:val="094B7717"/>
    <w:rsid w:val="09F14739"/>
    <w:rsid w:val="0AB5126A"/>
    <w:rsid w:val="0CA912FB"/>
    <w:rsid w:val="0CE9794A"/>
    <w:rsid w:val="0D29243C"/>
    <w:rsid w:val="0E213EDF"/>
    <w:rsid w:val="0E6045B1"/>
    <w:rsid w:val="0F6239E3"/>
    <w:rsid w:val="0F8B27B1"/>
    <w:rsid w:val="0F9C0C57"/>
    <w:rsid w:val="10280789"/>
    <w:rsid w:val="10FB40F0"/>
    <w:rsid w:val="116A6B7F"/>
    <w:rsid w:val="12753A2E"/>
    <w:rsid w:val="12CC7FB3"/>
    <w:rsid w:val="14460DF4"/>
    <w:rsid w:val="14B15CC3"/>
    <w:rsid w:val="14BC1DE8"/>
    <w:rsid w:val="14CD5DA3"/>
    <w:rsid w:val="14DA401C"/>
    <w:rsid w:val="14E31122"/>
    <w:rsid w:val="15155054"/>
    <w:rsid w:val="15510782"/>
    <w:rsid w:val="167B7ECE"/>
    <w:rsid w:val="16955AB8"/>
    <w:rsid w:val="169E79F7"/>
    <w:rsid w:val="177B1645"/>
    <w:rsid w:val="17BD5C5B"/>
    <w:rsid w:val="1996623A"/>
    <w:rsid w:val="1A5775F8"/>
    <w:rsid w:val="1B150D49"/>
    <w:rsid w:val="1B656D35"/>
    <w:rsid w:val="1BC05D1A"/>
    <w:rsid w:val="1C4E480E"/>
    <w:rsid w:val="1D6D1ED1"/>
    <w:rsid w:val="1D8A552D"/>
    <w:rsid w:val="1E3173A3"/>
    <w:rsid w:val="1EF618F1"/>
    <w:rsid w:val="1F071EB1"/>
    <w:rsid w:val="1F2760B0"/>
    <w:rsid w:val="1FCD0481"/>
    <w:rsid w:val="20B9542D"/>
    <w:rsid w:val="21562C7C"/>
    <w:rsid w:val="21A165ED"/>
    <w:rsid w:val="2208041A"/>
    <w:rsid w:val="225E003A"/>
    <w:rsid w:val="237D2742"/>
    <w:rsid w:val="23BA1BE8"/>
    <w:rsid w:val="23C465C3"/>
    <w:rsid w:val="2407032F"/>
    <w:rsid w:val="243E0123"/>
    <w:rsid w:val="24AE63FF"/>
    <w:rsid w:val="26B26212"/>
    <w:rsid w:val="2AC53860"/>
    <w:rsid w:val="2AC70EEF"/>
    <w:rsid w:val="2BA2368E"/>
    <w:rsid w:val="2BDB5E37"/>
    <w:rsid w:val="2DFB7085"/>
    <w:rsid w:val="2E2E2F6A"/>
    <w:rsid w:val="30534F57"/>
    <w:rsid w:val="33802506"/>
    <w:rsid w:val="33843679"/>
    <w:rsid w:val="35E054DE"/>
    <w:rsid w:val="36214AB1"/>
    <w:rsid w:val="372E2D17"/>
    <w:rsid w:val="3740218E"/>
    <w:rsid w:val="37D20C2F"/>
    <w:rsid w:val="37E501C1"/>
    <w:rsid w:val="37F52C62"/>
    <w:rsid w:val="383E64EC"/>
    <w:rsid w:val="387B1561"/>
    <w:rsid w:val="390E5EBF"/>
    <w:rsid w:val="3B6369C9"/>
    <w:rsid w:val="3C0637C5"/>
    <w:rsid w:val="3C8F5568"/>
    <w:rsid w:val="3DE7114A"/>
    <w:rsid w:val="3E283B77"/>
    <w:rsid w:val="3E457EB1"/>
    <w:rsid w:val="3EF14C95"/>
    <w:rsid w:val="3FF34060"/>
    <w:rsid w:val="403C77B5"/>
    <w:rsid w:val="40C8679C"/>
    <w:rsid w:val="41C23CEA"/>
    <w:rsid w:val="42547D78"/>
    <w:rsid w:val="42B5384F"/>
    <w:rsid w:val="42E83C24"/>
    <w:rsid w:val="431E7646"/>
    <w:rsid w:val="432F1853"/>
    <w:rsid w:val="440C749E"/>
    <w:rsid w:val="444D792B"/>
    <w:rsid w:val="44F65870"/>
    <w:rsid w:val="466E4440"/>
    <w:rsid w:val="474927B8"/>
    <w:rsid w:val="478464D9"/>
    <w:rsid w:val="47E25725"/>
    <w:rsid w:val="4AE3378D"/>
    <w:rsid w:val="4C101AF6"/>
    <w:rsid w:val="4D1F46E6"/>
    <w:rsid w:val="4D2C295F"/>
    <w:rsid w:val="4D3161C8"/>
    <w:rsid w:val="4DE6129A"/>
    <w:rsid w:val="4E4B1969"/>
    <w:rsid w:val="4E8C4A0D"/>
    <w:rsid w:val="4F135E41"/>
    <w:rsid w:val="50483F54"/>
    <w:rsid w:val="507C0AEC"/>
    <w:rsid w:val="50BE5B27"/>
    <w:rsid w:val="50E517A3"/>
    <w:rsid w:val="51FD3021"/>
    <w:rsid w:val="5257047F"/>
    <w:rsid w:val="53133DA7"/>
    <w:rsid w:val="54336CC9"/>
    <w:rsid w:val="5632548A"/>
    <w:rsid w:val="56B57E6A"/>
    <w:rsid w:val="57A44166"/>
    <w:rsid w:val="580148BD"/>
    <w:rsid w:val="58EB7B73"/>
    <w:rsid w:val="59B47F65"/>
    <w:rsid w:val="59D92E99"/>
    <w:rsid w:val="5BF913E0"/>
    <w:rsid w:val="5D2A794C"/>
    <w:rsid w:val="5D6E68A2"/>
    <w:rsid w:val="5DEF1C8D"/>
    <w:rsid w:val="5E532442"/>
    <w:rsid w:val="5E745F14"/>
    <w:rsid w:val="5F9612C2"/>
    <w:rsid w:val="5FE01638"/>
    <w:rsid w:val="618F19E3"/>
    <w:rsid w:val="62A52B40"/>
    <w:rsid w:val="637B1AF3"/>
    <w:rsid w:val="644B6724"/>
    <w:rsid w:val="66A650D9"/>
    <w:rsid w:val="6722662C"/>
    <w:rsid w:val="6B8A63E2"/>
    <w:rsid w:val="6EDF2867"/>
    <w:rsid w:val="6FA75E11"/>
    <w:rsid w:val="6FD44A65"/>
    <w:rsid w:val="6FEC1DAE"/>
    <w:rsid w:val="70700C31"/>
    <w:rsid w:val="708928E0"/>
    <w:rsid w:val="70B53E67"/>
    <w:rsid w:val="710B095A"/>
    <w:rsid w:val="72497598"/>
    <w:rsid w:val="72B60342"/>
    <w:rsid w:val="7459629C"/>
    <w:rsid w:val="756767CE"/>
    <w:rsid w:val="787C45A5"/>
    <w:rsid w:val="79AD7519"/>
    <w:rsid w:val="7A5841C5"/>
    <w:rsid w:val="7A805F15"/>
    <w:rsid w:val="7ACF0C4A"/>
    <w:rsid w:val="7B8B7F0A"/>
    <w:rsid w:val="7B9A1258"/>
    <w:rsid w:val="7BCA23D3"/>
    <w:rsid w:val="7C003399"/>
    <w:rsid w:val="7C9812E4"/>
    <w:rsid w:val="7D39684F"/>
    <w:rsid w:val="7D94044D"/>
    <w:rsid w:val="7E447259"/>
    <w:rsid w:val="7EDE07AC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">
    <w:name w:val="font71"/>
    <w:basedOn w:val="8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61"/>
    <w:basedOn w:val="8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51"/>
    <w:basedOn w:val="8"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78044-A6CA-4072-AEBB-D39A04C897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971</Words>
  <Characters>1412</Characters>
  <Lines>10</Lines>
  <Paragraphs>3</Paragraphs>
  <TotalTime>96</TotalTime>
  <ScaleCrop>false</ScaleCrop>
  <LinksUpToDate>false</LinksUpToDate>
  <CharactersWithSpaces>1469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2023-03-16T07:57:50Z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4B94255FE3814BA1AD4405143F420741</vt:lpwstr>
  </property>
</Properties>
</file>