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88" w:rsidRDefault="000140D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401B88" w:rsidRDefault="000140DB" w:rsidP="00057597">
      <w:pPr>
        <w:spacing w:line="360" w:lineRule="auto"/>
        <w:ind w:right="120"/>
        <w:jc w:val="right"/>
        <w:rPr>
          <w:rFonts w:ascii="仿宋" w:eastAsia="仿宋" w:hAnsi="仿宋"/>
          <w:sz w:val="24"/>
        </w:rPr>
      </w:pPr>
      <w:bookmarkStart w:id="1" w:name="_GoBack"/>
      <w:bookmarkEnd w:id="1"/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GHRCHT202</w:t>
      </w:r>
      <w:r w:rsidR="00734114">
        <w:rPr>
          <w:rFonts w:ascii="仿宋" w:eastAsia="仿宋" w:hAnsi="仿宋"/>
          <w:sz w:val="24"/>
        </w:rPr>
        <w:t>30318-5</w:t>
      </w:r>
    </w:p>
    <w:p w:rsidR="00401B88" w:rsidRDefault="00401B88">
      <w:pPr>
        <w:spacing w:line="360" w:lineRule="auto"/>
        <w:rPr>
          <w:rFonts w:ascii="仿宋" w:eastAsia="仿宋" w:hAnsi="仿宋"/>
          <w:b/>
          <w:sz w:val="24"/>
        </w:rPr>
      </w:pP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401B88" w:rsidRDefault="000140DB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hint="eastAsia"/>
          <w:b/>
          <w:sz w:val="24"/>
        </w:rPr>
        <w:t>91110114801184540U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</w:rPr>
        <w:t>北京瑞隆祥模具有限公司</w:t>
      </w:r>
    </w:p>
    <w:p w:rsidR="00401B88" w:rsidRDefault="000140DB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91110114667543556E</w:t>
      </w:r>
    </w:p>
    <w:p w:rsidR="00401B88" w:rsidRDefault="00401B88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401B88" w:rsidRDefault="000140D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10002" w:type="dxa"/>
        <w:tblInd w:w="108" w:type="dxa"/>
        <w:tblLook w:val="04A0" w:firstRow="1" w:lastRow="0" w:firstColumn="1" w:lastColumn="0" w:noHBand="0" w:noVBand="1"/>
      </w:tblPr>
      <w:tblGrid>
        <w:gridCol w:w="561"/>
        <w:gridCol w:w="1276"/>
        <w:gridCol w:w="1521"/>
        <w:gridCol w:w="562"/>
        <w:gridCol w:w="566"/>
        <w:gridCol w:w="1056"/>
        <w:gridCol w:w="1161"/>
        <w:gridCol w:w="1235"/>
        <w:gridCol w:w="1218"/>
        <w:gridCol w:w="846"/>
      </w:tblGrid>
      <w:tr w:rsidR="00057597" w:rsidRPr="00057597" w:rsidTr="00057597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零件号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057597" w:rsidRPr="00057597" w:rsidTr="00057597">
        <w:trPr>
          <w:trHeight w:val="3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SHT0010660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驾驶员高度调节手柄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件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64.35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559.35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ZY2207</w:t>
            </w:r>
          </w:p>
        </w:tc>
      </w:tr>
      <w:tr w:rsidR="00057597" w:rsidRPr="00057597" w:rsidTr="00057597">
        <w:trPr>
          <w:trHeight w:val="3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SHT0010874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驾驶员速降开关按钮帽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18.85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163.85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597" w:rsidRPr="00057597" w:rsidRDefault="00057597" w:rsidP="000575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597" w:rsidRPr="00057597" w:rsidTr="00057597">
        <w:trPr>
          <w:trHeight w:val="3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手柄开机费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批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442.4779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442.4779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57.5221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597" w:rsidRPr="00057597" w:rsidRDefault="00057597" w:rsidP="000575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597" w:rsidRPr="00057597" w:rsidTr="00057597">
        <w:trPr>
          <w:trHeight w:val="3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按钮帽开机费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批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265.4867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265.4867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34.5133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597" w:rsidRPr="00057597" w:rsidRDefault="00057597" w:rsidP="000575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597" w:rsidRPr="00057597" w:rsidTr="00057597">
        <w:trPr>
          <w:trHeight w:val="314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1347.9646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175.2354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1523.20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97" w:rsidRPr="00057597" w:rsidRDefault="00057597" w:rsidP="000575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575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01B88" w:rsidRDefault="00401B88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401B88" w:rsidRDefault="000140D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05759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1523.2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5759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</w:t>
      </w:r>
      <w:r w:rsidR="0005759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贰拾叁元贰角整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401B88" w:rsidRDefault="000140D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征收率调整，双方将维持原不含增值税净价不变，并以原不含增值税净价为计税基础，按照调整后的税率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</w:t>
      </w:r>
      <w:r>
        <w:rPr>
          <w:rFonts w:ascii="仿宋" w:eastAsia="仿宋" w:hAnsi="仿宋" w:cs="宋体" w:hint="eastAsia"/>
          <w:kern w:val="0"/>
          <w:sz w:val="24"/>
        </w:rPr>
        <w:t>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 w:hint="eastAsia"/>
          <w:kern w:val="0"/>
          <w:sz w:val="24"/>
        </w:rPr>
        <w:t xml:space="preserve"> 1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401B88" w:rsidRDefault="000140DB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．合同签订后，甲方收到乙方产品并验收合格后，乙方向甲方提供全额合格发票。甲方在收到发票挂账后（□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sym w:font="Wingdings 2" w:char="0052"/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天）以电汇支付给乙方。</w:t>
      </w:r>
    </w:p>
    <w:p w:rsidR="00401B88" w:rsidRDefault="000140DB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30%</w:t>
      </w:r>
      <w:r>
        <w:rPr>
          <w:rFonts w:ascii="仿宋" w:eastAsia="仿宋" w:hAnsi="仿宋" w:cs="宋体" w:hint="eastAsia"/>
          <w:bCs/>
          <w:kern w:val="0"/>
          <w:sz w:val="24"/>
        </w:rPr>
        <w:t>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天）以电汇或商业汇票将剩余价款支付给乙方。</w:t>
      </w:r>
    </w:p>
    <w:p w:rsidR="00401B88" w:rsidRDefault="000140DB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401B88" w:rsidRDefault="000140DB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kern w:val="0"/>
          <w:sz w:val="24"/>
        </w:rPr>
        <w:t>北京荣昌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401B88" w:rsidRDefault="000140DB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401B88" w:rsidRDefault="000140DB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401B88" w:rsidRDefault="000140DB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401B88" w:rsidRDefault="000140D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401B88" w:rsidRDefault="000140DB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401B88" w:rsidRDefault="000140DB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401B88" w:rsidRDefault="00401B88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01B88" w:rsidRDefault="00401B88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 xml:space="preserve">:  </w:t>
      </w:r>
      <w:r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</w:t>
      </w:r>
      <w:r>
        <w:rPr>
          <w:rFonts w:ascii="仿宋" w:eastAsia="仿宋" w:hAnsi="仿宋" w:cs="仿宋" w:hint="eastAsia"/>
          <w:color w:val="000000"/>
          <w:sz w:val="24"/>
        </w:rPr>
        <w:t>北京瑞隆祥模具有限公司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>)                                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401B88" w:rsidRDefault="00401B88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01B88" w:rsidRDefault="000140D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401B88" w:rsidRDefault="00401B88">
      <w:pPr>
        <w:widowControl/>
        <w:spacing w:line="360" w:lineRule="auto"/>
        <w:rPr>
          <w:rFonts w:ascii="仿宋" w:eastAsia="仿宋" w:hAnsi="仿宋"/>
          <w:sz w:val="24"/>
        </w:rPr>
      </w:pPr>
    </w:p>
    <w:p w:rsidR="00401B88" w:rsidRDefault="000140DB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401B88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DB" w:rsidRDefault="000140DB">
      <w:r>
        <w:separator/>
      </w:r>
    </w:p>
  </w:endnote>
  <w:endnote w:type="continuationSeparator" w:id="0">
    <w:p w:rsidR="000140DB" w:rsidRDefault="0001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401B88" w:rsidRDefault="000140DB">
            <w:pPr>
              <w:pStyle w:val="a6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57597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57597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401B88" w:rsidRDefault="00401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DB" w:rsidRDefault="000140DB">
      <w:r>
        <w:separator/>
      </w:r>
    </w:p>
  </w:footnote>
  <w:footnote w:type="continuationSeparator" w:id="0">
    <w:p w:rsidR="000140DB" w:rsidRDefault="0001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B88" w:rsidRDefault="000140DB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401B88" w:rsidRDefault="00401B88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0E4F91"/>
    <w:rsid w:val="00001C1E"/>
    <w:rsid w:val="00004EE1"/>
    <w:rsid w:val="000140DB"/>
    <w:rsid w:val="00033563"/>
    <w:rsid w:val="00054CBE"/>
    <w:rsid w:val="00057597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01B8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4114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2BC93098"/>
    <w:rsid w:val="32E24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30B6"/>
  <w15:docId w15:val="{F5984813-8D5F-475B-B538-A1E06D92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50</cp:revision>
  <dcterms:created xsi:type="dcterms:W3CDTF">2018-09-03T02:40:00Z</dcterms:created>
  <dcterms:modified xsi:type="dcterms:W3CDTF">2023-04-06T09:03:00Z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BEA80C565A0B4A95AA223C5DF81E288D</vt:lpwstr>
  </property>
</Properties>
</file>