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94" w:rsidRDefault="00944771">
      <w:r>
        <w:rPr>
          <w:rFonts w:hint="eastAsia"/>
        </w:rPr>
        <w:t xml:space="preserve"> </w:t>
      </w:r>
    </w:p>
    <w:p w:rsidR="00207594" w:rsidRDefault="00207594"/>
    <w:p w:rsidR="00207594" w:rsidRDefault="00207594"/>
    <w:p w:rsidR="00207594" w:rsidRDefault="00207594"/>
    <w:p w:rsidR="00207594" w:rsidRDefault="0020759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207594" w:rsidRDefault="0094477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试验名称:调角器</w:t>
      </w:r>
      <w:r w:rsidR="00725D7F">
        <w:rPr>
          <w:rFonts w:ascii="宋体" w:eastAsia="宋体" w:hAnsi="宋体" w:hint="eastAsia"/>
          <w:b/>
          <w:sz w:val="32"/>
          <w:szCs w:val="32"/>
        </w:rPr>
        <w:t>工作</w:t>
      </w:r>
      <w:r>
        <w:rPr>
          <w:rFonts w:ascii="宋体" w:eastAsia="宋体" w:hAnsi="宋体" w:hint="eastAsia"/>
          <w:b/>
          <w:sz w:val="32"/>
          <w:szCs w:val="32"/>
        </w:rPr>
        <w:t>耐久性</w:t>
      </w:r>
    </w:p>
    <w:p w:rsidR="00207594" w:rsidRDefault="0020759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0759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30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35567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35567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207594">
        <w:trPr>
          <w:trHeight w:hRule="exact" w:val="72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207594" w:rsidRDefault="00EC26B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</w:t>
            </w:r>
            <w:r w:rsidR="00776D6B">
              <w:rPr>
                <w:rFonts w:ascii="宋体" w:eastAsia="宋体" w:hAnsi="宋体" w:hint="eastAsia"/>
                <w:szCs w:val="22"/>
              </w:rPr>
              <w:t>总成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207594" w:rsidRDefault="00EC26B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proofErr w:type="gramStart"/>
            <w:r>
              <w:rPr>
                <w:rFonts w:ascii="宋体" w:eastAsia="宋体" w:hAnsi="宋体" w:hint="eastAsia"/>
                <w:szCs w:val="22"/>
              </w:rPr>
              <w:t>一汽轻</w:t>
            </w:r>
            <w:proofErr w:type="gramEnd"/>
            <w:r>
              <w:rPr>
                <w:rFonts w:ascii="宋体" w:eastAsia="宋体" w:hAnsi="宋体" w:hint="eastAsia"/>
                <w:szCs w:val="22"/>
              </w:rPr>
              <w:t>卡减震</w:t>
            </w:r>
          </w:p>
        </w:tc>
      </w:tr>
      <w:tr w:rsidR="00207594">
        <w:trPr>
          <w:trHeight w:hRule="exact" w:val="703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207594" w:rsidRDefault="00EC26BC" w:rsidP="00776D6B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6800010-H26-C00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207594">
        <w:trPr>
          <w:trHeight w:hRule="exact" w:val="718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207594" w:rsidRDefault="000627BB" w:rsidP="000627B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207594">
        <w:trPr>
          <w:trHeight w:hRule="exact" w:val="700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EC26BC" w:rsidRDefault="00EC26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王万胜</w:t>
            </w:r>
          </w:p>
          <w:p w:rsidR="00207594" w:rsidRDefault="00944771" w:rsidP="00EC26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EC26BC">
              <w:rPr>
                <w:rFonts w:ascii="宋体" w:hAnsi="宋体" w:hint="eastAsia"/>
              </w:rPr>
              <w:t>18844042164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3-2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EC26B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2023年3月21日</w:t>
                </w:r>
              </w:p>
            </w:sdtContent>
          </w:sdt>
        </w:tc>
      </w:tr>
      <w:tr w:rsidR="00207594">
        <w:trPr>
          <w:trHeight w:hRule="exact" w:val="71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3-2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EC26BC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2023年3月22日</w:t>
                </w:r>
              </w:p>
            </w:sdtContent>
          </w:sdt>
        </w:tc>
      </w:tr>
      <w:tr w:rsidR="00207594">
        <w:trPr>
          <w:trHeight w:val="79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调角器</w:t>
            </w:r>
            <w:r w:rsidR="00725D7F">
              <w:rPr>
                <w:rFonts w:ascii="宋体" w:eastAsia="宋体" w:hAnsi="宋体" w:hint="eastAsia"/>
              </w:rPr>
              <w:t>工作</w:t>
            </w:r>
            <w:r>
              <w:rPr>
                <w:rFonts w:ascii="宋体" w:eastAsia="宋体" w:hAnsi="宋体" w:hint="eastAsia"/>
              </w:rPr>
              <w:t>耐久性</w:t>
            </w:r>
          </w:p>
        </w:tc>
      </w:tr>
      <w:tr w:rsidR="00207594">
        <w:trPr>
          <w:trHeight w:val="704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EE148F" w:rsidP="00EC26B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JA 6800-</w:t>
            </w:r>
            <w:r w:rsidR="00EC26BC">
              <w:rPr>
                <w:rFonts w:ascii="宋体" w:eastAsia="宋体" w:hAnsi="宋体" w:hint="eastAsia"/>
              </w:rPr>
              <w:t>HL-2</w:t>
            </w:r>
            <w:r w:rsidR="00776D6B">
              <w:rPr>
                <w:rFonts w:ascii="宋体" w:eastAsia="宋体" w:hAnsi="宋体" w:hint="eastAsia"/>
              </w:rPr>
              <w:t>及GR20230</w:t>
            </w:r>
            <w:r w:rsidR="00EC26BC">
              <w:rPr>
                <w:rFonts w:ascii="宋体" w:eastAsia="宋体" w:hAnsi="宋体" w:hint="eastAsia"/>
              </w:rPr>
              <w:t>321</w:t>
            </w:r>
            <w:r w:rsidR="00776D6B">
              <w:rPr>
                <w:rFonts w:ascii="宋体" w:eastAsia="宋体" w:hAnsi="宋体" w:hint="eastAsia"/>
              </w:rPr>
              <w:t>SQS0</w:t>
            </w:r>
            <w:r w:rsidR="00EC26BC">
              <w:rPr>
                <w:rFonts w:ascii="宋体" w:eastAsia="宋体" w:hAnsi="宋体" w:hint="eastAsia"/>
              </w:rPr>
              <w:t>34</w:t>
            </w:r>
            <w:r w:rsidR="00776D6B">
              <w:rPr>
                <w:rFonts w:ascii="宋体" w:eastAsia="宋体" w:hAnsi="宋体" w:hint="eastAsia"/>
              </w:rPr>
              <w:t>申请单</w:t>
            </w:r>
          </w:p>
        </w:tc>
      </w:tr>
      <w:tr w:rsidR="00207594">
        <w:trPr>
          <w:trHeight w:val="72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207594" w:rsidRDefault="00E46CC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sdtContent>
          </w:sdt>
        </w:tc>
      </w:tr>
      <w:tr w:rsidR="00207594">
        <w:trPr>
          <w:trHeight w:val="370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 w:rsidP="00EC26BC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E6671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EC26BC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EC26BC">
              <w:rPr>
                <w:rFonts w:ascii="宋体" w:eastAsia="宋体" w:hAnsi="宋体" w:hint="eastAsia"/>
              </w:rPr>
              <w:t>21</w:t>
            </w:r>
            <w:r>
              <w:rPr>
                <w:rFonts w:ascii="宋体" w:eastAsia="宋体" w:hAnsi="宋体" w:hint="eastAsia"/>
              </w:rPr>
              <w:t>日座椅</w:t>
            </w:r>
            <w:r w:rsidR="00776D6B">
              <w:rPr>
                <w:rFonts w:ascii="宋体" w:eastAsia="宋体" w:hAnsi="宋体" w:hint="eastAsia"/>
              </w:rPr>
              <w:t>开发部</w:t>
            </w:r>
            <w:r>
              <w:rPr>
                <w:rFonts w:ascii="宋体" w:eastAsia="宋体" w:hAnsi="宋体" w:hint="eastAsia"/>
              </w:rPr>
              <w:t>送检的</w:t>
            </w:r>
            <w:proofErr w:type="gramStart"/>
            <w:r w:rsidR="00EC26BC">
              <w:rPr>
                <w:rFonts w:ascii="宋体" w:eastAsia="宋体" w:hAnsi="宋体" w:hint="eastAsia"/>
                <w:szCs w:val="22"/>
              </w:rPr>
              <w:t>一汽轻</w:t>
            </w:r>
            <w:proofErr w:type="gramEnd"/>
            <w:r w:rsidR="00EC26BC">
              <w:rPr>
                <w:rFonts w:ascii="宋体" w:eastAsia="宋体" w:hAnsi="宋体" w:hint="eastAsia"/>
                <w:szCs w:val="22"/>
              </w:rPr>
              <w:t>卡减震驾驶员座椅</w:t>
            </w:r>
            <w:r w:rsidR="00345A25">
              <w:rPr>
                <w:rFonts w:ascii="宋体" w:eastAsia="宋体" w:hAnsi="宋体" w:hint="eastAsia"/>
                <w:szCs w:val="22"/>
              </w:rPr>
              <w:t>总成</w:t>
            </w:r>
            <w:r>
              <w:rPr>
                <w:rFonts w:ascii="宋体" w:eastAsia="宋体" w:hAnsi="宋体" w:hint="eastAsia"/>
              </w:rPr>
              <w:t>按照</w:t>
            </w:r>
            <w:r w:rsidR="00C20ACB">
              <w:rPr>
                <w:rFonts w:ascii="宋体" w:eastAsia="宋体" w:hAnsi="宋体" w:hint="eastAsia"/>
              </w:rPr>
              <w:t xml:space="preserve"> </w:t>
            </w:r>
            <w:r w:rsidR="00EC26BC">
              <w:rPr>
                <w:rFonts w:ascii="宋体" w:eastAsia="宋体" w:hAnsi="宋体" w:hint="eastAsia"/>
              </w:rPr>
              <w:t xml:space="preserve"> JA 6800-HL-2及GR20230321SQS034申请单</w:t>
            </w:r>
            <w:r>
              <w:rPr>
                <w:rFonts w:ascii="宋体" w:eastAsia="宋体" w:hAnsi="宋体" w:hint="eastAsia"/>
              </w:rPr>
              <w:t>，</w:t>
            </w:r>
            <w:r w:rsidR="00E6671F">
              <w:rPr>
                <w:rFonts w:ascii="宋体" w:eastAsia="宋体" w:hAnsi="宋体" w:hint="eastAsia"/>
              </w:rPr>
              <w:t>进行</w:t>
            </w:r>
            <w:r>
              <w:rPr>
                <w:rFonts w:ascii="宋体" w:eastAsia="宋体" w:hAnsi="宋体" w:hint="eastAsia"/>
              </w:rPr>
              <w:t>调角器</w:t>
            </w:r>
            <w:r w:rsidR="00725D7F">
              <w:rPr>
                <w:rFonts w:ascii="宋体" w:eastAsia="宋体" w:hAnsi="宋体" w:hint="eastAsia"/>
              </w:rPr>
              <w:t>工作</w:t>
            </w:r>
            <w:r>
              <w:rPr>
                <w:rFonts w:ascii="宋体" w:eastAsia="宋体" w:hAnsi="宋体" w:hint="eastAsia"/>
              </w:rPr>
              <w:t>耐久性</w:t>
            </w:r>
            <w:r w:rsidR="00776D6B">
              <w:rPr>
                <w:rFonts w:ascii="宋体" w:eastAsia="宋体" w:hAnsi="宋体" w:hint="eastAsia"/>
              </w:rPr>
              <w:t>检测</w:t>
            </w:r>
            <w:r>
              <w:rPr>
                <w:rFonts w:ascii="宋体" w:eastAsia="宋体" w:hAnsi="宋体" w:hint="eastAsia"/>
              </w:rPr>
              <w:t>，</w:t>
            </w:r>
            <w:r w:rsidR="00776D6B">
              <w:rPr>
                <w:rFonts w:ascii="宋体" w:eastAsia="宋体" w:hAnsi="宋体" w:hint="eastAsia"/>
              </w:rPr>
              <w:t>经检测</w:t>
            </w:r>
            <w:r w:rsidR="00EC26BC">
              <w:rPr>
                <w:rFonts w:ascii="宋体" w:eastAsia="宋体" w:hAnsi="宋体" w:hint="eastAsia"/>
              </w:rPr>
              <w:t>不</w:t>
            </w:r>
            <w:r w:rsidR="00776D6B">
              <w:rPr>
                <w:rFonts w:ascii="宋体" w:eastAsia="宋体" w:hAnsi="宋体" w:hint="eastAsia"/>
              </w:rPr>
              <w:t>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20759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207594" w:rsidRDefault="00207594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207594">
        <w:trPr>
          <w:trHeight w:val="38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207594" w:rsidRDefault="00355678" w:rsidP="00776D6B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3-2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C26BC">
                  <w:rPr>
                    <w:rFonts w:eastAsia="宋体" w:cs="Arial" w:hint="eastAsia"/>
                    <w:color w:val="000000"/>
                  </w:rPr>
                  <w:t>2023</w:t>
                </w:r>
                <w:r w:rsidR="00EC26BC">
                  <w:rPr>
                    <w:rFonts w:eastAsia="宋体" w:cs="Arial" w:hint="eastAsia"/>
                    <w:color w:val="000000"/>
                  </w:rPr>
                  <w:t>年</w:t>
                </w:r>
                <w:r w:rsidR="00EC26BC">
                  <w:rPr>
                    <w:rFonts w:eastAsia="宋体" w:cs="Arial" w:hint="eastAsia"/>
                    <w:color w:val="000000"/>
                  </w:rPr>
                  <w:t>3</w:t>
                </w:r>
                <w:r w:rsidR="00EC26BC">
                  <w:rPr>
                    <w:rFonts w:eastAsia="宋体" w:cs="Arial" w:hint="eastAsia"/>
                    <w:color w:val="000000"/>
                  </w:rPr>
                  <w:t>月</w:t>
                </w:r>
                <w:r w:rsidR="00EC26BC">
                  <w:rPr>
                    <w:rFonts w:eastAsia="宋体" w:cs="Arial" w:hint="eastAsia"/>
                    <w:color w:val="000000"/>
                  </w:rPr>
                  <w:t>22</w:t>
                </w:r>
                <w:r w:rsidR="00EC26B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94477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3-3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C26BC">
                  <w:rPr>
                    <w:rFonts w:eastAsia="宋体" w:cs="Arial" w:hint="eastAsia"/>
                    <w:color w:val="000000"/>
                  </w:rPr>
                  <w:t>2023</w:t>
                </w:r>
                <w:r w:rsidR="00EC26BC">
                  <w:rPr>
                    <w:rFonts w:eastAsia="宋体" w:cs="Arial" w:hint="eastAsia"/>
                    <w:color w:val="000000"/>
                  </w:rPr>
                  <w:t>年</w:t>
                </w:r>
                <w:r w:rsidR="00EC26BC">
                  <w:rPr>
                    <w:rFonts w:eastAsia="宋体" w:cs="Arial" w:hint="eastAsia"/>
                    <w:color w:val="000000"/>
                  </w:rPr>
                  <w:t>3</w:t>
                </w:r>
                <w:r w:rsidR="00EC26BC">
                  <w:rPr>
                    <w:rFonts w:eastAsia="宋体" w:cs="Arial" w:hint="eastAsia"/>
                    <w:color w:val="000000"/>
                  </w:rPr>
                  <w:t>月</w:t>
                </w:r>
                <w:r w:rsidR="00EC26BC">
                  <w:rPr>
                    <w:rFonts w:eastAsia="宋体" w:cs="Arial" w:hint="eastAsia"/>
                    <w:color w:val="000000"/>
                  </w:rPr>
                  <w:t>31</w:t>
                </w:r>
                <w:r w:rsidR="00EC26B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207594">
        <w:trPr>
          <w:trHeight w:val="323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207594" w:rsidRDefault="0094477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207594">
        <w:trPr>
          <w:trHeight w:val="22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207594" w:rsidRDefault="00E6671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207594">
        <w:trPr>
          <w:trHeight w:val="329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207594" w:rsidRDefault="00944771" w:rsidP="00EC26B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776D6B">
              <w:rPr>
                <w:rFonts w:eastAsia="宋体" w:cs="Arial" w:hint="eastAsia"/>
                <w:color w:val="000000"/>
              </w:rPr>
              <w:t>1</w:t>
            </w:r>
            <w:r w:rsidR="00EC26BC">
              <w:rPr>
                <w:rFonts w:eastAsia="宋体" w:cs="Arial" w:hint="eastAsia"/>
                <w:color w:val="000000"/>
              </w:rPr>
              <w:t>4.2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EC26BC">
              <w:rPr>
                <w:rFonts w:eastAsia="宋体" w:cs="Arial" w:hint="eastAsia"/>
                <w:color w:val="000000"/>
              </w:rPr>
              <w:t>33.2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汽车座椅综合</w:t>
            </w:r>
            <w:r w:rsidR="00A55D1F">
              <w:rPr>
                <w:rFonts w:ascii="宋体" w:hAnsi="宋体" w:hint="eastAsia"/>
                <w:kern w:val="0"/>
                <w:szCs w:val="20"/>
              </w:rPr>
              <w:t>性能</w:t>
            </w:r>
            <w:r>
              <w:rPr>
                <w:rFonts w:ascii="宋体" w:hAnsi="宋体" w:hint="eastAsia"/>
                <w:kern w:val="0"/>
                <w:szCs w:val="20"/>
              </w:rPr>
              <w:t>试验台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上海</w:t>
            </w:r>
            <w:proofErr w:type="gramStart"/>
            <w:r>
              <w:rPr>
                <w:rFonts w:ascii="宋体" w:hAnsi="宋体" w:hint="eastAsia"/>
              </w:rPr>
              <w:t>聚德永升</w:t>
            </w:r>
            <w:proofErr w:type="gramEnd"/>
            <w:r>
              <w:rPr>
                <w:rFonts w:ascii="宋体" w:hAnsi="宋体"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1级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2023年11月7日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207594">
        <w:trPr>
          <w:trHeight w:val="1303"/>
        </w:trPr>
        <w:tc>
          <w:tcPr>
            <w:tcW w:w="10564" w:type="dxa"/>
          </w:tcPr>
          <w:p w:rsidR="00207594" w:rsidRDefault="00944771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工作耐久性：</w:t>
            </w:r>
          </w:p>
          <w:p w:rsidR="00207594" w:rsidRDefault="00944771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常温下，以（1.3～1.5）m/s的速度（在距调角器旋转中心600mm处测量）：</w:t>
            </w:r>
          </w:p>
          <w:p w:rsidR="00776D6B" w:rsidRDefault="00944771" w:rsidP="00776D6B">
            <w:pPr>
              <w:ind w:firstLineChars="50" w:firstLine="105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把座椅靠背从最前调节到最后位置，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锁止靠背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，再把座椅靠背从最后位置调节到最前位置，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锁止靠背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，以上操作是一个循环</w:t>
            </w:r>
            <w:r w:rsidR="00776D6B">
              <w:rPr>
                <w:rFonts w:ascii="宋体" w:hAnsi="宋体" w:hint="eastAsia"/>
                <w:kern w:val="0"/>
                <w:szCs w:val="20"/>
              </w:rPr>
              <w:t>；</w:t>
            </w:r>
          </w:p>
          <w:p w:rsidR="00634B26" w:rsidRPr="000627BB" w:rsidRDefault="00EC26BC" w:rsidP="00EC26BC">
            <w:pPr>
              <w:ind w:firstLineChars="100" w:firstLine="210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座椅完成16000循环后，增加4000个循环</w:t>
            </w:r>
            <w:r w:rsidR="00944771">
              <w:rPr>
                <w:rFonts w:ascii="宋体" w:hAnsi="宋体" w:hint="eastAsia"/>
                <w:kern w:val="0"/>
                <w:szCs w:val="20"/>
              </w:rPr>
              <w:t>。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07594">
        <w:tc>
          <w:tcPr>
            <w:tcW w:w="10564" w:type="dxa"/>
            <w:vAlign w:val="center"/>
          </w:tcPr>
          <w:p w:rsidR="00207594" w:rsidRDefault="00776D6B" w:rsidP="00345A25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工</w:t>
            </w:r>
            <w:bookmarkStart w:id="0" w:name="_GoBack"/>
            <w:r>
              <w:rPr>
                <w:rFonts w:ascii="宋体" w:hAnsi="宋体" w:hint="eastAsia"/>
                <w:kern w:val="0"/>
                <w:szCs w:val="20"/>
              </w:rPr>
              <w:t>作耐久性座椅不应失效，且</w:t>
            </w:r>
            <w:bookmarkEnd w:id="0"/>
            <w:r>
              <w:rPr>
                <w:rFonts w:ascii="宋体" w:hAnsi="宋体" w:hint="eastAsia"/>
                <w:kern w:val="0"/>
                <w:szCs w:val="20"/>
              </w:rPr>
              <w:t>调整灵活，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锁止可靠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，前600个循环之内，不允许出现异常噪声</w:t>
            </w:r>
            <w:r w:rsidR="00944771">
              <w:rPr>
                <w:rFonts w:ascii="宋体" w:hAnsi="宋体" w:hint="eastAsia"/>
                <w:kern w:val="0"/>
                <w:szCs w:val="20"/>
              </w:rPr>
              <w:t>。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207594">
        <w:trPr>
          <w:trHeight w:val="1990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271"/>
              <w:gridCol w:w="1701"/>
              <w:gridCol w:w="2268"/>
              <w:gridCol w:w="4820"/>
            </w:tblGrid>
            <w:tr w:rsidR="00345A25" w:rsidTr="00776D6B">
              <w:trPr>
                <w:trHeight w:val="806"/>
              </w:trPr>
              <w:tc>
                <w:tcPr>
                  <w:tcW w:w="1271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01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268" w:type="dxa"/>
                  <w:vAlign w:val="center"/>
                </w:tcPr>
                <w:p w:rsidR="00345A25" w:rsidRDefault="00345A25" w:rsidP="00345A25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前</w:t>
                  </w:r>
                  <w:r>
                    <w:rPr>
                      <w:rFonts w:hint="eastAsia"/>
                      <w:color w:val="000000" w:themeColor="text1"/>
                    </w:rPr>
                    <w:t>600</w:t>
                  </w:r>
                  <w:r>
                    <w:rPr>
                      <w:rFonts w:hint="eastAsia"/>
                      <w:color w:val="000000" w:themeColor="text1"/>
                    </w:rPr>
                    <w:t>个循环之内是否有异常噪声</w:t>
                  </w:r>
                </w:p>
              </w:tc>
              <w:tc>
                <w:tcPr>
                  <w:tcW w:w="4820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 w:rsidR="00345A25" w:rsidTr="00776D6B">
              <w:trPr>
                <w:trHeight w:val="951"/>
              </w:trPr>
              <w:tc>
                <w:tcPr>
                  <w:tcW w:w="1271" w:type="dxa"/>
                  <w:vAlign w:val="center"/>
                </w:tcPr>
                <w:p w:rsidR="00345A25" w:rsidRDefault="00EC26B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szCs w:val="22"/>
                    </w:rPr>
                    <w:t>驾驶员座椅总成</w:t>
                  </w:r>
                </w:p>
              </w:tc>
              <w:tc>
                <w:tcPr>
                  <w:tcW w:w="1701" w:type="dxa"/>
                  <w:vAlign w:val="center"/>
                </w:tcPr>
                <w:p w:rsidR="00345A25" w:rsidRDefault="00345A25" w:rsidP="00776D6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Theme="minorEastAsia" w:hAnsiTheme="minorEastAsia" w:hint="eastAsia"/>
                    </w:rPr>
                    <w:t>0</w:t>
                  </w:r>
                  <w:r w:rsidR="00EC26BC">
                    <w:rPr>
                      <w:rFonts w:asciiTheme="minorEastAsia" w:hAnsiTheme="minorEastAsia" w:hint="eastAsia"/>
                    </w:rPr>
                    <w:t>34-001-202303</w:t>
                  </w:r>
                </w:p>
              </w:tc>
              <w:tc>
                <w:tcPr>
                  <w:tcW w:w="2268" w:type="dxa"/>
                  <w:vAlign w:val="center"/>
                </w:tcPr>
                <w:p w:rsidR="00345A25" w:rsidRDefault="00EC26BC" w:rsidP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4820" w:type="dxa"/>
                  <w:vAlign w:val="center"/>
                </w:tcPr>
                <w:p w:rsidR="00345A25" w:rsidRDefault="00EC26BC" w:rsidP="00EC26B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4649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次循环后，座椅靠背卡滞。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 xml:space="preserve"> </w:t>
                  </w:r>
                </w:p>
              </w:tc>
            </w:tr>
          </w:tbl>
          <w:p w:rsidR="00207594" w:rsidRDefault="00207594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rPr>
          <w:trHeight w:val="180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45689" cy="198426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9" cy="1984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4941">
              <w:rPr>
                <w:noProof/>
              </w:rPr>
              <w:drawing>
                <wp:inline distT="0" distB="0" distL="114300" distR="114300" wp14:anchorId="5E947DFD" wp14:editId="01B24029">
                  <wp:extent cx="2645689" cy="1984266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9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69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207594">
        <w:trPr>
          <w:trHeight w:val="1648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664492" cy="1998369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492" cy="199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8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207594">
        <w:trPr>
          <w:trHeight w:val="166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00868" cy="2025651"/>
                  <wp:effectExtent l="0" t="0" r="0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26BC">
              <w:rPr>
                <w:noProof/>
              </w:rPr>
              <w:drawing>
                <wp:inline distT="0" distB="0" distL="114300" distR="114300" wp14:anchorId="1B7889F1" wp14:editId="7A50A9CE">
                  <wp:extent cx="2700868" cy="2025651"/>
                  <wp:effectExtent l="0" t="0" r="0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207594" w:rsidRDefault="0094477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207594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678" w:rsidRDefault="00355678">
      <w:r>
        <w:separator/>
      </w:r>
    </w:p>
  </w:endnote>
  <w:endnote w:type="continuationSeparator" w:id="0">
    <w:p w:rsidR="00355678" w:rsidRDefault="00355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0E795FA3" wp14:editId="6156B718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678" w:rsidRDefault="00355678">
      <w:r>
        <w:separator/>
      </w:r>
    </w:p>
  </w:footnote>
  <w:footnote w:type="continuationSeparator" w:id="0">
    <w:p w:rsidR="00355678" w:rsidRDefault="00355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5EE53AE7" wp14:editId="1B11A1D0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EC26BC" w:rsidRPr="00EC26BC">
      <w:rPr>
        <w:rFonts w:ascii="宋体" w:eastAsia="宋体" w:hAnsi="宋体"/>
        <w:sz w:val="21"/>
        <w:szCs w:val="21"/>
      </w:rPr>
      <w:t>GR20230321SQS034-0072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725D7F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725D7F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6A16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55678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25D7F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28B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46CCF"/>
    <w:rsid w:val="00E6671F"/>
    <w:rsid w:val="00E83170"/>
    <w:rsid w:val="00E832D7"/>
    <w:rsid w:val="00E87AE2"/>
    <w:rsid w:val="00E940D0"/>
    <w:rsid w:val="00E95975"/>
    <w:rsid w:val="00EA2E63"/>
    <w:rsid w:val="00EB2A3D"/>
    <w:rsid w:val="00EC26BC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6A0FA-993D-4AE4-90FF-F8AEAE48B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5</Pages>
  <Words>191</Words>
  <Characters>1095</Characters>
  <Application>Microsoft Office Word</Application>
  <DocSecurity>0</DocSecurity>
  <Lines>9</Lines>
  <Paragraphs>2</Paragraphs>
  <ScaleCrop>false</ScaleCrop>
  <Company>微软中国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264</cp:revision>
  <cp:lastPrinted>2022-09-23T05:27:00Z</cp:lastPrinted>
  <dcterms:created xsi:type="dcterms:W3CDTF">2018-06-14T07:26:00Z</dcterms:created>
  <dcterms:modified xsi:type="dcterms:W3CDTF">2023-04-10T01:05:00Z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