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替票费用的说明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2023年04月26日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吉利新能源商用车G3座椅项目，因开发设变、客户要求到杭州商谈开发费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及模具费等相关事宜，客户技术及SQE到河北公司盯订单计划、特申请招待费用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>1041元（壹仟零肆拾壹元）。</w:t>
            </w:r>
          </w:p>
          <w:p>
            <w:pPr>
              <w:tabs>
                <w:tab w:val="left" w:pos="5910"/>
              </w:tabs>
              <w:spacing w:line="0" w:lineRule="atLeast"/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  请领导批示！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</w:t>
            </w:r>
          </w:p>
          <w:p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                                    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0" w:lineRule="atLeast"/>
              <w:ind w:firstLine="5760" w:firstLineChars="2400"/>
              <w:rPr>
                <w:sz w:val="24"/>
              </w:rPr>
            </w:pP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12F44D79"/>
    <w:rsid w:val="1B5B32E4"/>
    <w:rsid w:val="1C554225"/>
    <w:rsid w:val="1D495BBA"/>
    <w:rsid w:val="1DA42872"/>
    <w:rsid w:val="22795690"/>
    <w:rsid w:val="2415416D"/>
    <w:rsid w:val="2D4D5A1A"/>
    <w:rsid w:val="2EA1375F"/>
    <w:rsid w:val="329673C7"/>
    <w:rsid w:val="37DE309F"/>
    <w:rsid w:val="414D2811"/>
    <w:rsid w:val="41FC66C8"/>
    <w:rsid w:val="449C3638"/>
    <w:rsid w:val="44AC07CA"/>
    <w:rsid w:val="4721237B"/>
    <w:rsid w:val="48D26643"/>
    <w:rsid w:val="49633A40"/>
    <w:rsid w:val="4A221C11"/>
    <w:rsid w:val="4A304D7D"/>
    <w:rsid w:val="57BE69EF"/>
    <w:rsid w:val="5F2E23B5"/>
    <w:rsid w:val="61F5486D"/>
    <w:rsid w:val="64E97F8F"/>
    <w:rsid w:val="67B7051A"/>
    <w:rsid w:val="6C7B375E"/>
    <w:rsid w:val="70631429"/>
    <w:rsid w:val="72677230"/>
    <w:rsid w:val="73AD6CDC"/>
    <w:rsid w:val="752500DF"/>
    <w:rsid w:val="7827158A"/>
    <w:rsid w:val="7B3860CE"/>
    <w:rsid w:val="7D3428EF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86</Characters>
  <Lines>4</Lines>
  <Paragraphs>1</Paragraphs>
  <TotalTime>30</TotalTime>
  <ScaleCrop>false</ScaleCrop>
  <LinksUpToDate>false</LinksUpToDate>
  <CharactersWithSpaces>329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2023-04-26T08:54:13Z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BFACA1A6019D4B098A7D50D431E5E4E6</vt:lpwstr>
  </property>
</Properties>
</file>