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</w:p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/>
    <w:p/>
    <w:p>
      <w:pPr>
        <w:tabs>
          <w:tab w:val="left" w:pos="2458"/>
        </w:tabs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ab/>
      </w:r>
    </w:p>
    <w:p/>
    <w:p/>
    <w:p/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试验名称：断裂伸长率</w:t>
      </w: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2-10-25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2022年10月25日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</w:tbl>
    <w:p/>
    <w:p/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报告无实验室“检测专用章”无效。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⑷ 复制报告未重新加盖“检测专用章”无效。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⑸ 对检测报告若有异议，请收到报告后15个工作日内通知实验室。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kern w:val="0"/>
                <w:sz w:val="21"/>
                <w:szCs w:val="20"/>
                <w:lang w:val="en-US" w:eastAsia="zh-CN" w:bidi="ar-SA"/>
              </w:rPr>
              <w:t>座垫标准样块</w:t>
            </w:r>
          </w:p>
        </w:tc>
        <w:tc>
          <w:tcPr>
            <w:tcW w:w="2056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 w:cstheme="minorBidi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 w:rightChars="0"/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default" w:ascii="宋体" w:hAnsi="宋体" w:eastAsiaTheme="minorEastAsia" w:cstheme="minorBidi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kern w:val="0"/>
                <w:sz w:val="21"/>
                <w:szCs w:val="20"/>
                <w:lang w:val="en-US" w:eastAsia="zh-CN" w:bidi="ar-SA"/>
              </w:rPr>
              <w:t>L002063982</w:t>
            </w:r>
            <w:bookmarkStart w:id="0" w:name="_GoBack"/>
            <w:bookmarkEnd w:id="0"/>
          </w:p>
        </w:tc>
        <w:tc>
          <w:tcPr>
            <w:tcW w:w="2056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 w:cstheme="minorBidi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1件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座椅开发部</w:t>
            </w:r>
          </w:p>
        </w:tc>
        <w:tc>
          <w:tcPr>
            <w:tcW w:w="2056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 w:cstheme="minorBidi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张磊</w:t>
            </w:r>
          </w:p>
          <w:p>
            <w:pPr>
              <w:ind w:right="-102" w:rightChars="0"/>
              <w:jc w:val="center"/>
              <w:rPr>
                <w:rFonts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电话：17777876163</w:t>
            </w:r>
          </w:p>
        </w:tc>
        <w:tc>
          <w:tcPr>
            <w:tcW w:w="2056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 w:cstheme="minorBidi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3-04-19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hint="eastAsia" w:ascii="宋体" w:hAnsi="宋体" w:eastAsia="宋体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2023年4月19日</w:t>
                </w:r>
              </w:p>
            </w:sdtContent>
          </w:sdt>
          <w:p>
            <w:pPr>
              <w:ind w:right="-102" w:rightChars="0"/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 w:cstheme="minorBidi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9"/>
              <w:date w:fullDate="2023-05-04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hint="eastAsia" w:ascii="宋体" w:hAnsi="宋体" w:eastAsia="宋体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2023年5月4日</w:t>
                </w:r>
              </w:p>
            </w:sdtContent>
          </w:sdt>
          <w:p>
            <w:pPr>
              <w:ind w:right="-102" w:rightChars="0"/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断裂伸长率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Q</w:t>
            </w:r>
            <w:r>
              <w:rPr>
                <w:rFonts w:hint="eastAsia" w:ascii="宋体" w:hAnsi="宋体" w:eastAsia="宋体"/>
              </w:rPr>
              <w:t>/</w:t>
            </w:r>
            <w:r>
              <w:rPr>
                <w:rFonts w:ascii="宋体" w:hAnsi="宋体" w:eastAsia="宋体"/>
              </w:rPr>
              <w:t>CC</w:t>
            </w:r>
            <w:r>
              <w:rPr>
                <w:rFonts w:hint="eastAsia" w:ascii="宋体" w:hAnsi="宋体" w:eastAsia="宋体"/>
              </w:rPr>
              <w:t xml:space="preserve"> </w:t>
            </w:r>
            <w:r>
              <w:rPr>
                <w:rFonts w:ascii="宋体" w:hAnsi="宋体" w:eastAsia="宋体"/>
              </w:rPr>
              <w:t>JT319-2013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试验状态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ascii="宋体" w:hAnsi="宋体" w:eastAsia="宋体"/>
                </w:rPr>
                <w:id w:val="1068465761"/>
                <w:dropDownList>
                  <w:listItem w:value="选择一项。"/>
                  <w:listItem w:displayText="DV" w:value="DV"/>
                  <w:listItem w:displayText="PV" w:value="PV"/>
                  <w:listItem w:displayText="量产品" w:value="量产品"/>
                  <w:listItem w:displayText="试制品" w:value="试制品"/>
                  <w:listItem w:displayText="外购件" w:value="外购件"/>
                  <w:listItem w:displayText="回收件" w:value="回收件"/>
                  <w:listItem w:displayText="其他" w:value="其他"/>
                </w:dropDownList>
              </w:sdtPr>
              <w:sdtEndPr>
                <w:rPr>
                  <w:rFonts w:ascii="宋体" w:hAnsi="宋体" w:eastAsia="宋体"/>
                </w:rPr>
              </w:sdtEndPr>
              <w:sdtContent>
                <w:r>
                  <w:rPr>
                    <w:rFonts w:ascii="宋体" w:hAnsi="宋体" w:eastAsia="宋体"/>
                  </w:rPr>
                  <w:t>试制品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Calibri" w:hAnsi="宋体" w:eastAsia="宋体" w:cs="Times New Roman"/>
                <w:kern w:val="0"/>
                <w:sz w:val="22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对2023年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19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日座椅开发部送检的</w:t>
            </w:r>
            <w:r>
              <w:rPr>
                <w:rFonts w:hint="eastAsia" w:ascii="宋体" w:hAnsi="宋体" w:cstheme="minorBidi"/>
                <w:kern w:val="0"/>
                <w:sz w:val="21"/>
                <w:szCs w:val="20"/>
                <w:lang w:val="en-US" w:eastAsia="zh-CN" w:bidi="ar-SA"/>
              </w:rPr>
              <w:t>座垫标准样块</w:t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按照 </w:t>
            </w:r>
            <w:r>
              <w:rPr>
                <w:rFonts w:ascii="宋体" w:hAnsi="宋体" w:eastAsia="宋体"/>
                <w:sz w:val="21"/>
                <w:szCs w:val="21"/>
              </w:rPr>
              <w:t xml:space="preserve"> Q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/</w:t>
            </w:r>
            <w:r>
              <w:rPr>
                <w:rFonts w:ascii="宋体" w:hAnsi="宋体" w:eastAsia="宋体"/>
                <w:sz w:val="21"/>
                <w:szCs w:val="21"/>
              </w:rPr>
              <w:t>CC</w:t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/>
                <w:sz w:val="21"/>
                <w:szCs w:val="21"/>
              </w:rPr>
              <w:t>JT319-2013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进行断裂伸长率检测，经检测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不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符合标准要求。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</w:p>
        </w:tc>
      </w:tr>
    </w:tbl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3-05-04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2023年5月4日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3-05-04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2023年5月4日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吴航波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温度：2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4</w:t>
            </w:r>
            <w:r>
              <w:rPr>
                <w:rFonts w:hint="eastAsia" w:eastAsia="宋体" w:cs="Arial"/>
                <w:color w:val="000000"/>
              </w:rPr>
              <w:t xml:space="preserve"> ℃；湿度：52 %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843"/>
        <w:gridCol w:w="1418"/>
        <w:gridCol w:w="1417"/>
        <w:gridCol w:w="2192"/>
        <w:gridCol w:w="1068"/>
        <w:gridCol w:w="198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41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21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06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184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拉力试验机</w:t>
            </w:r>
          </w:p>
        </w:tc>
        <w:tc>
          <w:tcPr>
            <w:tcW w:w="141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N-074</w:t>
            </w:r>
          </w:p>
        </w:tc>
        <w:tc>
          <w:tcPr>
            <w:tcW w:w="1417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QT-1176</w:t>
            </w:r>
          </w:p>
        </w:tc>
        <w:tc>
          <w:tcPr>
            <w:tcW w:w="21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高泰检测仪器有限公司</w:t>
            </w:r>
          </w:p>
        </w:tc>
        <w:tc>
          <w:tcPr>
            <w:tcW w:w="106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±</w:t>
            </w:r>
            <w:r>
              <w:rPr>
                <w:rFonts w:ascii="宋体" w:hAnsi="宋体"/>
              </w:rPr>
              <w:t>0.5%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2023年7月28日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</w:t>
            </w:r>
          </w:p>
        </w:tc>
        <w:tc>
          <w:tcPr>
            <w:tcW w:w="184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数显卡尺</w:t>
            </w:r>
          </w:p>
        </w:tc>
        <w:tc>
          <w:tcPr>
            <w:tcW w:w="141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L-145</w:t>
            </w:r>
          </w:p>
        </w:tc>
        <w:tc>
          <w:tcPr>
            <w:tcW w:w="1417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0-300mm</w:t>
            </w:r>
          </w:p>
        </w:tc>
        <w:tc>
          <w:tcPr>
            <w:tcW w:w="21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LINKS</w:t>
            </w:r>
          </w:p>
        </w:tc>
        <w:tc>
          <w:tcPr>
            <w:tcW w:w="106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0.01mm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2023年11月17日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0564" w:type="dxa"/>
          </w:tcPr>
          <w:p>
            <w:pPr>
              <w:ind w:firstLine="210" w:firstLineChars="100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在夹钳中心位置夹持试样，以保证拉力中心线通过夹钳的中点。</w:t>
            </w:r>
          </w:p>
          <w:p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a)1型样条，拉伸速度500mm/min±50mm/min,标距为50mm，启动试验仪，使可移动的夹持器移动，拉伸试样至断脱。记录断裂强力，单位为牛顿（N）；记录断裂伸长或断裂伸长率，单位毫米（mm）或百分率（%）。</w:t>
            </w:r>
          </w:p>
          <w:p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/>
                <w:kern w:val="0"/>
                <w:szCs w:val="20"/>
              </w:rPr>
              <w:drawing>
                <wp:inline distT="0" distB="0" distL="0" distR="0">
                  <wp:extent cx="1664970" cy="526415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4970" cy="526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黑体" w:eastAsia="宋体" w:cs="Times New Roman"/>
                <w:kern w:val="0"/>
                <w:szCs w:val="20"/>
              </w:rPr>
              <w:t>≥80%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无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1" w:hRule="atLeast"/>
        </w:trPr>
        <w:tc>
          <w:tcPr>
            <w:tcW w:w="10564" w:type="dxa"/>
          </w:tcPr>
          <w:tbl>
            <w:tblPr>
              <w:tblStyle w:val="7"/>
              <w:tblpPr w:leftFromText="180" w:rightFromText="180" w:vertAnchor="page" w:horzAnchor="margin" w:tblpY="1"/>
              <w:tblOverlap w:val="never"/>
              <w:tblW w:w="8843" w:type="dxa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38"/>
              <w:gridCol w:w="2038"/>
              <w:gridCol w:w="1022"/>
              <w:gridCol w:w="1022"/>
              <w:gridCol w:w="879"/>
              <w:gridCol w:w="1022"/>
              <w:gridCol w:w="1022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17" w:hRule="atLeast"/>
              </w:trPr>
              <w:tc>
                <w:tcPr>
                  <w:tcW w:w="1838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样品名称及编号</w:t>
                  </w:r>
                </w:p>
              </w:tc>
              <w:tc>
                <w:tcPr>
                  <w:tcW w:w="2038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序号</w:t>
                  </w:r>
                </w:p>
              </w:tc>
              <w:tc>
                <w:tcPr>
                  <w:tcW w:w="1022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NO.1</w:t>
                  </w:r>
                </w:p>
              </w:tc>
              <w:tc>
                <w:tcPr>
                  <w:tcW w:w="1022" w:type="dxa"/>
                  <w:tcBorders>
                    <w:top w:val="single" w:color="000000" w:themeColor="text1" w:sz="4" w:space="0"/>
                    <w:left w:val="single" w:color="auto" w:sz="4" w:space="0"/>
                    <w:bottom w:val="single" w:color="000000" w:themeColor="text1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NO.2</w:t>
                  </w:r>
                </w:p>
              </w:tc>
              <w:tc>
                <w:tcPr>
                  <w:tcW w:w="879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NO.3</w:t>
                  </w:r>
                </w:p>
              </w:tc>
              <w:tc>
                <w:tcPr>
                  <w:tcW w:w="1022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NO.4</w:t>
                  </w:r>
                </w:p>
              </w:tc>
              <w:tc>
                <w:tcPr>
                  <w:tcW w:w="1022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NO.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5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33" w:hRule="atLeast"/>
              </w:trPr>
              <w:tc>
                <w:tcPr>
                  <w:tcW w:w="1838" w:type="dxa"/>
                  <w:vMerge w:val="restart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theme="minorBidi"/>
                      <w:kern w:val="0"/>
                      <w:sz w:val="21"/>
                      <w:szCs w:val="20"/>
                      <w:lang w:val="en-US" w:eastAsia="zh-CN" w:bidi="ar-SA"/>
                    </w:rPr>
                    <w:t>座垫标准样块</w:t>
                  </w:r>
                  <w:r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  <w:t>049-002-202304</w:t>
                  </w:r>
                </w:p>
              </w:tc>
              <w:tc>
                <w:tcPr>
                  <w:tcW w:w="2038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Theme="minorEastAsia" w:hAnsiTheme="minorEastAsia"/>
                    </w:rPr>
                    <w:t>断裂伸长率（</w:t>
                  </w: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%</w:t>
                  </w:r>
                  <w:r>
                    <w:rPr>
                      <w:rFonts w:hint="eastAsia" w:asciiTheme="minorEastAsia" w:hAnsiTheme="minorEastAsia"/>
                    </w:rPr>
                    <w:t>）</w:t>
                  </w:r>
                </w:p>
              </w:tc>
              <w:tc>
                <w:tcPr>
                  <w:tcW w:w="1022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92.27</w:t>
                  </w:r>
                </w:p>
              </w:tc>
              <w:tc>
                <w:tcPr>
                  <w:tcW w:w="1022" w:type="dxa"/>
                  <w:tcBorders>
                    <w:top w:val="single" w:color="000000" w:themeColor="text1" w:sz="4" w:space="0"/>
                    <w:left w:val="single" w:color="auto" w:sz="4" w:space="0"/>
                    <w:bottom w:val="single" w:color="000000" w:themeColor="text1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114.09</w:t>
                  </w:r>
                </w:p>
              </w:tc>
              <w:tc>
                <w:tcPr>
                  <w:tcW w:w="879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84.99</w:t>
                  </w:r>
                </w:p>
              </w:tc>
              <w:tc>
                <w:tcPr>
                  <w:tcW w:w="1022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101.85</w:t>
                  </w:r>
                </w:p>
              </w:tc>
              <w:tc>
                <w:tcPr>
                  <w:tcW w:w="1022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78.45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17" w:hRule="atLeast"/>
              </w:trPr>
              <w:tc>
                <w:tcPr>
                  <w:tcW w:w="1838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038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断裂伸长率（%）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中值</w:t>
                  </w:r>
                </w:p>
              </w:tc>
              <w:tc>
                <w:tcPr>
                  <w:tcW w:w="4967" w:type="dxa"/>
                  <w:gridSpan w:val="5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92.27</w:t>
                  </w:r>
                </w:p>
              </w:tc>
            </w:tr>
          </w:tbl>
          <w:p/>
          <w:p/>
          <w:p/>
          <w:p/>
          <w:p/>
          <w:p/>
          <w:p/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3067050" cy="2352675"/>
                  <wp:effectExtent l="0" t="0" r="0" b="9525"/>
                  <wp:docPr id="5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7050" cy="2352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3067050" cy="2352675"/>
                  <wp:effectExtent l="0" t="0" r="0" b="9525"/>
                  <wp:docPr id="6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7050" cy="2352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962275" cy="2209800"/>
                  <wp:effectExtent l="0" t="0" r="9525" b="0"/>
                  <wp:docPr id="8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2275" cy="2209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962275" cy="2209800"/>
                  <wp:effectExtent l="0" t="0" r="9525" b="0"/>
                  <wp:docPr id="9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2275" cy="2209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2962275" cy="2209800"/>
                  <wp:effectExtent l="0" t="0" r="9525" b="0"/>
                  <wp:docPr id="10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2275" cy="2209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表单：NO.GR-72-01-02 (</w:t>
    </w:r>
    <w:r>
      <w:rPr>
        <w:kern w:val="0"/>
      </w:rPr>
      <w:t>A/</w:t>
    </w:r>
    <w:r>
      <w:rPr>
        <w:rFonts w:hint="eastAsia"/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：GR20230419SQS049-0138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4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63680A"/>
    <w:multiLevelType w:val="multilevel"/>
    <w:tmpl w:val="5963680A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6862"/>
    <w:rsid w:val="0002324A"/>
    <w:rsid w:val="0003084B"/>
    <w:rsid w:val="00032C33"/>
    <w:rsid w:val="000364BC"/>
    <w:rsid w:val="000477C6"/>
    <w:rsid w:val="0006622A"/>
    <w:rsid w:val="0007092C"/>
    <w:rsid w:val="000D13B0"/>
    <w:rsid w:val="000D38FE"/>
    <w:rsid w:val="000E6493"/>
    <w:rsid w:val="00100B55"/>
    <w:rsid w:val="0011116C"/>
    <w:rsid w:val="00112635"/>
    <w:rsid w:val="00125DC5"/>
    <w:rsid w:val="00137587"/>
    <w:rsid w:val="00143CD3"/>
    <w:rsid w:val="001521D9"/>
    <w:rsid w:val="0016717E"/>
    <w:rsid w:val="0018418D"/>
    <w:rsid w:val="00186098"/>
    <w:rsid w:val="00187F96"/>
    <w:rsid w:val="001957DD"/>
    <w:rsid w:val="001A3A79"/>
    <w:rsid w:val="001B287B"/>
    <w:rsid w:val="001B3EBD"/>
    <w:rsid w:val="001D424A"/>
    <w:rsid w:val="002045F4"/>
    <w:rsid w:val="00211219"/>
    <w:rsid w:val="00232D9F"/>
    <w:rsid w:val="00242569"/>
    <w:rsid w:val="002439FF"/>
    <w:rsid w:val="00251BB1"/>
    <w:rsid w:val="002535B1"/>
    <w:rsid w:val="00262B8A"/>
    <w:rsid w:val="00263CEC"/>
    <w:rsid w:val="00267E08"/>
    <w:rsid w:val="00274830"/>
    <w:rsid w:val="002823E6"/>
    <w:rsid w:val="00291E93"/>
    <w:rsid w:val="0029599C"/>
    <w:rsid w:val="002A220A"/>
    <w:rsid w:val="002A53B2"/>
    <w:rsid w:val="002D11A0"/>
    <w:rsid w:val="002E414F"/>
    <w:rsid w:val="002F63C4"/>
    <w:rsid w:val="00322FB5"/>
    <w:rsid w:val="00325B4F"/>
    <w:rsid w:val="0033390F"/>
    <w:rsid w:val="00364544"/>
    <w:rsid w:val="00366FB0"/>
    <w:rsid w:val="0038188C"/>
    <w:rsid w:val="003A471E"/>
    <w:rsid w:val="003C6A6D"/>
    <w:rsid w:val="003F2C9B"/>
    <w:rsid w:val="003F4D22"/>
    <w:rsid w:val="00414384"/>
    <w:rsid w:val="00434A79"/>
    <w:rsid w:val="00437166"/>
    <w:rsid w:val="00473BC2"/>
    <w:rsid w:val="004820E3"/>
    <w:rsid w:val="00486785"/>
    <w:rsid w:val="004B04FE"/>
    <w:rsid w:val="004D31F2"/>
    <w:rsid w:val="004F6785"/>
    <w:rsid w:val="005019CB"/>
    <w:rsid w:val="005031AD"/>
    <w:rsid w:val="005037D3"/>
    <w:rsid w:val="00522195"/>
    <w:rsid w:val="00525A38"/>
    <w:rsid w:val="00564DD7"/>
    <w:rsid w:val="005657A4"/>
    <w:rsid w:val="00567898"/>
    <w:rsid w:val="0059299A"/>
    <w:rsid w:val="0059670D"/>
    <w:rsid w:val="005A1C75"/>
    <w:rsid w:val="005A487D"/>
    <w:rsid w:val="005A61DD"/>
    <w:rsid w:val="005B2087"/>
    <w:rsid w:val="005B5ADE"/>
    <w:rsid w:val="005D2C8F"/>
    <w:rsid w:val="005E1B98"/>
    <w:rsid w:val="005F5C2F"/>
    <w:rsid w:val="0061322F"/>
    <w:rsid w:val="00623EAE"/>
    <w:rsid w:val="00664B1B"/>
    <w:rsid w:val="00667513"/>
    <w:rsid w:val="00675B51"/>
    <w:rsid w:val="00690336"/>
    <w:rsid w:val="006C28F8"/>
    <w:rsid w:val="006D6DD5"/>
    <w:rsid w:val="006E1F42"/>
    <w:rsid w:val="006F6C14"/>
    <w:rsid w:val="00700BF5"/>
    <w:rsid w:val="0070187E"/>
    <w:rsid w:val="00715664"/>
    <w:rsid w:val="007253E9"/>
    <w:rsid w:val="007706EB"/>
    <w:rsid w:val="00773177"/>
    <w:rsid w:val="00786964"/>
    <w:rsid w:val="00795FC5"/>
    <w:rsid w:val="007B268A"/>
    <w:rsid w:val="007C12ED"/>
    <w:rsid w:val="007E6AE1"/>
    <w:rsid w:val="007F48BA"/>
    <w:rsid w:val="00800D3F"/>
    <w:rsid w:val="00814D73"/>
    <w:rsid w:val="00831246"/>
    <w:rsid w:val="008362EC"/>
    <w:rsid w:val="00861258"/>
    <w:rsid w:val="0087152F"/>
    <w:rsid w:val="008759D9"/>
    <w:rsid w:val="00890A68"/>
    <w:rsid w:val="008A62B5"/>
    <w:rsid w:val="008D219A"/>
    <w:rsid w:val="008D357E"/>
    <w:rsid w:val="008D48E0"/>
    <w:rsid w:val="0091278D"/>
    <w:rsid w:val="0093425C"/>
    <w:rsid w:val="00950E71"/>
    <w:rsid w:val="00954A3A"/>
    <w:rsid w:val="00957ACD"/>
    <w:rsid w:val="00957C48"/>
    <w:rsid w:val="0096583C"/>
    <w:rsid w:val="009676E2"/>
    <w:rsid w:val="0098343E"/>
    <w:rsid w:val="009B1F95"/>
    <w:rsid w:val="009C787D"/>
    <w:rsid w:val="009C7DFC"/>
    <w:rsid w:val="009F2203"/>
    <w:rsid w:val="009F6DF6"/>
    <w:rsid w:val="009F703C"/>
    <w:rsid w:val="00A00E1C"/>
    <w:rsid w:val="00A11C8F"/>
    <w:rsid w:val="00A4443D"/>
    <w:rsid w:val="00A5197D"/>
    <w:rsid w:val="00A57660"/>
    <w:rsid w:val="00A6320D"/>
    <w:rsid w:val="00A6693A"/>
    <w:rsid w:val="00A672D7"/>
    <w:rsid w:val="00A6799E"/>
    <w:rsid w:val="00A721A7"/>
    <w:rsid w:val="00A94761"/>
    <w:rsid w:val="00AB24AC"/>
    <w:rsid w:val="00AD6DF0"/>
    <w:rsid w:val="00B20F3F"/>
    <w:rsid w:val="00B448CA"/>
    <w:rsid w:val="00B551D3"/>
    <w:rsid w:val="00B61DD2"/>
    <w:rsid w:val="00B664CC"/>
    <w:rsid w:val="00B749BE"/>
    <w:rsid w:val="00BA6FA9"/>
    <w:rsid w:val="00BB20BA"/>
    <w:rsid w:val="00BD2A17"/>
    <w:rsid w:val="00BD635E"/>
    <w:rsid w:val="00BE111F"/>
    <w:rsid w:val="00BF0E19"/>
    <w:rsid w:val="00C24633"/>
    <w:rsid w:val="00C32AC6"/>
    <w:rsid w:val="00C33824"/>
    <w:rsid w:val="00C46F82"/>
    <w:rsid w:val="00C63C0F"/>
    <w:rsid w:val="00C6711D"/>
    <w:rsid w:val="00C714FB"/>
    <w:rsid w:val="00C94513"/>
    <w:rsid w:val="00CA0DE3"/>
    <w:rsid w:val="00CC1D7E"/>
    <w:rsid w:val="00CC6333"/>
    <w:rsid w:val="00CD025C"/>
    <w:rsid w:val="00CD1534"/>
    <w:rsid w:val="00CD41A1"/>
    <w:rsid w:val="00CE2994"/>
    <w:rsid w:val="00D01286"/>
    <w:rsid w:val="00D31D66"/>
    <w:rsid w:val="00D34BA4"/>
    <w:rsid w:val="00D42931"/>
    <w:rsid w:val="00D44D5A"/>
    <w:rsid w:val="00D570A4"/>
    <w:rsid w:val="00D772B9"/>
    <w:rsid w:val="00D83F00"/>
    <w:rsid w:val="00D87A48"/>
    <w:rsid w:val="00D92A27"/>
    <w:rsid w:val="00D97CA7"/>
    <w:rsid w:val="00DA03C3"/>
    <w:rsid w:val="00DB4DFA"/>
    <w:rsid w:val="00DC4540"/>
    <w:rsid w:val="00DC759B"/>
    <w:rsid w:val="00DD7DEA"/>
    <w:rsid w:val="00DD7FF1"/>
    <w:rsid w:val="00DE607A"/>
    <w:rsid w:val="00DF3BD6"/>
    <w:rsid w:val="00E2083A"/>
    <w:rsid w:val="00E215EF"/>
    <w:rsid w:val="00E2449A"/>
    <w:rsid w:val="00E27DE1"/>
    <w:rsid w:val="00E3189D"/>
    <w:rsid w:val="00E37C19"/>
    <w:rsid w:val="00E4324F"/>
    <w:rsid w:val="00E47344"/>
    <w:rsid w:val="00E62B1E"/>
    <w:rsid w:val="00E94E15"/>
    <w:rsid w:val="00EB2A3D"/>
    <w:rsid w:val="00F26B63"/>
    <w:rsid w:val="00F528AD"/>
    <w:rsid w:val="00F53F2E"/>
    <w:rsid w:val="00F8503A"/>
    <w:rsid w:val="00F871BF"/>
    <w:rsid w:val="00FA292F"/>
    <w:rsid w:val="00FB6F76"/>
    <w:rsid w:val="00FC4F3F"/>
    <w:rsid w:val="00FD3CC0"/>
    <w:rsid w:val="00FD4545"/>
    <w:rsid w:val="01042CD0"/>
    <w:rsid w:val="027619AC"/>
    <w:rsid w:val="02D23086"/>
    <w:rsid w:val="034224C2"/>
    <w:rsid w:val="04BA371A"/>
    <w:rsid w:val="078057A6"/>
    <w:rsid w:val="079015B8"/>
    <w:rsid w:val="0A7C0B33"/>
    <w:rsid w:val="0B301291"/>
    <w:rsid w:val="0B953860"/>
    <w:rsid w:val="0C272694"/>
    <w:rsid w:val="0C632FA1"/>
    <w:rsid w:val="0DC65651"/>
    <w:rsid w:val="0E590AFF"/>
    <w:rsid w:val="0E813BB2"/>
    <w:rsid w:val="0E910299"/>
    <w:rsid w:val="0FF3288D"/>
    <w:rsid w:val="101E5B5C"/>
    <w:rsid w:val="131C20FB"/>
    <w:rsid w:val="13693592"/>
    <w:rsid w:val="139A7BF0"/>
    <w:rsid w:val="13F77B25"/>
    <w:rsid w:val="15CB7AD3"/>
    <w:rsid w:val="16556050"/>
    <w:rsid w:val="175A61DF"/>
    <w:rsid w:val="178C5AA1"/>
    <w:rsid w:val="181E2472"/>
    <w:rsid w:val="185F4F64"/>
    <w:rsid w:val="19AA46D7"/>
    <w:rsid w:val="1A564145"/>
    <w:rsid w:val="1E3B0FB8"/>
    <w:rsid w:val="1E9339D4"/>
    <w:rsid w:val="1F5D7D23"/>
    <w:rsid w:val="1FD004F5"/>
    <w:rsid w:val="208337BA"/>
    <w:rsid w:val="211A411E"/>
    <w:rsid w:val="23B56380"/>
    <w:rsid w:val="24264B88"/>
    <w:rsid w:val="24B43FF7"/>
    <w:rsid w:val="25BD4353"/>
    <w:rsid w:val="25D36F91"/>
    <w:rsid w:val="26571970"/>
    <w:rsid w:val="27FA76CB"/>
    <w:rsid w:val="28CA467C"/>
    <w:rsid w:val="293F1222"/>
    <w:rsid w:val="2A233845"/>
    <w:rsid w:val="2CE51A84"/>
    <w:rsid w:val="2E0D2197"/>
    <w:rsid w:val="2E5549E7"/>
    <w:rsid w:val="2E6A7D67"/>
    <w:rsid w:val="2EDE21CF"/>
    <w:rsid w:val="2EDE36D5"/>
    <w:rsid w:val="305B02AF"/>
    <w:rsid w:val="30F52587"/>
    <w:rsid w:val="3186135C"/>
    <w:rsid w:val="318F6462"/>
    <w:rsid w:val="31A25404"/>
    <w:rsid w:val="31F167D5"/>
    <w:rsid w:val="32D11E5F"/>
    <w:rsid w:val="338E62A6"/>
    <w:rsid w:val="34036C94"/>
    <w:rsid w:val="344239BA"/>
    <w:rsid w:val="3586192A"/>
    <w:rsid w:val="35F5260C"/>
    <w:rsid w:val="394C2E8B"/>
    <w:rsid w:val="3A0D261A"/>
    <w:rsid w:val="3BCC0926"/>
    <w:rsid w:val="3BFC2946"/>
    <w:rsid w:val="3D5567B2"/>
    <w:rsid w:val="3DC70D32"/>
    <w:rsid w:val="3E244592"/>
    <w:rsid w:val="3E8F2AE4"/>
    <w:rsid w:val="3F257FD3"/>
    <w:rsid w:val="3FBB77DF"/>
    <w:rsid w:val="403F5632"/>
    <w:rsid w:val="41760AA5"/>
    <w:rsid w:val="42402E61"/>
    <w:rsid w:val="444F046F"/>
    <w:rsid w:val="44817E8C"/>
    <w:rsid w:val="46EB1AF6"/>
    <w:rsid w:val="48FD10B0"/>
    <w:rsid w:val="4C8845CA"/>
    <w:rsid w:val="4CFF2296"/>
    <w:rsid w:val="4EEC684A"/>
    <w:rsid w:val="4FAF68DD"/>
    <w:rsid w:val="50096F88"/>
    <w:rsid w:val="50B138A7"/>
    <w:rsid w:val="511D0F3D"/>
    <w:rsid w:val="51E732F9"/>
    <w:rsid w:val="52BB6C5F"/>
    <w:rsid w:val="53CE29C2"/>
    <w:rsid w:val="54BA6AA3"/>
    <w:rsid w:val="54FE4BE1"/>
    <w:rsid w:val="56D624F5"/>
    <w:rsid w:val="57342B3C"/>
    <w:rsid w:val="58F9403E"/>
    <w:rsid w:val="59594ADC"/>
    <w:rsid w:val="5A3612C1"/>
    <w:rsid w:val="5F5A217E"/>
    <w:rsid w:val="63D57455"/>
    <w:rsid w:val="63DD630A"/>
    <w:rsid w:val="64520AA6"/>
    <w:rsid w:val="647A1DAB"/>
    <w:rsid w:val="65055B18"/>
    <w:rsid w:val="667E5B82"/>
    <w:rsid w:val="668D2269"/>
    <w:rsid w:val="66B75538"/>
    <w:rsid w:val="66F10A4A"/>
    <w:rsid w:val="67A96C2F"/>
    <w:rsid w:val="68E1689C"/>
    <w:rsid w:val="693B7D5A"/>
    <w:rsid w:val="69674FF3"/>
    <w:rsid w:val="69D91621"/>
    <w:rsid w:val="69E55F18"/>
    <w:rsid w:val="69E93C5A"/>
    <w:rsid w:val="6AA14535"/>
    <w:rsid w:val="6AB51D8E"/>
    <w:rsid w:val="6B0D3978"/>
    <w:rsid w:val="6B8F438D"/>
    <w:rsid w:val="6BCC7390"/>
    <w:rsid w:val="6C501D6F"/>
    <w:rsid w:val="6CB5251A"/>
    <w:rsid w:val="6CBA18DE"/>
    <w:rsid w:val="6CF748E0"/>
    <w:rsid w:val="6D94212F"/>
    <w:rsid w:val="6EB26D8A"/>
    <w:rsid w:val="6F063A70"/>
    <w:rsid w:val="71035C45"/>
    <w:rsid w:val="73214465"/>
    <w:rsid w:val="733D0B73"/>
    <w:rsid w:val="73AF1A71"/>
    <w:rsid w:val="75041948"/>
    <w:rsid w:val="753F5076"/>
    <w:rsid w:val="75CD2682"/>
    <w:rsid w:val="761E2EDE"/>
    <w:rsid w:val="769C005F"/>
    <w:rsid w:val="76B1506B"/>
    <w:rsid w:val="774C5829"/>
    <w:rsid w:val="78C25DA2"/>
    <w:rsid w:val="7AC028CA"/>
    <w:rsid w:val="7B564A57"/>
    <w:rsid w:val="7C091F3A"/>
    <w:rsid w:val="7C287B50"/>
    <w:rsid w:val="7F6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numbering" Target="numbering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C72F4B-CB78-48CF-B142-03805794709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758</Words>
  <Characters>979</Characters>
  <Lines>8</Lines>
  <Paragraphs>2</Paragraphs>
  <TotalTime>1</TotalTime>
  <ScaleCrop>false</ScaleCrop>
  <LinksUpToDate>false</LinksUpToDate>
  <CharactersWithSpaces>1037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2022-11-04T08:53:00Z</dcterms:created>
  <dc:creator>个人用户</dc:creator>
  <cp:lastModifiedBy>Administrator</cp:lastModifiedBy>
  <dcterms:modified xsi:type="dcterms:W3CDTF">2023-05-07T14:34:58Z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B4DBA66B1E1745A7843E673FBFAA819F</vt:lpwstr>
  </property>
</Properties>
</file>