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755C28">
      <w:r>
        <w:rPr>
          <w:rFonts w:hint="eastAsia"/>
        </w:rPr>
        <w:t xml:space="preserve"> </w:t>
      </w:r>
    </w:p>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4B53F4"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Pr="002F083A" w:rsidRDefault="00623EAE"/>
    <w:p w:rsidR="009F2203" w:rsidRPr="009157F8"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C57C8B" w:rsidRPr="00C57C8B">
        <w:rPr>
          <w:rFonts w:ascii="宋体" w:eastAsia="宋体" w:hAnsi="宋体" w:hint="eastAsia"/>
          <w:b/>
          <w:sz w:val="32"/>
          <w:szCs w:val="32"/>
        </w:rPr>
        <w:t>可维修性（门上的外后视镜总成）</w:t>
      </w: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tblInd w:w="1219" w:type="dxa"/>
        <w:tblLook w:val="04A0" w:firstRow="1" w:lastRow="0" w:firstColumn="1" w:lastColumn="0" w:noHBand="0" w:noVBand="1"/>
      </w:tblPr>
      <w:tblGrid>
        <w:gridCol w:w="1417"/>
        <w:gridCol w:w="2127"/>
        <w:gridCol w:w="992"/>
        <w:gridCol w:w="2268"/>
      </w:tblGrid>
      <w:tr w:rsidR="0093425C" w:rsidTr="00251850">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1D07C8"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526EBD">
                  <w:rPr>
                    <w:rFonts w:ascii="Calibri" w:eastAsia="宋体" w:hAnsi="Calibri" w:cs="Times New Roman" w:hint="eastAsia"/>
                    <w:noProof/>
                    <w:sz w:val="28"/>
                  </w:rPr>
                  <w:drawing>
                    <wp:inline distT="0" distB="0" distL="0" distR="0" wp14:anchorId="3E8A996F" wp14:editId="662D1775">
                      <wp:extent cx="758710" cy="461378"/>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8710" cy="461378"/>
                              </a:xfrm>
                              <a:prstGeom prst="rect">
                                <a:avLst/>
                              </a:prstGeom>
                              <a:noFill/>
                              <a:ln>
                                <a:noFill/>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93425C" w:rsidRDefault="006344BF" w:rsidP="00251850">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w:t>
            </w:r>
            <w:r w:rsidR="00251850">
              <w:rPr>
                <w:rFonts w:ascii="Calibri" w:eastAsia="宋体" w:hAnsi="Calibri" w:cs="Times New Roman" w:hint="eastAsia"/>
                <w:sz w:val="28"/>
              </w:rPr>
              <w:t>3</w:t>
            </w:r>
            <w:r>
              <w:rPr>
                <w:rFonts w:ascii="Calibri" w:eastAsia="宋体" w:hAnsi="Calibri" w:cs="Times New Roman" w:hint="eastAsia"/>
                <w:sz w:val="28"/>
              </w:rPr>
              <w:t>年</w:t>
            </w:r>
            <w:r w:rsidR="00251850">
              <w:rPr>
                <w:rFonts w:ascii="Calibri" w:eastAsia="宋体" w:hAnsi="Calibri" w:cs="Times New Roman" w:hint="eastAsia"/>
                <w:sz w:val="28"/>
              </w:rPr>
              <w:t>02</w:t>
            </w:r>
            <w:r>
              <w:rPr>
                <w:rFonts w:ascii="Calibri" w:eastAsia="宋体" w:hAnsi="Calibri" w:cs="Times New Roman" w:hint="eastAsia"/>
                <w:sz w:val="28"/>
              </w:rPr>
              <w:t>月</w:t>
            </w:r>
            <w:r w:rsidR="00251850">
              <w:rPr>
                <w:rFonts w:ascii="Calibri" w:eastAsia="宋体" w:hAnsi="Calibri" w:cs="Times New Roman" w:hint="eastAsia"/>
                <w:sz w:val="28"/>
              </w:rPr>
              <w:t>15</w:t>
            </w:r>
            <w:r w:rsidR="00251850">
              <w:rPr>
                <w:rFonts w:ascii="Calibri" w:eastAsia="宋体" w:hAnsi="Calibri" w:cs="Times New Roman" w:hint="eastAsia"/>
                <w:sz w:val="28"/>
              </w:rPr>
              <w:t>日</w:t>
            </w:r>
          </w:p>
        </w:tc>
      </w:tr>
      <w:tr w:rsidR="006344BF" w:rsidTr="00251850">
        <w:tc>
          <w:tcPr>
            <w:tcW w:w="1417" w:type="dxa"/>
            <w:tcBorders>
              <w:top w:val="nil"/>
              <w:left w:val="nil"/>
              <w:bottom w:val="nil"/>
              <w:right w:val="nil"/>
            </w:tcBorders>
          </w:tcPr>
          <w:p w:rsidR="006344BF" w:rsidRDefault="006344BF"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6344BF" w:rsidRDefault="001D07C8" w:rsidP="00110C4D">
            <w:pPr>
              <w:spacing w:line="600" w:lineRule="auto"/>
              <w:ind w:leftChars="-51" w:left="-107" w:rightChars="-51" w:right="-107"/>
              <w:jc w:val="center"/>
              <w:rPr>
                <w:rFonts w:ascii="Calibri" w:eastAsia="宋体" w:hAnsi="Calibri" w:cs="Times New Roman"/>
                <w:sz w:val="28"/>
              </w:rPr>
            </w:pPr>
            <w:sdt>
              <w:sdtPr>
                <w:rPr>
                  <w:rFonts w:hint="eastAsia"/>
                  <w:noProof/>
                </w:rPr>
                <w:id w:val="170783794"/>
                <w:picture/>
              </w:sdtPr>
              <w:sdtEndPr/>
              <w:sdtContent>
                <w:r w:rsidR="006344BF">
                  <w:rPr>
                    <w:noProof/>
                  </w:rPr>
                  <w:drawing>
                    <wp:inline distT="0" distB="0" distL="0" distR="0" wp14:anchorId="6AE9BF10" wp14:editId="2453C7AB">
                      <wp:extent cx="778064" cy="456734"/>
                      <wp:effectExtent l="0" t="0" r="317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8064" cy="456734"/>
                              </a:xfrm>
                              <a:prstGeom prst="rect">
                                <a:avLst/>
                              </a:prstGeom>
                              <a:noFill/>
                              <a:ln>
                                <a:noFill/>
                              </a:ln>
                            </pic:spPr>
                          </pic:pic>
                        </a:graphicData>
                      </a:graphic>
                    </wp:inline>
                  </w:drawing>
                </w:r>
              </w:sdtContent>
            </w:sdt>
          </w:p>
        </w:tc>
        <w:tc>
          <w:tcPr>
            <w:tcW w:w="992" w:type="dxa"/>
            <w:tcBorders>
              <w:top w:val="nil"/>
              <w:left w:val="nil"/>
              <w:bottom w:val="nil"/>
              <w:right w:val="nil"/>
            </w:tcBorders>
          </w:tcPr>
          <w:p w:rsidR="006344BF" w:rsidRDefault="006344BF"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6344BF" w:rsidRDefault="006344BF" w:rsidP="00251850">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w:t>
            </w:r>
            <w:r w:rsidR="00251850">
              <w:rPr>
                <w:rFonts w:ascii="Calibri" w:eastAsia="宋体" w:hAnsi="Calibri" w:cs="Times New Roman" w:hint="eastAsia"/>
                <w:sz w:val="28"/>
              </w:rPr>
              <w:t>3</w:t>
            </w:r>
            <w:r>
              <w:rPr>
                <w:rFonts w:ascii="Calibri" w:eastAsia="宋体" w:hAnsi="Calibri" w:cs="Times New Roman" w:hint="eastAsia"/>
                <w:sz w:val="28"/>
              </w:rPr>
              <w:t>年</w:t>
            </w:r>
            <w:r w:rsidR="00251850">
              <w:rPr>
                <w:rFonts w:ascii="Calibri" w:eastAsia="宋体" w:hAnsi="Calibri" w:cs="Times New Roman" w:hint="eastAsia"/>
                <w:sz w:val="28"/>
              </w:rPr>
              <w:t>02</w:t>
            </w:r>
            <w:r>
              <w:rPr>
                <w:rFonts w:ascii="Calibri" w:eastAsia="宋体" w:hAnsi="Calibri" w:cs="Times New Roman" w:hint="eastAsia"/>
                <w:sz w:val="28"/>
              </w:rPr>
              <w:t>月</w:t>
            </w:r>
            <w:r w:rsidR="00251850">
              <w:rPr>
                <w:rFonts w:ascii="Calibri" w:eastAsia="宋体" w:hAnsi="Calibri" w:cs="Times New Roman" w:hint="eastAsia"/>
                <w:sz w:val="28"/>
              </w:rPr>
              <w:t>16</w:t>
            </w:r>
            <w:r w:rsidR="00251850">
              <w:rPr>
                <w:rFonts w:ascii="Calibri" w:eastAsia="宋体" w:hAnsi="Calibri" w:cs="Times New Roman" w:hint="eastAsia"/>
                <w:sz w:val="28"/>
              </w:rPr>
              <w:t>日</w:t>
            </w:r>
          </w:p>
        </w:tc>
      </w:tr>
      <w:tr w:rsidR="006344BF" w:rsidTr="00251850">
        <w:tc>
          <w:tcPr>
            <w:tcW w:w="1417" w:type="dxa"/>
            <w:tcBorders>
              <w:top w:val="nil"/>
              <w:left w:val="nil"/>
              <w:bottom w:val="nil"/>
              <w:right w:val="nil"/>
            </w:tcBorders>
          </w:tcPr>
          <w:p w:rsidR="006344BF" w:rsidRDefault="006344BF"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6344BF" w:rsidRDefault="001D07C8" w:rsidP="00110C4D">
            <w:pPr>
              <w:spacing w:line="600" w:lineRule="auto"/>
              <w:ind w:leftChars="-51" w:left="-107" w:rightChars="-51" w:right="-107"/>
              <w:jc w:val="center"/>
              <w:rPr>
                <w:rFonts w:ascii="Calibri" w:eastAsia="宋体" w:hAnsi="Calibri" w:cs="Times New Roman"/>
                <w:sz w:val="28"/>
              </w:rPr>
            </w:pPr>
            <w:sdt>
              <w:sdtPr>
                <w:rPr>
                  <w:rFonts w:hint="eastAsia"/>
                  <w:noProof/>
                </w:rPr>
                <w:id w:val="170783796"/>
                <w:picture/>
              </w:sdtPr>
              <w:sdtEndPr/>
              <w:sdtContent>
                <w:r w:rsidR="006344BF">
                  <w:rPr>
                    <w:noProof/>
                  </w:rPr>
                  <w:drawing>
                    <wp:inline distT="0" distB="0" distL="0" distR="0" wp14:anchorId="3D1FB287" wp14:editId="0410C2DB">
                      <wp:extent cx="882150" cy="471211"/>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82150" cy="471211"/>
                              </a:xfrm>
                              <a:prstGeom prst="rect">
                                <a:avLst/>
                              </a:prstGeom>
                              <a:noFill/>
                              <a:ln>
                                <a:noFill/>
                              </a:ln>
                            </pic:spPr>
                          </pic:pic>
                        </a:graphicData>
                      </a:graphic>
                    </wp:inline>
                  </w:drawing>
                </w:r>
              </w:sdtContent>
            </w:sdt>
          </w:p>
        </w:tc>
        <w:tc>
          <w:tcPr>
            <w:tcW w:w="992" w:type="dxa"/>
            <w:tcBorders>
              <w:top w:val="nil"/>
              <w:left w:val="nil"/>
              <w:bottom w:val="nil"/>
              <w:right w:val="nil"/>
            </w:tcBorders>
          </w:tcPr>
          <w:p w:rsidR="006344BF" w:rsidRDefault="006344BF"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p w:rsidR="006344BF" w:rsidRDefault="006344BF" w:rsidP="00251850">
            <w:pPr>
              <w:spacing w:line="600" w:lineRule="auto"/>
              <w:ind w:leftChars="-51" w:left="-107" w:rightChars="-68" w:right="-143"/>
              <w:jc w:val="center"/>
              <w:rPr>
                <w:rFonts w:ascii="Calibri" w:eastAsia="宋体" w:hAnsi="Calibri" w:cs="Times New Roman"/>
                <w:sz w:val="28"/>
              </w:rPr>
            </w:pPr>
            <w:r>
              <w:rPr>
                <w:rFonts w:ascii="Calibri" w:eastAsia="宋体" w:hAnsi="Calibri" w:cs="Times New Roman" w:hint="eastAsia"/>
                <w:sz w:val="28"/>
              </w:rPr>
              <w:t>202</w:t>
            </w:r>
            <w:r w:rsidR="00251850">
              <w:rPr>
                <w:rFonts w:ascii="Calibri" w:eastAsia="宋体" w:hAnsi="Calibri" w:cs="Times New Roman" w:hint="eastAsia"/>
                <w:sz w:val="28"/>
              </w:rPr>
              <w:t>3</w:t>
            </w:r>
            <w:r>
              <w:rPr>
                <w:rFonts w:ascii="Calibri" w:eastAsia="宋体" w:hAnsi="Calibri" w:cs="Times New Roman" w:hint="eastAsia"/>
                <w:sz w:val="28"/>
              </w:rPr>
              <w:t>年</w:t>
            </w:r>
            <w:r w:rsidR="00251850">
              <w:rPr>
                <w:rFonts w:ascii="Calibri" w:eastAsia="宋体" w:hAnsi="Calibri" w:cs="Times New Roman" w:hint="eastAsia"/>
                <w:sz w:val="28"/>
              </w:rPr>
              <w:t>02</w:t>
            </w:r>
            <w:r>
              <w:rPr>
                <w:rFonts w:ascii="Calibri" w:eastAsia="宋体" w:hAnsi="Calibri" w:cs="Times New Roman" w:hint="eastAsia"/>
                <w:sz w:val="28"/>
              </w:rPr>
              <w:t>月</w:t>
            </w:r>
            <w:r w:rsidR="00251850">
              <w:rPr>
                <w:rFonts w:ascii="Calibri" w:eastAsia="宋体" w:hAnsi="Calibri" w:cs="Times New Roman" w:hint="eastAsia"/>
                <w:sz w:val="28"/>
              </w:rPr>
              <w:t>16</w:t>
            </w:r>
            <w:r w:rsidR="00251850">
              <w:rPr>
                <w:rFonts w:ascii="Calibri" w:eastAsia="宋体" w:hAnsi="Calibri" w:cs="Times New Roman" w:hint="eastAsia"/>
                <w:sz w:val="28"/>
              </w:rPr>
              <w:t>日</w:t>
            </w:r>
          </w:p>
        </w:tc>
      </w:tr>
    </w:tbl>
    <w:p w:rsidR="0093425C" w:rsidRDefault="0093425C"/>
    <w:p w:rsidR="0093425C" w:rsidRDefault="00251850">
      <w:r>
        <w:rPr>
          <w:noProof/>
        </w:rPr>
        <w:drawing>
          <wp:anchor distT="0" distB="0" distL="114300" distR="114300" simplePos="0" relativeHeight="251659264" behindDoc="0" locked="0" layoutInCell="1" allowOverlap="1" wp14:anchorId="24B324AB" wp14:editId="07927503">
            <wp:simplePos x="0" y="0"/>
            <wp:positionH relativeFrom="column">
              <wp:posOffset>2393315</wp:posOffset>
            </wp:positionH>
            <wp:positionV relativeFrom="paragraph">
              <wp:posOffset>126365</wp:posOffset>
            </wp:positionV>
            <wp:extent cx="1876425" cy="17145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jtjj.gif"/>
                    <pic:cNvPicPr/>
                  </pic:nvPicPr>
                  <pic:blipFill rotWithShape="1">
                    <a:blip r:embed="rId12" cstate="print">
                      <a:extLst>
                        <a:ext uri="{28A0092B-C50C-407E-A947-70E740481C1C}">
                          <a14:useLocalDpi xmlns:a14="http://schemas.microsoft.com/office/drawing/2010/main" val="0"/>
                        </a:ext>
                      </a:extLst>
                    </a:blip>
                    <a:srcRect l="26252" t="5778" r="24494" b="14222"/>
                    <a:stretch/>
                  </pic:blipFill>
                  <pic:spPr bwMode="auto">
                    <a:xfrm>
                      <a:off x="0" y="0"/>
                      <a:ext cx="1876425"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345B54" w:rsidRDefault="00A6320D" w:rsidP="00345B54">
      <w:pPr>
        <w:pStyle w:val="a8"/>
        <w:numPr>
          <w:ilvl w:val="0"/>
          <w:numId w:val="1"/>
        </w:numPr>
        <w:spacing w:line="360" w:lineRule="auto"/>
        <w:ind w:firstLineChars="0"/>
        <w:rPr>
          <w:rFonts w:ascii="Calibri" w:hAnsi="Calibri"/>
          <w:iCs/>
          <w:sz w:val="32"/>
        </w:rPr>
      </w:pPr>
      <w:r w:rsidRPr="00345B54">
        <w:rPr>
          <w:rFonts w:ascii="Calibri" w:hAnsi="Calibri" w:hint="eastAsia"/>
          <w:iCs/>
          <w:sz w:val="32"/>
        </w:rPr>
        <w:t xml:space="preserve"> </w:t>
      </w:r>
      <w:r w:rsidRPr="00345B54">
        <w:rPr>
          <w:rFonts w:ascii="Calibri" w:hAnsi="Calibri" w:hint="eastAsia"/>
          <w:iCs/>
          <w:sz w:val="32"/>
        </w:rPr>
        <w:t>报告无</w:t>
      </w:r>
      <w:r w:rsidR="00562B59">
        <w:rPr>
          <w:rFonts w:ascii="Calibri" w:hAnsi="Calibri" w:hint="eastAsia"/>
          <w:iCs/>
          <w:sz w:val="32"/>
        </w:rPr>
        <w:t>实验室</w:t>
      </w:r>
      <w:r w:rsidRPr="00345B54">
        <w:rPr>
          <w:rFonts w:ascii="Calibri" w:hAnsi="Calibri" w:hint="eastAsia"/>
          <w:iCs/>
          <w:sz w:val="32"/>
        </w:rPr>
        <w:t>“</w:t>
      </w:r>
      <w:r w:rsidR="00345B54" w:rsidRPr="00D65272">
        <w:rPr>
          <w:rFonts w:ascii="Calibri" w:hAnsi="Calibri" w:hint="eastAsia"/>
          <w:iCs/>
          <w:color w:val="000000" w:themeColor="text1"/>
          <w:sz w:val="32"/>
        </w:rPr>
        <w:t>检测专用</w:t>
      </w:r>
      <w:r w:rsidR="00D65272" w:rsidRPr="00D65272">
        <w:rPr>
          <w:rFonts w:ascii="Calibri" w:hAnsi="Calibri" w:hint="eastAsia"/>
          <w:iCs/>
          <w:color w:val="000000" w:themeColor="text1"/>
          <w:sz w:val="32"/>
        </w:rPr>
        <w:t>章</w:t>
      </w:r>
      <w:r w:rsidRPr="00345B54">
        <w:rPr>
          <w:rFonts w:ascii="Calibri" w:hAnsi="Calibri" w:hint="eastAsia"/>
          <w:iCs/>
          <w:sz w:val="32"/>
        </w:rPr>
        <w:t>”无效。</w:t>
      </w:r>
    </w:p>
    <w:p w:rsidR="00A6320D" w:rsidRPr="00D65272" w:rsidRDefault="00A6320D" w:rsidP="00D65272">
      <w:pPr>
        <w:pStyle w:val="a8"/>
        <w:numPr>
          <w:ilvl w:val="0"/>
          <w:numId w:val="1"/>
        </w:numPr>
        <w:spacing w:line="360" w:lineRule="auto"/>
        <w:ind w:firstLineChars="0"/>
        <w:rPr>
          <w:rFonts w:ascii="Calibri" w:hAnsi="Calibri"/>
          <w:iCs/>
          <w:sz w:val="32"/>
        </w:rPr>
      </w:pPr>
      <w:r w:rsidRPr="00D65272">
        <w:rPr>
          <w:rFonts w:ascii="Calibri" w:hAnsi="Calibri" w:hint="eastAsia"/>
          <w:iCs/>
          <w:sz w:val="32"/>
        </w:rPr>
        <w:t xml:space="preserve"> </w:t>
      </w:r>
      <w:r w:rsidRPr="00D65272">
        <w:rPr>
          <w:rFonts w:ascii="Calibri" w:hAnsi="Calibri" w:hint="eastAsia"/>
          <w:iCs/>
          <w:sz w:val="32"/>
        </w:rPr>
        <w:t>报告无主检、审核、批准人签字无效。</w:t>
      </w:r>
    </w:p>
    <w:p w:rsidR="00A6320D" w:rsidRPr="00D65272" w:rsidRDefault="00D65272" w:rsidP="00D65272">
      <w:pPr>
        <w:pStyle w:val="a8"/>
        <w:numPr>
          <w:ilvl w:val="0"/>
          <w:numId w:val="1"/>
        </w:numPr>
        <w:spacing w:line="360" w:lineRule="auto"/>
        <w:ind w:firstLineChars="0"/>
        <w:rPr>
          <w:rFonts w:ascii="Calibri" w:hAnsi="Calibri"/>
          <w:iCs/>
          <w:sz w:val="32"/>
        </w:rPr>
      </w:pPr>
      <w:r>
        <w:rPr>
          <w:rFonts w:ascii="Calibri" w:hAnsi="Calibri" w:hint="eastAsia"/>
          <w:iCs/>
          <w:sz w:val="32"/>
        </w:rPr>
        <w:t xml:space="preserve"> </w:t>
      </w:r>
      <w:r w:rsidR="00A6320D" w:rsidRPr="00D65272">
        <w:rPr>
          <w:rFonts w:ascii="Calibri" w:hAnsi="Calibri" w:hint="eastAsia"/>
          <w:iCs/>
          <w:sz w:val="32"/>
        </w:rPr>
        <w:t>报告涂改无效</w:t>
      </w:r>
      <w:r w:rsidR="004B53F4">
        <w:rPr>
          <w:rFonts w:ascii="Calibri" w:hAnsi="Calibri" w:hint="eastAsia"/>
          <w:iCs/>
          <w:sz w:val="32"/>
        </w:rPr>
        <w:t>。</w:t>
      </w:r>
    </w:p>
    <w:p w:rsidR="00A6320D" w:rsidRPr="00562B59" w:rsidRDefault="00A6320D" w:rsidP="00562B59">
      <w:pPr>
        <w:pStyle w:val="a8"/>
        <w:numPr>
          <w:ilvl w:val="0"/>
          <w:numId w:val="1"/>
        </w:numPr>
        <w:spacing w:line="360" w:lineRule="auto"/>
        <w:ind w:firstLineChars="0"/>
        <w:rPr>
          <w:rFonts w:ascii="Calibri" w:hAnsi="Calibri"/>
          <w:iCs/>
          <w:sz w:val="32"/>
        </w:rPr>
      </w:pPr>
      <w:r w:rsidRPr="00562B59">
        <w:rPr>
          <w:rFonts w:ascii="Calibri" w:hAnsi="Calibri" w:hint="eastAsia"/>
          <w:iCs/>
          <w:sz w:val="32"/>
        </w:rPr>
        <w:t xml:space="preserve"> </w:t>
      </w:r>
      <w:r w:rsidRPr="00562B59">
        <w:rPr>
          <w:rFonts w:ascii="Calibri" w:hAnsi="Calibri" w:hint="eastAsia"/>
          <w:iCs/>
          <w:sz w:val="32"/>
        </w:rPr>
        <w:t>复制报告未重新加盖</w:t>
      </w:r>
      <w:r w:rsidR="00D65272" w:rsidRPr="00562B59">
        <w:rPr>
          <w:rFonts w:ascii="Calibri" w:hAnsi="Calibri" w:hint="eastAsia"/>
          <w:iCs/>
          <w:sz w:val="32"/>
        </w:rPr>
        <w:t>“</w:t>
      </w:r>
      <w:r w:rsidR="00D65272" w:rsidRPr="00562B59">
        <w:rPr>
          <w:rFonts w:ascii="Calibri" w:hAnsi="Calibri" w:hint="eastAsia"/>
          <w:iCs/>
          <w:color w:val="000000" w:themeColor="text1"/>
          <w:sz w:val="32"/>
        </w:rPr>
        <w:t>检测专用章</w:t>
      </w:r>
      <w:r w:rsidR="00D65272" w:rsidRPr="00562B59">
        <w:rPr>
          <w:rFonts w:ascii="Calibri" w:hAnsi="Calibri" w:hint="eastAsia"/>
          <w:iCs/>
          <w:sz w:val="32"/>
        </w:rPr>
        <w:t>”</w:t>
      </w:r>
      <w:r w:rsidRPr="00562B59">
        <w:rPr>
          <w:rFonts w:ascii="Calibri" w:hAnsi="Calibri" w:hint="eastAsia"/>
          <w:iCs/>
          <w:sz w:val="32"/>
        </w:rPr>
        <w:t>无效。</w:t>
      </w:r>
    </w:p>
    <w:p w:rsidR="00A6320D" w:rsidRPr="00562B59" w:rsidRDefault="00A6320D" w:rsidP="00562B59">
      <w:pPr>
        <w:pStyle w:val="a8"/>
        <w:numPr>
          <w:ilvl w:val="0"/>
          <w:numId w:val="1"/>
        </w:numPr>
        <w:spacing w:line="360" w:lineRule="auto"/>
        <w:ind w:firstLineChars="0"/>
        <w:rPr>
          <w:rFonts w:ascii="Calibri" w:hAnsi="Calibri"/>
          <w:iCs/>
          <w:sz w:val="32"/>
        </w:rPr>
      </w:pPr>
      <w:r w:rsidRPr="00562B59">
        <w:rPr>
          <w:rFonts w:ascii="Calibri" w:hAnsi="Calibri" w:hint="eastAsia"/>
          <w:iCs/>
          <w:sz w:val="32"/>
        </w:rPr>
        <w:t xml:space="preserve"> </w:t>
      </w:r>
      <w:r w:rsidRPr="00562B59">
        <w:rPr>
          <w:rFonts w:ascii="Calibri" w:hAnsi="Calibri" w:hint="eastAsia"/>
          <w:iCs/>
          <w:sz w:val="32"/>
        </w:rPr>
        <w:t>对检测报告若有异议，</w:t>
      </w:r>
      <w:proofErr w:type="gramStart"/>
      <w:r w:rsidRPr="00562B59">
        <w:rPr>
          <w:rFonts w:ascii="Calibri" w:hAnsi="Calibri" w:hint="eastAsia"/>
          <w:iCs/>
          <w:sz w:val="32"/>
        </w:rPr>
        <w:t>请收到</w:t>
      </w:r>
      <w:proofErr w:type="gramEnd"/>
      <w:r w:rsidRPr="00562B59">
        <w:rPr>
          <w:rFonts w:ascii="Calibri" w:hAnsi="Calibri" w:hint="eastAsia"/>
          <w:iCs/>
          <w:sz w:val="32"/>
        </w:rPr>
        <w:t>报告后</w:t>
      </w:r>
      <w:r w:rsidRPr="00562B59">
        <w:rPr>
          <w:rFonts w:ascii="Calibri" w:hAnsi="Calibri" w:hint="eastAsia"/>
          <w:iCs/>
          <w:sz w:val="32"/>
        </w:rPr>
        <w:t>15</w:t>
      </w:r>
      <w:r w:rsidRPr="00562B59">
        <w:rPr>
          <w:rFonts w:ascii="Calibri" w:hAnsi="Calibri" w:hint="eastAsia"/>
          <w:iCs/>
          <w:sz w:val="32"/>
        </w:rPr>
        <w:t>个工作日内通知</w:t>
      </w:r>
      <w:r w:rsidR="00562B59" w:rsidRPr="00562B59">
        <w:rPr>
          <w:rFonts w:ascii="Calibri" w:hAnsi="Calibri" w:hint="eastAsia"/>
          <w:iCs/>
          <w:sz w:val="32"/>
        </w:rPr>
        <w:t>实验室</w:t>
      </w:r>
      <w:r w:rsidRPr="00562B59">
        <w:rPr>
          <w:rFonts w:ascii="Calibri" w:hAnsi="Calibri"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E5D99" w:rsidTr="00137587">
        <w:trPr>
          <w:trHeight w:hRule="exact" w:val="721"/>
        </w:trPr>
        <w:tc>
          <w:tcPr>
            <w:tcW w:w="1951" w:type="dxa"/>
            <w:vAlign w:val="center"/>
          </w:tcPr>
          <w:p w:rsidR="006E5D99" w:rsidRDefault="006E5D99" w:rsidP="00110C4D">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E5D99" w:rsidRDefault="00D6576F" w:rsidP="00015ED1">
            <w:pPr>
              <w:jc w:val="center"/>
              <w:rPr>
                <w:rFonts w:ascii="宋体" w:hAnsi="宋体"/>
                <w:kern w:val="0"/>
                <w:szCs w:val="20"/>
              </w:rPr>
            </w:pPr>
            <w:r>
              <w:rPr>
                <w:rFonts w:ascii="宋体" w:hAnsi="宋体" w:hint="eastAsia"/>
              </w:rPr>
              <w:t>左/右后视镜总成</w:t>
            </w:r>
          </w:p>
        </w:tc>
        <w:tc>
          <w:tcPr>
            <w:tcW w:w="2056" w:type="dxa"/>
            <w:vAlign w:val="center"/>
          </w:tcPr>
          <w:p w:rsidR="006E5D99" w:rsidRDefault="006E5D99" w:rsidP="00110C4D">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E5D99" w:rsidRPr="00FD7CC6" w:rsidRDefault="00D6576F" w:rsidP="00015ED1">
            <w:pPr>
              <w:ind w:right="-102"/>
              <w:jc w:val="center"/>
              <w:rPr>
                <w:rFonts w:ascii="宋体" w:eastAsia="宋体" w:hAnsi="宋体"/>
              </w:rPr>
            </w:pPr>
            <w:r>
              <w:rPr>
                <w:rFonts w:ascii="宋体" w:hAnsi="宋体" w:hint="eastAsia"/>
              </w:rPr>
              <w:t>B41V</w:t>
            </w:r>
          </w:p>
        </w:tc>
      </w:tr>
      <w:tr w:rsidR="006E5D99" w:rsidTr="00137587">
        <w:trPr>
          <w:trHeight w:hRule="exact" w:val="703"/>
        </w:trPr>
        <w:tc>
          <w:tcPr>
            <w:tcW w:w="1951" w:type="dxa"/>
            <w:vAlign w:val="center"/>
          </w:tcPr>
          <w:p w:rsidR="006E5D99" w:rsidRDefault="006E5D99" w:rsidP="00110C4D">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D6576F" w:rsidRDefault="00D6576F" w:rsidP="00092457">
            <w:pPr>
              <w:jc w:val="center"/>
              <w:rPr>
                <w:rFonts w:ascii="宋体" w:eastAsia="宋体" w:hAnsi="宋体"/>
              </w:rPr>
            </w:pPr>
            <w:r>
              <w:rPr>
                <w:rFonts w:ascii="宋体" w:eastAsia="宋体" w:hAnsi="宋体" w:hint="eastAsia"/>
              </w:rPr>
              <w:t>B00034691</w:t>
            </w:r>
          </w:p>
          <w:p w:rsidR="006E5D99" w:rsidRPr="00423B9F" w:rsidRDefault="00D6576F" w:rsidP="00092457">
            <w:pPr>
              <w:jc w:val="center"/>
              <w:rPr>
                <w:rFonts w:ascii="宋体" w:hAnsi="宋体"/>
                <w:kern w:val="0"/>
                <w:szCs w:val="20"/>
              </w:rPr>
            </w:pPr>
            <w:r>
              <w:rPr>
                <w:rFonts w:ascii="宋体" w:eastAsia="宋体" w:hAnsi="宋体" w:hint="eastAsia"/>
              </w:rPr>
              <w:t>B00034697</w:t>
            </w:r>
          </w:p>
        </w:tc>
        <w:tc>
          <w:tcPr>
            <w:tcW w:w="2056" w:type="dxa"/>
            <w:vAlign w:val="center"/>
          </w:tcPr>
          <w:p w:rsidR="006E5D99" w:rsidRDefault="006E5D99" w:rsidP="00110C4D">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E5D99" w:rsidRPr="00FD7CC6" w:rsidRDefault="00D6576F" w:rsidP="00110C4D">
            <w:pPr>
              <w:ind w:right="-102"/>
              <w:jc w:val="center"/>
              <w:rPr>
                <w:rFonts w:ascii="宋体" w:eastAsia="宋体" w:hAnsi="宋体"/>
              </w:rPr>
            </w:pPr>
            <w:r>
              <w:rPr>
                <w:rFonts w:ascii="宋体" w:hAnsi="宋体" w:hint="eastAsia"/>
              </w:rPr>
              <w:t>3</w:t>
            </w:r>
            <w:r w:rsidR="000979D9">
              <w:rPr>
                <w:rFonts w:ascii="宋体" w:hAnsi="宋体" w:hint="eastAsia"/>
              </w:rPr>
              <w:t>件</w:t>
            </w:r>
          </w:p>
        </w:tc>
      </w:tr>
      <w:tr w:rsidR="00A6320D" w:rsidTr="00137587">
        <w:trPr>
          <w:trHeight w:hRule="exact" w:val="718"/>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委托单位</w:t>
            </w:r>
          </w:p>
        </w:tc>
        <w:sdt>
          <w:sdtPr>
            <w:rPr>
              <w:rFonts w:ascii="宋体" w:hAnsi="宋体"/>
            </w:rPr>
            <w:id w:val="1409054"/>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sdtContent>
            <w:tc>
              <w:tcPr>
                <w:tcW w:w="3402" w:type="dxa"/>
                <w:vAlign w:val="center"/>
              </w:tcPr>
              <w:p w:rsidR="00A6320D" w:rsidRPr="00933E51" w:rsidRDefault="00D6576F" w:rsidP="00644B89">
                <w:pPr>
                  <w:ind w:right="-102"/>
                  <w:jc w:val="center"/>
                  <w:rPr>
                    <w:rFonts w:ascii="宋体" w:eastAsia="宋体" w:hAnsi="宋体"/>
                  </w:rPr>
                </w:pPr>
                <w:r>
                  <w:rPr>
                    <w:rFonts w:ascii="宋体" w:hAnsi="宋体"/>
                  </w:rPr>
                  <w:t>后视镜</w:t>
                </w:r>
                <w:r>
                  <w:rPr>
                    <w:rFonts w:ascii="宋体" w:hAnsi="宋体" w:hint="eastAsia"/>
                  </w:rPr>
                  <w:t>开</w:t>
                </w:r>
                <w:r>
                  <w:rPr>
                    <w:rFonts w:ascii="宋体" w:hAnsi="宋体"/>
                  </w:rPr>
                  <w:t>发部</w:t>
                </w:r>
              </w:p>
            </w:tc>
          </w:sdtContent>
        </w:sdt>
        <w:tc>
          <w:tcPr>
            <w:tcW w:w="2056"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A6320D" w:rsidRPr="00FD7CC6" w:rsidRDefault="003B7960" w:rsidP="00110C4D">
            <w:pPr>
              <w:ind w:right="-102"/>
              <w:jc w:val="center"/>
              <w:rPr>
                <w:rFonts w:ascii="宋体" w:eastAsia="宋体" w:hAnsi="宋体"/>
              </w:rPr>
            </w:pPr>
            <w:r>
              <w:rPr>
                <w:rFonts w:ascii="宋体" w:eastAsia="宋体" w:hAnsi="宋体" w:hint="eastAsia"/>
              </w:rPr>
              <w:t>/</w:t>
            </w:r>
          </w:p>
        </w:tc>
      </w:tr>
      <w:tr w:rsidR="00A6320D" w:rsidTr="00137587">
        <w:trPr>
          <w:trHeight w:hRule="exact" w:val="700"/>
        </w:trPr>
        <w:tc>
          <w:tcPr>
            <w:tcW w:w="1951" w:type="dxa"/>
            <w:vAlign w:val="center"/>
          </w:tcPr>
          <w:p w:rsidR="00A6320D" w:rsidRDefault="00345B54" w:rsidP="00110C4D">
            <w:pPr>
              <w:ind w:right="-102"/>
              <w:jc w:val="center"/>
              <w:rPr>
                <w:rFonts w:ascii="Calibri" w:eastAsia="宋体" w:hAnsi="Calibri"/>
                <w:sz w:val="28"/>
              </w:rPr>
            </w:pPr>
            <w:r>
              <w:rPr>
                <w:rFonts w:ascii="宋体" w:eastAsia="宋体" w:hAnsi="宋体" w:hint="eastAsia"/>
              </w:rPr>
              <w:t>送</w:t>
            </w:r>
            <w:r>
              <w:rPr>
                <w:rFonts w:ascii="宋体" w:eastAsia="宋体" w:hAnsi="宋体"/>
              </w:rPr>
              <w:t>样者</w:t>
            </w:r>
            <w:r>
              <w:rPr>
                <w:rFonts w:ascii="宋体" w:eastAsia="宋体" w:hAnsi="宋体" w:hint="eastAsia"/>
              </w:rPr>
              <w:t xml:space="preserve">及其       </w:t>
            </w:r>
            <w:r w:rsidRPr="004B53F4">
              <w:rPr>
                <w:rFonts w:ascii="宋体" w:eastAsia="宋体" w:hAnsi="宋体"/>
                <w:color w:val="000000" w:themeColor="text1"/>
              </w:rPr>
              <w:t>联系方式</w:t>
            </w:r>
          </w:p>
        </w:tc>
        <w:tc>
          <w:tcPr>
            <w:tcW w:w="3402" w:type="dxa"/>
            <w:vAlign w:val="center"/>
          </w:tcPr>
          <w:p w:rsidR="00A6320D" w:rsidRDefault="00D6576F" w:rsidP="00533389">
            <w:pPr>
              <w:ind w:right="-102"/>
              <w:jc w:val="center"/>
              <w:rPr>
                <w:rFonts w:ascii="宋体" w:hAnsi="宋体"/>
              </w:rPr>
            </w:pPr>
            <w:r>
              <w:rPr>
                <w:rFonts w:ascii="宋体" w:hAnsi="宋体" w:hint="eastAsia"/>
              </w:rPr>
              <w:t>郭锐</w:t>
            </w:r>
          </w:p>
          <w:p w:rsidR="006344BF" w:rsidRPr="00533389" w:rsidRDefault="00D6576F" w:rsidP="00533389">
            <w:pPr>
              <w:ind w:right="-102"/>
              <w:jc w:val="center"/>
              <w:rPr>
                <w:rFonts w:ascii="宋体" w:eastAsia="宋体" w:hAnsi="宋体"/>
              </w:rPr>
            </w:pPr>
            <w:r>
              <w:rPr>
                <w:rFonts w:ascii="宋体" w:hAnsi="宋体" w:hint="eastAsia"/>
              </w:rPr>
              <w:t>18201382432</w:t>
            </w:r>
          </w:p>
        </w:tc>
        <w:tc>
          <w:tcPr>
            <w:tcW w:w="2056"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hAnsi="宋体" w:hint="eastAsia"/>
              </w:rPr>
              <w:id w:val="170783828"/>
              <w:date w:fullDate="2023-04-10T00:00:00Z">
                <w:dateFormat w:val="yyyy'年'M'月'd'日'"/>
                <w:lid w:val="zh-CN"/>
                <w:storeMappedDataAs w:val="dateTime"/>
                <w:calendar w:val="gregorian"/>
              </w:date>
            </w:sdtPr>
            <w:sdtEndPr/>
            <w:sdtContent>
              <w:p w:rsidR="00A6320D" w:rsidRPr="00FD7CC6" w:rsidRDefault="00D6576F" w:rsidP="00126A5C">
                <w:pPr>
                  <w:ind w:right="-102"/>
                  <w:jc w:val="center"/>
                  <w:rPr>
                    <w:rFonts w:ascii="宋体" w:eastAsia="宋体" w:hAnsi="宋体"/>
                  </w:rPr>
                </w:pPr>
                <w:r>
                  <w:rPr>
                    <w:rFonts w:ascii="宋体" w:hAnsi="宋体" w:hint="eastAsia"/>
                  </w:rPr>
                  <w:t>2023年4月10日</w:t>
                </w:r>
              </w:p>
            </w:sdtContent>
          </w:sdt>
        </w:tc>
      </w:tr>
      <w:tr w:rsidR="00A6320D" w:rsidTr="00137587">
        <w:trPr>
          <w:trHeight w:hRule="exact" w:val="711"/>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A6320D" w:rsidRPr="00933E51" w:rsidRDefault="006344BF" w:rsidP="00110C4D">
            <w:pPr>
              <w:ind w:right="-102"/>
              <w:jc w:val="center"/>
              <w:rPr>
                <w:rFonts w:ascii="宋体" w:eastAsia="宋体" w:hAnsi="宋体"/>
              </w:rPr>
            </w:pPr>
            <w:r>
              <w:rPr>
                <w:rFonts w:ascii="宋体" w:hAnsi="宋体" w:hint="eastAsia"/>
              </w:rPr>
              <w:t>北京光华</w:t>
            </w:r>
            <w:r>
              <w:rPr>
                <w:rFonts w:ascii="宋体" w:hAnsi="宋体"/>
              </w:rPr>
              <w:t>荣昌汽车部件有限公司</w:t>
            </w:r>
            <w:r>
              <w:rPr>
                <w:rFonts w:ascii="宋体" w:hAnsi="宋体" w:hint="eastAsia"/>
              </w:rPr>
              <w:t xml:space="preserve">  </w:t>
            </w:r>
            <w:r>
              <w:rPr>
                <w:rFonts w:ascii="宋体" w:hAnsi="宋体"/>
              </w:rPr>
              <w:t>实验室</w:t>
            </w:r>
          </w:p>
        </w:tc>
        <w:tc>
          <w:tcPr>
            <w:tcW w:w="2056"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hAnsi="宋体" w:hint="eastAsia"/>
              </w:rPr>
              <w:id w:val="170783829"/>
              <w:date w:fullDate="2023-04-13T00:00:00Z">
                <w:dateFormat w:val="yyyy'年'M'月'd'日'"/>
                <w:lid w:val="zh-CN"/>
                <w:storeMappedDataAs w:val="dateTime"/>
                <w:calendar w:val="gregorian"/>
              </w:date>
            </w:sdtPr>
            <w:sdtEndPr/>
            <w:sdtContent>
              <w:p w:rsidR="00A6320D" w:rsidRDefault="00C57C8B" w:rsidP="002F083A">
                <w:pPr>
                  <w:ind w:right="-102"/>
                  <w:jc w:val="center"/>
                  <w:rPr>
                    <w:rFonts w:ascii="Calibri" w:eastAsia="宋体" w:hAnsi="Calibri"/>
                    <w:sz w:val="28"/>
                  </w:rPr>
                </w:pPr>
                <w:r>
                  <w:rPr>
                    <w:rFonts w:ascii="宋体" w:hAnsi="宋体" w:hint="eastAsia"/>
                  </w:rPr>
                  <w:t>2023年4月13日</w:t>
                </w:r>
              </w:p>
            </w:sdtContent>
          </w:sdt>
        </w:tc>
      </w:tr>
      <w:tr w:rsidR="00A6320D" w:rsidTr="00137587">
        <w:trPr>
          <w:trHeight w:val="792"/>
        </w:trPr>
        <w:tc>
          <w:tcPr>
            <w:tcW w:w="1951" w:type="dxa"/>
            <w:vAlign w:val="center"/>
          </w:tcPr>
          <w:p w:rsidR="00A6320D" w:rsidRDefault="00A6320D" w:rsidP="00110C4D">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A6320D" w:rsidRPr="00933E51" w:rsidRDefault="00C57C8B" w:rsidP="00E2539A">
            <w:pPr>
              <w:ind w:right="-102"/>
              <w:jc w:val="center"/>
              <w:rPr>
                <w:rFonts w:ascii="宋体" w:eastAsia="宋体" w:hAnsi="宋体"/>
              </w:rPr>
            </w:pPr>
            <w:r w:rsidRPr="00C57C8B">
              <w:rPr>
                <w:rFonts w:ascii="宋体" w:hAnsi="宋体" w:hint="eastAsia"/>
              </w:rPr>
              <w:t>可维修性（门上的外后视镜总成）</w:t>
            </w:r>
          </w:p>
        </w:tc>
      </w:tr>
      <w:tr w:rsidR="00A6320D" w:rsidTr="00137587">
        <w:trPr>
          <w:trHeight w:val="704"/>
        </w:trPr>
        <w:tc>
          <w:tcPr>
            <w:tcW w:w="1951" w:type="dxa"/>
            <w:vAlign w:val="center"/>
          </w:tcPr>
          <w:p w:rsidR="00A6320D" w:rsidRDefault="00A6320D" w:rsidP="00110C4D">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A6320D" w:rsidRPr="00933E51" w:rsidRDefault="0075643A" w:rsidP="0075643A">
            <w:pPr>
              <w:ind w:right="-102"/>
              <w:jc w:val="center"/>
              <w:rPr>
                <w:rFonts w:ascii="宋体" w:eastAsia="宋体" w:hAnsi="宋体"/>
              </w:rPr>
            </w:pPr>
            <w:r>
              <w:rPr>
                <w:rFonts w:ascii="宋体" w:hAnsi="宋体" w:hint="eastAsia"/>
              </w:rPr>
              <w:t>Q/BJORV S 0306</w:t>
            </w:r>
          </w:p>
        </w:tc>
      </w:tr>
      <w:tr w:rsidR="00A6320D" w:rsidTr="00137587">
        <w:trPr>
          <w:trHeight w:val="722"/>
        </w:trPr>
        <w:tc>
          <w:tcPr>
            <w:tcW w:w="1951" w:type="dxa"/>
            <w:vAlign w:val="center"/>
          </w:tcPr>
          <w:p w:rsidR="00A6320D" w:rsidRDefault="009F668D" w:rsidP="00110C4D">
            <w:pPr>
              <w:ind w:right="-102"/>
              <w:jc w:val="center"/>
              <w:rPr>
                <w:rFonts w:ascii="宋体" w:eastAsia="宋体" w:hAnsi="宋体"/>
              </w:rPr>
            </w:pPr>
            <w:r>
              <w:rPr>
                <w:rFonts w:ascii="宋体" w:eastAsia="宋体" w:hAnsi="宋体" w:hint="eastAsia"/>
              </w:rPr>
              <w:t>样品</w:t>
            </w:r>
            <w:r w:rsidR="00345B54" w:rsidRPr="00D65272">
              <w:rPr>
                <w:rFonts w:ascii="宋体" w:eastAsia="宋体" w:hAnsi="宋体" w:hint="eastAsia"/>
                <w:color w:val="000000" w:themeColor="text1"/>
              </w:rPr>
              <w:t>状态</w:t>
            </w:r>
          </w:p>
        </w:tc>
        <w:tc>
          <w:tcPr>
            <w:tcW w:w="8647" w:type="dxa"/>
            <w:gridSpan w:val="3"/>
            <w:vAlign w:val="center"/>
          </w:tcPr>
          <w:p w:rsidR="004B53F4" w:rsidRPr="00933E51" w:rsidRDefault="004B53F4" w:rsidP="00DC6171">
            <w:pPr>
              <w:ind w:right="-102"/>
              <w:rPr>
                <w:rFonts w:ascii="宋体" w:eastAsia="宋体" w:hAnsi="宋体"/>
              </w:rPr>
            </w:pPr>
            <w:r>
              <w:rPr>
                <w:rFonts w:ascii="宋体" w:eastAsia="宋体" w:hAnsi="宋体" w:hint="eastAsia"/>
              </w:rPr>
              <w:t xml:space="preserve">      </w:t>
            </w:r>
            <w:r w:rsidR="00835B6F">
              <w:rPr>
                <w:rFonts w:ascii="宋体" w:eastAsia="宋体" w:hAnsi="宋体" w:hint="eastAsia"/>
              </w:rPr>
              <w:t xml:space="preserve">                               </w:t>
            </w:r>
            <w:r w:rsidR="00DC6171">
              <w:rPr>
                <w:rFonts w:ascii="宋体" w:eastAsia="宋体" w:hAnsi="宋体" w:hint="eastAsia"/>
              </w:rPr>
              <w:t>PV</w:t>
            </w:r>
          </w:p>
        </w:tc>
      </w:tr>
      <w:tr w:rsidR="00A6320D" w:rsidTr="00137587">
        <w:trPr>
          <w:trHeight w:val="3701"/>
        </w:trPr>
        <w:tc>
          <w:tcPr>
            <w:tcW w:w="1951" w:type="dxa"/>
            <w:vAlign w:val="center"/>
          </w:tcPr>
          <w:p w:rsidR="00A6320D" w:rsidRDefault="00A6320D" w:rsidP="008C5066">
            <w:pPr>
              <w:ind w:right="-102"/>
              <w:jc w:val="center"/>
              <w:rPr>
                <w:rFonts w:ascii="宋体" w:eastAsia="宋体" w:hAnsi="宋体"/>
              </w:rPr>
            </w:pPr>
            <w:r>
              <w:rPr>
                <w:rFonts w:ascii="宋体" w:eastAsia="宋体" w:hAnsi="宋体" w:hint="eastAsia"/>
              </w:rPr>
              <w:t>试验</w:t>
            </w:r>
            <w:r w:rsidR="008C5066">
              <w:rPr>
                <w:rFonts w:ascii="宋体" w:eastAsia="宋体" w:hAnsi="宋体" w:hint="eastAsia"/>
              </w:rPr>
              <w:t>结论</w:t>
            </w:r>
          </w:p>
        </w:tc>
        <w:tc>
          <w:tcPr>
            <w:tcW w:w="8647" w:type="dxa"/>
            <w:gridSpan w:val="3"/>
            <w:vAlign w:val="center"/>
          </w:tcPr>
          <w:p w:rsidR="00A6320D" w:rsidRPr="00933E51" w:rsidRDefault="006344BF" w:rsidP="006E0D4C">
            <w:pPr>
              <w:ind w:right="-102" w:firstLineChars="200" w:firstLine="420"/>
              <w:jc w:val="left"/>
              <w:rPr>
                <w:rFonts w:ascii="宋体" w:eastAsia="宋体" w:hAnsi="宋体"/>
              </w:rPr>
            </w:pPr>
            <w:r>
              <w:rPr>
                <w:rFonts w:ascii="宋体" w:eastAsia="宋体" w:hAnsi="宋体" w:hint="eastAsia"/>
              </w:rPr>
              <w:t>对202</w:t>
            </w:r>
            <w:r w:rsidR="00126A5C">
              <w:rPr>
                <w:rFonts w:ascii="宋体" w:eastAsia="宋体" w:hAnsi="宋体"/>
              </w:rPr>
              <w:t>3</w:t>
            </w:r>
            <w:r>
              <w:rPr>
                <w:rFonts w:ascii="宋体" w:eastAsia="宋体" w:hAnsi="宋体" w:hint="eastAsia"/>
              </w:rPr>
              <w:t>年</w:t>
            </w:r>
            <w:r w:rsidR="002F501A">
              <w:rPr>
                <w:rFonts w:ascii="宋体" w:eastAsia="宋体" w:hAnsi="宋体" w:hint="eastAsia"/>
              </w:rPr>
              <w:t>4</w:t>
            </w:r>
            <w:r>
              <w:rPr>
                <w:rFonts w:ascii="宋体" w:eastAsia="宋体" w:hAnsi="宋体" w:hint="eastAsia"/>
              </w:rPr>
              <w:t>月</w:t>
            </w:r>
            <w:r w:rsidR="006E0D4C">
              <w:rPr>
                <w:rFonts w:ascii="宋体" w:eastAsia="宋体" w:hAnsi="宋体" w:hint="eastAsia"/>
              </w:rPr>
              <w:t>10</w:t>
            </w:r>
            <w:r>
              <w:rPr>
                <w:rFonts w:ascii="宋体" w:eastAsia="宋体" w:hAnsi="宋体" w:hint="eastAsia"/>
              </w:rPr>
              <w:t>日</w:t>
            </w:r>
            <w:r w:rsidR="00D6576F">
              <w:rPr>
                <w:rFonts w:ascii="宋体" w:hAnsi="宋体"/>
              </w:rPr>
              <w:t xml:space="preserve"> </w:t>
            </w:r>
            <w:sdt>
              <w:sdtPr>
                <w:rPr>
                  <w:rFonts w:ascii="宋体" w:hAnsi="宋体"/>
                </w:rPr>
                <w:id w:val="-1017467170"/>
                <w:comboBox>
                  <w:listItem w:value="选择一项。"/>
                  <w:listItem w:displayText="座椅研发部" w:value="座椅研发部"/>
                  <w:listItem w:displayText="后视镜研发部" w:value="后视镜研发部"/>
                  <w:listItem w:displayText="技术质量部" w:value="技术质量部"/>
                  <w:listItem w:displayText="北京事业部" w:value="北京事业部"/>
                  <w:listItem w:displayText="集团采购部" w:value="集团采购部"/>
                  <w:listItem w:displayText="河北事业部" w:value="河北事业部"/>
                  <w:listItem w:displayText="湖南事业部" w:value="湖南事业部"/>
                  <w:listItem w:displayText="山东事业部" w:value="山东事业部"/>
                  <w:listItem w:displayText="西安事业部" w:value="西安事业部"/>
                  <w:listItem w:displayText="长春事业部" w:value="长春事业部"/>
                </w:comboBox>
              </w:sdtPr>
              <w:sdtEndPr/>
              <w:sdtContent>
                <w:r w:rsidR="00D6576F">
                  <w:rPr>
                    <w:rFonts w:ascii="宋体" w:hAnsi="宋体"/>
                  </w:rPr>
                  <w:t>后视镜</w:t>
                </w:r>
                <w:r w:rsidR="00D6576F">
                  <w:rPr>
                    <w:rFonts w:ascii="宋体" w:hAnsi="宋体" w:hint="eastAsia"/>
                  </w:rPr>
                  <w:t>开</w:t>
                </w:r>
                <w:r w:rsidR="00D6576F">
                  <w:rPr>
                    <w:rFonts w:ascii="宋体" w:hAnsi="宋体"/>
                  </w:rPr>
                  <w:t>发部</w:t>
                </w:r>
              </w:sdtContent>
            </w:sdt>
            <w:r w:rsidR="00D6576F">
              <w:rPr>
                <w:rFonts w:ascii="宋体" w:eastAsia="宋体" w:hAnsi="宋体"/>
              </w:rPr>
              <w:t xml:space="preserve"> </w:t>
            </w:r>
            <w:r>
              <w:rPr>
                <w:rFonts w:ascii="宋体" w:eastAsia="宋体" w:hAnsi="宋体"/>
              </w:rPr>
              <w:t>送检的</w:t>
            </w:r>
            <w:r w:rsidR="00D6576F">
              <w:rPr>
                <w:rFonts w:ascii="宋体" w:hAnsi="宋体" w:hint="eastAsia"/>
              </w:rPr>
              <w:t>B41V左/右后视镜总成</w:t>
            </w:r>
            <w:r>
              <w:rPr>
                <w:rFonts w:ascii="宋体" w:eastAsia="宋体" w:hAnsi="宋体" w:hint="eastAsia"/>
              </w:rPr>
              <w:t>依据</w:t>
            </w:r>
            <w:r w:rsidR="0075643A">
              <w:rPr>
                <w:rFonts w:ascii="宋体" w:hAnsi="宋体" w:hint="eastAsia"/>
              </w:rPr>
              <w:t>Q/BJORV S 0306</w:t>
            </w:r>
            <w:r>
              <w:rPr>
                <w:rFonts w:ascii="宋体" w:hAnsi="宋体" w:hint="eastAsia"/>
              </w:rPr>
              <w:t>进行</w:t>
            </w:r>
            <w:r w:rsidR="00C57C8B" w:rsidRPr="00C57C8B">
              <w:rPr>
                <w:rFonts w:ascii="宋体" w:hAnsi="宋体" w:hint="eastAsia"/>
              </w:rPr>
              <w:t>可维修性（门上的外后视镜总成）</w:t>
            </w:r>
            <w:r w:rsidR="00307D78">
              <w:rPr>
                <w:rFonts w:ascii="宋体" w:hAnsi="宋体" w:hint="eastAsia"/>
              </w:rPr>
              <w:t>检测</w:t>
            </w:r>
            <w:r w:rsidR="00126A5C">
              <w:rPr>
                <w:rFonts w:ascii="宋体" w:hAnsi="宋体"/>
              </w:rPr>
              <w:t>，经检测</w:t>
            </w:r>
            <w:r>
              <w:rPr>
                <w:rFonts w:ascii="宋体" w:hAnsi="宋体"/>
              </w:rPr>
              <w:t>符合要求。</w:t>
            </w:r>
          </w:p>
        </w:tc>
      </w:tr>
      <w:tr w:rsidR="00A6320D" w:rsidTr="00137587">
        <w:trPr>
          <w:trHeight w:val="955"/>
        </w:trPr>
        <w:tc>
          <w:tcPr>
            <w:tcW w:w="1951" w:type="dxa"/>
            <w:tcBorders>
              <w:bottom w:val="single" w:sz="4" w:space="0" w:color="auto"/>
            </w:tcBorders>
            <w:vAlign w:val="center"/>
          </w:tcPr>
          <w:p w:rsidR="00A6320D" w:rsidRDefault="00A6320D" w:rsidP="00110C4D">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A6320D" w:rsidRPr="000566D8" w:rsidRDefault="005F53C5" w:rsidP="00BA1D0D">
            <w:pPr>
              <w:ind w:right="-102"/>
              <w:jc w:val="center"/>
              <w:rPr>
                <w:rFonts w:ascii="宋体" w:eastAsia="宋体" w:hAnsi="宋体"/>
              </w:rPr>
            </w:pPr>
            <w:r>
              <w:rPr>
                <w:rFonts w:ascii="宋体" w:eastAsia="宋体" w:hAnsi="宋体" w:hint="eastAsia"/>
              </w:rPr>
              <w:t>/</w:t>
            </w: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8C5066">
        <w:trPr>
          <w:trHeight w:val="385"/>
        </w:trPr>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vAlign w:val="center"/>
          </w:tcPr>
          <w:p w:rsidR="00BB20BA" w:rsidRPr="008C5066" w:rsidRDefault="006344BF" w:rsidP="00C57C8B">
            <w:pPr>
              <w:ind w:right="-102"/>
              <w:rPr>
                <w:rFonts w:ascii="Calibri" w:eastAsia="宋体" w:hAnsi="Calibri"/>
              </w:rPr>
            </w:pPr>
            <w:r>
              <w:rPr>
                <w:rFonts w:ascii="Calibri" w:eastAsia="宋体" w:hAnsi="Calibri" w:hint="eastAsia"/>
              </w:rPr>
              <w:t>202</w:t>
            </w:r>
            <w:r w:rsidR="00126A5C">
              <w:rPr>
                <w:rFonts w:ascii="Calibri" w:eastAsia="宋体" w:hAnsi="Calibri"/>
              </w:rPr>
              <w:t>3</w:t>
            </w:r>
            <w:r>
              <w:rPr>
                <w:rFonts w:ascii="Calibri" w:eastAsia="宋体" w:hAnsi="Calibri" w:hint="eastAsia"/>
              </w:rPr>
              <w:t>年</w:t>
            </w:r>
            <w:r w:rsidR="00085174">
              <w:rPr>
                <w:rFonts w:ascii="Calibri" w:eastAsia="宋体" w:hAnsi="Calibri" w:hint="eastAsia"/>
              </w:rPr>
              <w:t>4</w:t>
            </w:r>
            <w:r>
              <w:rPr>
                <w:rFonts w:ascii="Calibri" w:eastAsia="宋体" w:hAnsi="Calibri" w:hint="eastAsia"/>
              </w:rPr>
              <w:t>月</w:t>
            </w:r>
            <w:r w:rsidR="00FF18AA">
              <w:rPr>
                <w:rFonts w:ascii="Calibri" w:eastAsia="宋体" w:hAnsi="Calibri" w:hint="eastAsia"/>
              </w:rPr>
              <w:t>1</w:t>
            </w:r>
            <w:r w:rsidR="00C57C8B">
              <w:rPr>
                <w:rFonts w:ascii="Calibri" w:eastAsia="宋体" w:hAnsi="Calibri" w:hint="eastAsia"/>
              </w:rPr>
              <w:t>3</w:t>
            </w:r>
            <w:r>
              <w:rPr>
                <w:rFonts w:ascii="Calibri" w:eastAsia="宋体" w:hAnsi="Calibri" w:hint="eastAsia"/>
              </w:rPr>
              <w:t>日</w:t>
            </w:r>
            <w:r>
              <w:rPr>
                <w:rFonts w:ascii="Calibri" w:eastAsia="宋体" w:hAnsi="Calibri"/>
              </w:rPr>
              <w:t xml:space="preserve">--- </w:t>
            </w:r>
            <w:r>
              <w:rPr>
                <w:rFonts w:ascii="Calibri" w:eastAsia="宋体" w:hAnsi="Calibri" w:hint="eastAsia"/>
              </w:rPr>
              <w:t>202</w:t>
            </w:r>
            <w:r w:rsidR="00126A5C">
              <w:rPr>
                <w:rFonts w:ascii="Calibri" w:eastAsia="宋体" w:hAnsi="Calibri"/>
              </w:rPr>
              <w:t>3</w:t>
            </w:r>
            <w:r w:rsidRPr="00BC16B5">
              <w:rPr>
                <w:rFonts w:ascii="Calibri" w:eastAsia="宋体" w:hAnsi="Calibri" w:hint="eastAsia"/>
                <w:color w:val="000000" w:themeColor="text1"/>
              </w:rPr>
              <w:t>年</w:t>
            </w:r>
            <w:r w:rsidR="00085174">
              <w:rPr>
                <w:rFonts w:ascii="Calibri" w:eastAsia="宋体" w:hAnsi="Calibri" w:hint="eastAsia"/>
                <w:color w:val="000000" w:themeColor="text1"/>
              </w:rPr>
              <w:t>4</w:t>
            </w:r>
            <w:r w:rsidRPr="00BC16B5">
              <w:rPr>
                <w:rFonts w:ascii="Calibri" w:eastAsia="宋体" w:hAnsi="Calibri" w:hint="eastAsia"/>
                <w:color w:val="000000" w:themeColor="text1"/>
              </w:rPr>
              <w:t>月</w:t>
            </w:r>
            <w:r w:rsidR="00FF18AA">
              <w:rPr>
                <w:rFonts w:ascii="Calibri" w:eastAsia="宋体" w:hAnsi="Calibri" w:hint="eastAsia"/>
                <w:color w:val="000000" w:themeColor="text1"/>
              </w:rPr>
              <w:t>1</w:t>
            </w:r>
            <w:r w:rsidR="00C57C8B">
              <w:rPr>
                <w:rFonts w:ascii="Calibri" w:eastAsia="宋体" w:hAnsi="Calibri" w:hint="eastAsia"/>
                <w:color w:val="000000" w:themeColor="text1"/>
              </w:rPr>
              <w:t>3</w:t>
            </w:r>
            <w:r w:rsidRPr="00BC16B5">
              <w:rPr>
                <w:rFonts w:ascii="Calibri" w:eastAsia="宋体" w:hAnsi="Calibri" w:hint="eastAsia"/>
                <w:color w:val="000000" w:themeColor="text1"/>
              </w:rPr>
              <w:t>日</w:t>
            </w:r>
          </w:p>
        </w:tc>
      </w:tr>
      <w:tr w:rsidR="00BB20BA" w:rsidTr="007B7B48">
        <w:trPr>
          <w:trHeight w:val="323"/>
        </w:trPr>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vAlign w:val="center"/>
          </w:tcPr>
          <w:p w:rsidR="00BB20BA" w:rsidRPr="008C5066" w:rsidRDefault="006344BF" w:rsidP="00110C4D">
            <w:pPr>
              <w:ind w:right="-102"/>
              <w:rPr>
                <w:rFonts w:ascii="Calibri" w:eastAsia="宋体" w:hAnsi="Calibri"/>
              </w:rPr>
            </w:pPr>
            <w:r>
              <w:rPr>
                <w:rFonts w:ascii="宋体" w:hAnsi="宋体" w:hint="eastAsia"/>
              </w:rPr>
              <w:t>北京光华</w:t>
            </w:r>
            <w:r>
              <w:rPr>
                <w:rFonts w:ascii="宋体" w:hAnsi="宋体"/>
              </w:rPr>
              <w:t>荣昌汽车部件有限公司实验室</w:t>
            </w:r>
          </w:p>
        </w:tc>
      </w:tr>
      <w:tr w:rsidR="00BB20BA" w:rsidTr="008C5066">
        <w:trPr>
          <w:trHeight w:val="225"/>
        </w:trPr>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vAlign w:val="center"/>
          </w:tcPr>
          <w:p w:rsidR="00BB20BA" w:rsidRPr="008C5066" w:rsidRDefault="00085174" w:rsidP="00110C4D">
            <w:pPr>
              <w:ind w:right="-102"/>
              <w:rPr>
                <w:rFonts w:eastAsia="宋体" w:cs="Arial"/>
                <w:color w:val="000000"/>
              </w:rPr>
            </w:pPr>
            <w:r>
              <w:rPr>
                <w:rFonts w:eastAsia="宋体" w:cs="Arial" w:hint="eastAsia"/>
                <w:color w:val="000000"/>
              </w:rPr>
              <w:t>李亚平</w:t>
            </w:r>
          </w:p>
        </w:tc>
      </w:tr>
      <w:tr w:rsidR="00BB20BA" w:rsidTr="008C5066">
        <w:trPr>
          <w:trHeight w:val="329"/>
        </w:trPr>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vAlign w:val="center"/>
          </w:tcPr>
          <w:p w:rsidR="00BB20BA" w:rsidRPr="008C5066" w:rsidRDefault="006344BF" w:rsidP="00C57C8B">
            <w:pPr>
              <w:ind w:right="-102"/>
              <w:rPr>
                <w:rFonts w:ascii="Calibri" w:eastAsia="宋体" w:hAnsi="Calibri"/>
              </w:rPr>
            </w:pPr>
            <w:r w:rsidRPr="0028325F">
              <w:rPr>
                <w:rFonts w:eastAsia="宋体" w:cs="Arial" w:hint="eastAsia"/>
                <w:color w:val="000000" w:themeColor="text1"/>
              </w:rPr>
              <w:t>温度：</w:t>
            </w:r>
            <w:r w:rsidR="00D743ED">
              <w:rPr>
                <w:rFonts w:eastAsia="宋体" w:cs="Arial" w:hint="eastAsia"/>
                <w:color w:val="000000" w:themeColor="text1"/>
              </w:rPr>
              <w:t>2</w:t>
            </w:r>
            <w:r w:rsidR="002F083A">
              <w:rPr>
                <w:rFonts w:eastAsia="宋体" w:cs="Arial" w:hint="eastAsia"/>
                <w:color w:val="000000" w:themeColor="text1"/>
              </w:rPr>
              <w:t>0.</w:t>
            </w:r>
            <w:r w:rsidR="00C57C8B">
              <w:rPr>
                <w:rFonts w:eastAsia="宋体" w:cs="Arial" w:hint="eastAsia"/>
                <w:color w:val="000000" w:themeColor="text1"/>
              </w:rPr>
              <w:t>0</w:t>
            </w:r>
            <w:r w:rsidRPr="0028325F">
              <w:rPr>
                <w:rFonts w:eastAsia="宋体" w:cs="Arial" w:hint="eastAsia"/>
                <w:color w:val="000000" w:themeColor="text1"/>
              </w:rPr>
              <w:t>℃；湿度：</w:t>
            </w:r>
            <w:r w:rsidR="00D743ED">
              <w:rPr>
                <w:rFonts w:eastAsia="宋体" w:cs="Arial" w:hint="eastAsia"/>
                <w:color w:val="000000" w:themeColor="text1"/>
              </w:rPr>
              <w:t>3</w:t>
            </w:r>
            <w:r w:rsidR="00C57C8B">
              <w:rPr>
                <w:rFonts w:eastAsia="宋体" w:cs="Arial" w:hint="eastAsia"/>
                <w:color w:val="000000" w:themeColor="text1"/>
              </w:rPr>
              <w:t>3.2</w:t>
            </w:r>
            <w:r w:rsidRPr="0028325F">
              <w:rPr>
                <w:rFonts w:eastAsia="宋体" w:cs="Arial" w:hint="eastAsia"/>
                <w:color w:val="000000" w:themeColor="text1"/>
              </w:rPr>
              <w:t>%</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97"/>
        <w:gridCol w:w="964"/>
        <w:gridCol w:w="1701"/>
        <w:gridCol w:w="1908"/>
        <w:gridCol w:w="1097"/>
        <w:gridCol w:w="1956"/>
      </w:tblGrid>
      <w:tr w:rsidR="00CB4B44" w:rsidTr="00916FEA">
        <w:tc>
          <w:tcPr>
            <w:tcW w:w="675" w:type="dxa"/>
            <w:vAlign w:val="center"/>
          </w:tcPr>
          <w:p w:rsidR="00CB4B44" w:rsidRPr="0033390F" w:rsidRDefault="00CB4B44" w:rsidP="00821DDA">
            <w:pPr>
              <w:ind w:right="-102"/>
              <w:jc w:val="center"/>
              <w:rPr>
                <w:rFonts w:ascii="宋体" w:hAnsi="宋体"/>
              </w:rPr>
            </w:pPr>
            <w:r w:rsidRPr="0033390F">
              <w:rPr>
                <w:rFonts w:ascii="宋体" w:hAnsi="宋体"/>
              </w:rPr>
              <w:t>序号</w:t>
            </w:r>
          </w:p>
        </w:tc>
        <w:tc>
          <w:tcPr>
            <w:tcW w:w="2297" w:type="dxa"/>
            <w:vAlign w:val="center"/>
          </w:tcPr>
          <w:p w:rsidR="00CB4B44" w:rsidRPr="0033390F" w:rsidRDefault="00CB4B44" w:rsidP="00821DDA">
            <w:pPr>
              <w:ind w:right="-102"/>
              <w:jc w:val="center"/>
              <w:rPr>
                <w:rFonts w:ascii="宋体" w:hAnsi="宋体"/>
              </w:rPr>
            </w:pPr>
            <w:r w:rsidRPr="0033390F">
              <w:rPr>
                <w:rFonts w:ascii="宋体" w:hAnsi="宋体"/>
              </w:rPr>
              <w:t>设备名称</w:t>
            </w:r>
          </w:p>
        </w:tc>
        <w:tc>
          <w:tcPr>
            <w:tcW w:w="964" w:type="dxa"/>
            <w:vAlign w:val="center"/>
          </w:tcPr>
          <w:p w:rsidR="00CB4B44" w:rsidRPr="0033390F" w:rsidRDefault="00CB4B44" w:rsidP="00821DDA">
            <w:pPr>
              <w:ind w:right="-102"/>
              <w:jc w:val="center"/>
              <w:rPr>
                <w:rFonts w:ascii="宋体" w:hAnsi="宋体"/>
              </w:rPr>
            </w:pPr>
            <w:r w:rsidRPr="0033390F">
              <w:rPr>
                <w:rFonts w:ascii="宋体" w:hAnsi="宋体"/>
              </w:rPr>
              <w:t>设备编号</w:t>
            </w:r>
          </w:p>
        </w:tc>
        <w:tc>
          <w:tcPr>
            <w:tcW w:w="1701" w:type="dxa"/>
            <w:vAlign w:val="center"/>
          </w:tcPr>
          <w:p w:rsidR="00CB4B44" w:rsidRPr="0033390F" w:rsidRDefault="00CB4B44" w:rsidP="00821DDA">
            <w:pPr>
              <w:ind w:right="-102"/>
              <w:jc w:val="center"/>
              <w:rPr>
                <w:rFonts w:ascii="宋体" w:hAnsi="宋体"/>
              </w:rPr>
            </w:pPr>
            <w:r w:rsidRPr="0033390F">
              <w:rPr>
                <w:rFonts w:ascii="宋体" w:hAnsi="宋体"/>
              </w:rPr>
              <w:t>规格型号</w:t>
            </w:r>
          </w:p>
        </w:tc>
        <w:tc>
          <w:tcPr>
            <w:tcW w:w="1908" w:type="dxa"/>
            <w:vAlign w:val="center"/>
          </w:tcPr>
          <w:p w:rsidR="00CB4B44" w:rsidRPr="0033390F" w:rsidRDefault="00CB4B44" w:rsidP="00821DDA">
            <w:pPr>
              <w:ind w:right="-102"/>
              <w:jc w:val="center"/>
              <w:rPr>
                <w:rFonts w:ascii="宋体" w:hAnsi="宋体"/>
              </w:rPr>
            </w:pPr>
            <w:r w:rsidRPr="0033390F">
              <w:rPr>
                <w:rFonts w:ascii="宋体" w:hAnsi="宋体"/>
              </w:rPr>
              <w:t>厂家</w:t>
            </w:r>
          </w:p>
        </w:tc>
        <w:tc>
          <w:tcPr>
            <w:tcW w:w="1097" w:type="dxa"/>
            <w:vAlign w:val="center"/>
          </w:tcPr>
          <w:p w:rsidR="00CB4B44" w:rsidRPr="0033390F" w:rsidRDefault="00CB4B44" w:rsidP="00821DDA">
            <w:pPr>
              <w:ind w:right="-102"/>
              <w:jc w:val="center"/>
              <w:rPr>
                <w:rFonts w:ascii="宋体" w:hAnsi="宋体"/>
              </w:rPr>
            </w:pPr>
            <w:r w:rsidRPr="0033390F">
              <w:rPr>
                <w:rFonts w:ascii="宋体" w:hAnsi="宋体"/>
              </w:rPr>
              <w:t>精度</w:t>
            </w:r>
          </w:p>
        </w:tc>
        <w:tc>
          <w:tcPr>
            <w:tcW w:w="1956" w:type="dxa"/>
            <w:vAlign w:val="center"/>
          </w:tcPr>
          <w:p w:rsidR="00CB4B44" w:rsidRPr="0033390F" w:rsidRDefault="00CB4B44" w:rsidP="00821DDA">
            <w:pPr>
              <w:ind w:right="-102"/>
              <w:jc w:val="center"/>
              <w:rPr>
                <w:rFonts w:ascii="宋体" w:hAnsi="宋体"/>
              </w:rPr>
            </w:pPr>
            <w:r w:rsidRPr="0033390F">
              <w:rPr>
                <w:rFonts w:ascii="宋体" w:hAnsi="宋体"/>
              </w:rPr>
              <w:t>有效期</w:t>
            </w:r>
          </w:p>
        </w:tc>
      </w:tr>
      <w:tr w:rsidR="002E086F" w:rsidTr="00916FEA">
        <w:tc>
          <w:tcPr>
            <w:tcW w:w="675" w:type="dxa"/>
            <w:vAlign w:val="center"/>
          </w:tcPr>
          <w:p w:rsidR="002E086F" w:rsidRPr="0033390F" w:rsidRDefault="00462DF4" w:rsidP="002E086F">
            <w:pPr>
              <w:ind w:right="-102"/>
              <w:jc w:val="center"/>
              <w:rPr>
                <w:rFonts w:ascii="宋体" w:hAnsi="宋体"/>
              </w:rPr>
            </w:pPr>
            <w:r>
              <w:rPr>
                <w:rFonts w:ascii="宋体" w:hAnsi="宋体" w:hint="eastAsia"/>
              </w:rPr>
              <w:t>1</w:t>
            </w:r>
          </w:p>
        </w:tc>
        <w:tc>
          <w:tcPr>
            <w:tcW w:w="2297" w:type="dxa"/>
            <w:vAlign w:val="center"/>
          </w:tcPr>
          <w:p w:rsidR="002E086F" w:rsidRPr="0033390F" w:rsidRDefault="00C57C8B" w:rsidP="002E086F">
            <w:pPr>
              <w:ind w:right="-102"/>
              <w:jc w:val="center"/>
              <w:rPr>
                <w:rFonts w:ascii="宋体" w:hAnsi="宋体"/>
              </w:rPr>
            </w:pPr>
            <w:r>
              <w:rPr>
                <w:rFonts w:ascii="宋体" w:hAnsi="宋体" w:hint="eastAsia"/>
                <w:kern w:val="0"/>
                <w:szCs w:val="20"/>
              </w:rPr>
              <w:t>/</w:t>
            </w:r>
          </w:p>
        </w:tc>
        <w:tc>
          <w:tcPr>
            <w:tcW w:w="964" w:type="dxa"/>
            <w:vAlign w:val="center"/>
          </w:tcPr>
          <w:p w:rsidR="002E086F" w:rsidRPr="0033390F" w:rsidRDefault="00C57C8B" w:rsidP="002B3740">
            <w:pPr>
              <w:ind w:right="-102"/>
              <w:jc w:val="center"/>
              <w:rPr>
                <w:rFonts w:ascii="宋体" w:hAnsi="宋体"/>
              </w:rPr>
            </w:pPr>
            <w:r>
              <w:rPr>
                <w:rFonts w:ascii="宋体" w:hAnsi="宋体" w:hint="eastAsia"/>
              </w:rPr>
              <w:t>/</w:t>
            </w:r>
          </w:p>
        </w:tc>
        <w:tc>
          <w:tcPr>
            <w:tcW w:w="1701" w:type="dxa"/>
            <w:vAlign w:val="center"/>
          </w:tcPr>
          <w:p w:rsidR="002E086F" w:rsidRPr="0033390F" w:rsidRDefault="00C57C8B" w:rsidP="002E086F">
            <w:pPr>
              <w:ind w:right="-102"/>
              <w:jc w:val="center"/>
              <w:rPr>
                <w:rFonts w:ascii="宋体" w:hAnsi="宋体"/>
              </w:rPr>
            </w:pPr>
            <w:r>
              <w:rPr>
                <w:rFonts w:ascii="宋体" w:hAnsi="宋体" w:hint="eastAsia"/>
              </w:rPr>
              <w:t>/</w:t>
            </w:r>
          </w:p>
        </w:tc>
        <w:tc>
          <w:tcPr>
            <w:tcW w:w="1908" w:type="dxa"/>
            <w:vAlign w:val="center"/>
          </w:tcPr>
          <w:p w:rsidR="002E086F" w:rsidRPr="0033390F" w:rsidRDefault="00C57C8B" w:rsidP="00C57C8B">
            <w:pPr>
              <w:ind w:right="-102"/>
              <w:jc w:val="center"/>
              <w:rPr>
                <w:rFonts w:ascii="宋体" w:hAnsi="宋体"/>
              </w:rPr>
            </w:pPr>
            <w:r>
              <w:rPr>
                <w:rFonts w:ascii="宋体" w:hAnsi="宋体" w:hint="eastAsia"/>
              </w:rPr>
              <w:t>/</w:t>
            </w:r>
          </w:p>
        </w:tc>
        <w:tc>
          <w:tcPr>
            <w:tcW w:w="1097" w:type="dxa"/>
            <w:vAlign w:val="center"/>
          </w:tcPr>
          <w:p w:rsidR="002D451E" w:rsidRPr="00E97E4E" w:rsidRDefault="00C57C8B" w:rsidP="002B3740">
            <w:pPr>
              <w:ind w:right="-102"/>
              <w:jc w:val="center"/>
              <w:rPr>
                <w:rFonts w:ascii="宋体" w:hAnsi="宋体"/>
              </w:rPr>
            </w:pPr>
            <w:r>
              <w:rPr>
                <w:rFonts w:ascii="宋体" w:hAnsi="宋体" w:hint="eastAsia"/>
              </w:rPr>
              <w:t>/</w:t>
            </w:r>
          </w:p>
        </w:tc>
        <w:tc>
          <w:tcPr>
            <w:tcW w:w="1956" w:type="dxa"/>
            <w:vAlign w:val="center"/>
          </w:tcPr>
          <w:p w:rsidR="002E086F" w:rsidRPr="0033390F" w:rsidRDefault="002B3740" w:rsidP="002D451E">
            <w:pPr>
              <w:ind w:right="-102"/>
              <w:jc w:val="center"/>
              <w:rPr>
                <w:rFonts w:ascii="宋体" w:hAnsi="宋体"/>
              </w:rPr>
            </w:pPr>
            <w:r>
              <w:rPr>
                <w:rFonts w:ascii="宋体" w:hAnsi="宋体" w:hint="eastAsia"/>
              </w:rPr>
              <w:t>/</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B36383" w:rsidRPr="00126A5C" w:rsidRDefault="0024575A" w:rsidP="0017558A">
            <w:pPr>
              <w:rPr>
                <w:rFonts w:asciiTheme="minorEastAsia" w:hAnsiTheme="minorEastAsia"/>
                <w:kern w:val="0"/>
              </w:rPr>
            </w:pPr>
            <w:r w:rsidRPr="0024575A">
              <w:rPr>
                <w:rFonts w:ascii="宋体" w:hAnsi="宋体" w:hint="eastAsia"/>
                <w:kern w:val="0"/>
                <w:szCs w:val="20"/>
              </w:rPr>
              <w:t>将外后视镜总成在安装夹具上进行安装、拆卸，重复4</w:t>
            </w:r>
            <w:r w:rsidR="0017558A">
              <w:rPr>
                <w:rFonts w:ascii="宋体" w:hAnsi="宋体" w:hint="eastAsia"/>
                <w:kern w:val="0"/>
                <w:szCs w:val="20"/>
              </w:rPr>
              <w:t>次试验</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2D451E" w:rsidTr="00FB3220">
        <w:tc>
          <w:tcPr>
            <w:tcW w:w="10564" w:type="dxa"/>
            <w:vAlign w:val="center"/>
          </w:tcPr>
          <w:p w:rsidR="002D451E" w:rsidRPr="0029144B" w:rsidRDefault="0017558A" w:rsidP="00FF18AA">
            <w:pPr>
              <w:rPr>
                <w:rFonts w:ascii="宋体" w:hAnsi="宋体"/>
                <w:kern w:val="0"/>
                <w:szCs w:val="20"/>
              </w:rPr>
            </w:pPr>
            <w:r>
              <w:rPr>
                <w:rFonts w:ascii="宋体" w:hAnsi="宋体" w:hint="eastAsia"/>
                <w:kern w:val="0"/>
                <w:szCs w:val="20"/>
              </w:rPr>
              <w:t>如果外后视镜总成有大的损坏，比如不能再安装，那么就认为安装系统不能接受。在最后组装后，应牢固地安装外后视镜总成而无明显的可能在运行中导致振动或其他不利的影响的松动。</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240F0A" w:rsidP="0033390F">
            <w:pPr>
              <w:ind w:right="-102"/>
              <w:rPr>
                <w:rFonts w:ascii="宋体" w:hAnsi="宋体"/>
              </w:rPr>
            </w:pPr>
            <w:r>
              <w:rPr>
                <w:rFonts w:ascii="宋体" w:hAnsi="宋体"/>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ayout w:type="fixed"/>
        <w:tblLook w:val="04A0" w:firstRow="1" w:lastRow="0" w:firstColumn="1" w:lastColumn="0" w:noHBand="0" w:noVBand="1"/>
      </w:tblPr>
      <w:tblGrid>
        <w:gridCol w:w="10564"/>
      </w:tblGrid>
      <w:tr w:rsidR="00F26B63" w:rsidTr="00D6576F">
        <w:tc>
          <w:tcPr>
            <w:tcW w:w="10564" w:type="dxa"/>
          </w:tcPr>
          <w:p w:rsidR="00F26B63" w:rsidRDefault="00FD5A51" w:rsidP="0033390F">
            <w:pPr>
              <w:ind w:right="-102"/>
              <w:rPr>
                <w:rFonts w:ascii="宋体" w:hAnsi="宋体"/>
                <w:b/>
              </w:rPr>
            </w:pPr>
            <w:r>
              <w:rPr>
                <w:rFonts w:ascii="宋体" w:hAnsi="宋体"/>
                <w:b/>
              </w:rPr>
              <w:t>1</w:t>
            </w:r>
            <w:r>
              <w:rPr>
                <w:rFonts w:ascii="宋体" w:hAnsi="宋体" w:hint="eastAsia"/>
                <w:b/>
              </w:rPr>
              <w:t>、</w:t>
            </w:r>
            <w:r w:rsidRPr="00464D7D">
              <w:rPr>
                <w:rFonts w:ascii="宋体" w:hAnsi="宋体" w:hint="eastAsia"/>
                <w:b/>
              </w:rPr>
              <w:t>试验结果</w:t>
            </w:r>
          </w:p>
        </w:tc>
      </w:tr>
      <w:tr w:rsidR="00F26B63" w:rsidTr="00D743ED">
        <w:trPr>
          <w:trHeight w:val="983"/>
        </w:trPr>
        <w:tc>
          <w:tcPr>
            <w:tcW w:w="10564" w:type="dxa"/>
          </w:tcPr>
          <w:tbl>
            <w:tblPr>
              <w:tblStyle w:val="a5"/>
              <w:tblW w:w="10201" w:type="dxa"/>
              <w:tblLayout w:type="fixed"/>
              <w:tblLook w:val="04A0" w:firstRow="1" w:lastRow="0" w:firstColumn="1" w:lastColumn="0" w:noHBand="0" w:noVBand="1"/>
            </w:tblPr>
            <w:tblGrid>
              <w:gridCol w:w="2268"/>
              <w:gridCol w:w="1838"/>
              <w:gridCol w:w="3119"/>
              <w:gridCol w:w="2976"/>
            </w:tblGrid>
            <w:tr w:rsidR="008976B2" w:rsidTr="008976B2">
              <w:trPr>
                <w:trHeight w:val="652"/>
              </w:trPr>
              <w:tc>
                <w:tcPr>
                  <w:tcW w:w="2268" w:type="dxa"/>
                  <w:vAlign w:val="center"/>
                </w:tcPr>
                <w:p w:rsidR="008976B2" w:rsidRDefault="008976B2" w:rsidP="000C6789">
                  <w:pPr>
                    <w:jc w:val="center"/>
                    <w:rPr>
                      <w:rFonts w:ascii="Calibri" w:eastAsia="宋体" w:hAnsi="宋体" w:cs="Times New Roman"/>
                      <w:kern w:val="0"/>
                      <w:sz w:val="22"/>
                    </w:rPr>
                  </w:pPr>
                  <w:r>
                    <w:rPr>
                      <w:rFonts w:ascii="Calibri" w:eastAsia="宋体" w:hAnsi="宋体" w:cs="Times New Roman" w:hint="eastAsia"/>
                      <w:kern w:val="0"/>
                      <w:sz w:val="22"/>
                    </w:rPr>
                    <w:t>样件名称</w:t>
                  </w:r>
                </w:p>
              </w:tc>
              <w:tc>
                <w:tcPr>
                  <w:tcW w:w="1838" w:type="dxa"/>
                  <w:vAlign w:val="center"/>
                </w:tcPr>
                <w:p w:rsidR="008976B2" w:rsidRDefault="008976B2" w:rsidP="000C6789">
                  <w:pPr>
                    <w:jc w:val="center"/>
                    <w:rPr>
                      <w:rFonts w:ascii="Calibri" w:eastAsia="宋体" w:hAnsi="宋体" w:cs="Times New Roman"/>
                      <w:kern w:val="0"/>
                      <w:sz w:val="22"/>
                    </w:rPr>
                  </w:pPr>
                  <w:r>
                    <w:rPr>
                      <w:rFonts w:ascii="Calibri" w:eastAsia="宋体" w:hAnsi="宋体" w:cs="Times New Roman" w:hint="eastAsia"/>
                      <w:kern w:val="0"/>
                      <w:sz w:val="22"/>
                    </w:rPr>
                    <w:t>样品编号</w:t>
                  </w:r>
                </w:p>
              </w:tc>
              <w:tc>
                <w:tcPr>
                  <w:tcW w:w="3119" w:type="dxa"/>
                  <w:vAlign w:val="center"/>
                </w:tcPr>
                <w:p w:rsidR="008976B2" w:rsidRDefault="008976B2" w:rsidP="008976B2">
                  <w:pPr>
                    <w:jc w:val="center"/>
                    <w:rPr>
                      <w:rFonts w:ascii="Calibri" w:eastAsia="宋体" w:hAnsi="宋体" w:cs="Times New Roman"/>
                      <w:kern w:val="0"/>
                      <w:sz w:val="22"/>
                    </w:rPr>
                  </w:pPr>
                  <w:r>
                    <w:rPr>
                      <w:rFonts w:ascii="Calibri" w:eastAsia="宋体" w:hAnsi="宋体" w:cs="Times New Roman" w:hint="eastAsia"/>
                      <w:kern w:val="0"/>
                      <w:sz w:val="22"/>
                    </w:rPr>
                    <w:t>试验中外后视镜</w:t>
                  </w:r>
                  <w:r>
                    <w:rPr>
                      <w:rFonts w:ascii="Calibri" w:eastAsia="宋体" w:hAnsi="宋体" w:cs="Times New Roman" w:hint="eastAsia"/>
                      <w:kern w:val="0"/>
                      <w:sz w:val="22"/>
                    </w:rPr>
                    <w:t>有</w:t>
                  </w:r>
                  <w:r>
                    <w:rPr>
                      <w:rFonts w:ascii="Calibri" w:eastAsia="宋体" w:hAnsi="宋体" w:cs="Times New Roman" w:hint="eastAsia"/>
                      <w:kern w:val="0"/>
                      <w:sz w:val="22"/>
                    </w:rPr>
                    <w:t>无大的损坏</w:t>
                  </w:r>
                </w:p>
              </w:tc>
              <w:tc>
                <w:tcPr>
                  <w:tcW w:w="2976" w:type="dxa"/>
                </w:tcPr>
                <w:p w:rsidR="008976B2" w:rsidRDefault="008976B2" w:rsidP="008976B2">
                  <w:pPr>
                    <w:jc w:val="center"/>
                    <w:rPr>
                      <w:rFonts w:ascii="Calibri" w:eastAsia="宋体" w:hAnsi="宋体" w:cs="Times New Roman" w:hint="eastAsia"/>
                      <w:kern w:val="0"/>
                      <w:sz w:val="22"/>
                    </w:rPr>
                  </w:pPr>
                  <w:r>
                    <w:rPr>
                      <w:rFonts w:ascii="Calibri" w:eastAsia="宋体" w:hAnsi="宋体" w:cs="Times New Roman" w:hint="eastAsia"/>
                      <w:kern w:val="0"/>
                      <w:sz w:val="22"/>
                    </w:rPr>
                    <w:t>在最后组装后，外后视镜</w:t>
                  </w:r>
                  <w:r>
                    <w:rPr>
                      <w:rFonts w:ascii="Calibri" w:eastAsia="宋体" w:hAnsi="宋体" w:cs="Times New Roman" w:hint="eastAsia"/>
                      <w:kern w:val="0"/>
                      <w:sz w:val="22"/>
                    </w:rPr>
                    <w:t>有</w:t>
                  </w:r>
                  <w:r>
                    <w:rPr>
                      <w:rFonts w:ascii="Calibri" w:eastAsia="宋体" w:hAnsi="宋体" w:cs="Times New Roman" w:hint="eastAsia"/>
                      <w:kern w:val="0"/>
                      <w:sz w:val="22"/>
                    </w:rPr>
                    <w:t>无明显的在运行中导致振动或其他不利的影响的松动。</w:t>
                  </w:r>
                </w:p>
              </w:tc>
            </w:tr>
            <w:tr w:rsidR="008976B2" w:rsidTr="008976B2">
              <w:trPr>
                <w:trHeight w:val="672"/>
              </w:trPr>
              <w:tc>
                <w:tcPr>
                  <w:tcW w:w="2268" w:type="dxa"/>
                  <w:vAlign w:val="center"/>
                </w:tcPr>
                <w:p w:rsidR="008976B2" w:rsidRDefault="008976B2" w:rsidP="000C6789">
                  <w:pPr>
                    <w:jc w:val="center"/>
                    <w:rPr>
                      <w:rFonts w:ascii="Calibri" w:eastAsia="宋体" w:hAnsi="宋体" w:cs="Times New Roman"/>
                      <w:kern w:val="0"/>
                      <w:sz w:val="22"/>
                    </w:rPr>
                  </w:pPr>
                  <w:r>
                    <w:rPr>
                      <w:rFonts w:ascii="Calibri" w:eastAsia="宋体" w:hAnsi="宋体" w:cs="Times New Roman" w:hint="eastAsia"/>
                      <w:kern w:val="0"/>
                      <w:sz w:val="22"/>
                    </w:rPr>
                    <w:t>左外后视镜总成</w:t>
                  </w:r>
                </w:p>
              </w:tc>
              <w:tc>
                <w:tcPr>
                  <w:tcW w:w="1838" w:type="dxa"/>
                  <w:vAlign w:val="center"/>
                </w:tcPr>
                <w:p w:rsidR="008976B2" w:rsidRDefault="008976B2" w:rsidP="00C57C8B">
                  <w:pPr>
                    <w:jc w:val="center"/>
                    <w:rPr>
                      <w:rFonts w:ascii="Calibri" w:eastAsia="宋体" w:hAnsi="宋体" w:cs="Times New Roman"/>
                      <w:kern w:val="0"/>
                      <w:sz w:val="22"/>
                    </w:rPr>
                  </w:pPr>
                  <w:r>
                    <w:rPr>
                      <w:rFonts w:ascii="Calibri" w:eastAsia="宋体" w:hAnsi="宋体" w:cs="Times New Roman" w:hint="eastAsia"/>
                      <w:kern w:val="0"/>
                      <w:sz w:val="22"/>
                    </w:rPr>
                    <w:t>033-037-202303</w:t>
                  </w:r>
                </w:p>
              </w:tc>
              <w:tc>
                <w:tcPr>
                  <w:tcW w:w="3119" w:type="dxa"/>
                  <w:vAlign w:val="center"/>
                </w:tcPr>
                <w:p w:rsidR="008976B2" w:rsidRDefault="008976B2" w:rsidP="008976B2">
                  <w:pPr>
                    <w:jc w:val="center"/>
                    <w:rPr>
                      <w:rFonts w:ascii="Calibri" w:eastAsia="宋体" w:hAnsi="宋体" w:cs="Times New Roman"/>
                      <w:kern w:val="0"/>
                      <w:sz w:val="22"/>
                    </w:rPr>
                  </w:pPr>
                  <w:r>
                    <w:rPr>
                      <w:rFonts w:ascii="Calibri" w:eastAsia="宋体" w:hAnsi="宋体" w:cs="Times New Roman" w:hint="eastAsia"/>
                      <w:kern w:val="0"/>
                      <w:sz w:val="22"/>
                    </w:rPr>
                    <w:t>无</w:t>
                  </w:r>
                </w:p>
              </w:tc>
              <w:tc>
                <w:tcPr>
                  <w:tcW w:w="2976" w:type="dxa"/>
                  <w:vAlign w:val="center"/>
                </w:tcPr>
                <w:p w:rsidR="008976B2" w:rsidRDefault="008976B2" w:rsidP="008976B2">
                  <w:pPr>
                    <w:jc w:val="center"/>
                    <w:rPr>
                      <w:rFonts w:ascii="Calibri" w:eastAsia="宋体" w:hAnsi="宋体" w:cs="Times New Roman" w:hint="eastAsia"/>
                      <w:kern w:val="0"/>
                      <w:sz w:val="22"/>
                    </w:rPr>
                  </w:pPr>
                  <w:r>
                    <w:rPr>
                      <w:rFonts w:ascii="Calibri" w:eastAsia="宋体" w:hAnsi="宋体" w:cs="Times New Roman" w:hint="eastAsia"/>
                      <w:kern w:val="0"/>
                      <w:sz w:val="22"/>
                    </w:rPr>
                    <w:t>无</w:t>
                  </w:r>
                </w:p>
              </w:tc>
            </w:tr>
            <w:tr w:rsidR="008976B2" w:rsidTr="008976B2">
              <w:trPr>
                <w:trHeight w:val="733"/>
              </w:trPr>
              <w:tc>
                <w:tcPr>
                  <w:tcW w:w="2268" w:type="dxa"/>
                  <w:vAlign w:val="center"/>
                </w:tcPr>
                <w:p w:rsidR="008976B2" w:rsidRDefault="008976B2" w:rsidP="000C6789">
                  <w:pPr>
                    <w:jc w:val="center"/>
                    <w:rPr>
                      <w:rFonts w:ascii="宋体" w:hAnsi="宋体"/>
                      <w:kern w:val="0"/>
                      <w:szCs w:val="20"/>
                    </w:rPr>
                  </w:pPr>
                  <w:r>
                    <w:rPr>
                      <w:rFonts w:ascii="宋体" w:hAnsi="宋体" w:hint="eastAsia"/>
                      <w:kern w:val="0"/>
                      <w:szCs w:val="20"/>
                    </w:rPr>
                    <w:t>右外后视镜总成</w:t>
                  </w:r>
                </w:p>
              </w:tc>
              <w:tc>
                <w:tcPr>
                  <w:tcW w:w="1838" w:type="dxa"/>
                  <w:vAlign w:val="center"/>
                </w:tcPr>
                <w:p w:rsidR="008976B2" w:rsidRDefault="008976B2" w:rsidP="00C57C8B">
                  <w:pPr>
                    <w:jc w:val="center"/>
                    <w:rPr>
                      <w:rFonts w:ascii="Calibri" w:eastAsia="宋体" w:hAnsi="宋体" w:cs="Times New Roman"/>
                      <w:kern w:val="0"/>
                      <w:sz w:val="22"/>
                    </w:rPr>
                  </w:pPr>
                  <w:r>
                    <w:rPr>
                      <w:rFonts w:ascii="Calibri" w:eastAsia="宋体" w:hAnsi="宋体" w:cs="Times New Roman" w:hint="eastAsia"/>
                      <w:kern w:val="0"/>
                      <w:sz w:val="22"/>
                    </w:rPr>
                    <w:t>033-026-202303</w:t>
                  </w:r>
                </w:p>
              </w:tc>
              <w:tc>
                <w:tcPr>
                  <w:tcW w:w="3119" w:type="dxa"/>
                  <w:vAlign w:val="center"/>
                </w:tcPr>
                <w:p w:rsidR="008976B2" w:rsidRDefault="008976B2" w:rsidP="008976B2">
                  <w:pPr>
                    <w:jc w:val="center"/>
                    <w:rPr>
                      <w:rFonts w:ascii="Calibri" w:eastAsia="宋体" w:hAnsi="宋体" w:cs="Times New Roman"/>
                      <w:kern w:val="0"/>
                      <w:sz w:val="22"/>
                    </w:rPr>
                  </w:pPr>
                  <w:r>
                    <w:rPr>
                      <w:rFonts w:ascii="Calibri" w:eastAsia="宋体" w:hAnsi="宋体" w:cs="Times New Roman" w:hint="eastAsia"/>
                      <w:kern w:val="0"/>
                      <w:sz w:val="22"/>
                    </w:rPr>
                    <w:t>无</w:t>
                  </w:r>
                </w:p>
              </w:tc>
              <w:tc>
                <w:tcPr>
                  <w:tcW w:w="2976" w:type="dxa"/>
                  <w:vAlign w:val="center"/>
                </w:tcPr>
                <w:p w:rsidR="008976B2" w:rsidRDefault="008976B2" w:rsidP="008976B2">
                  <w:pPr>
                    <w:jc w:val="center"/>
                    <w:rPr>
                      <w:rFonts w:ascii="Calibri" w:eastAsia="宋体" w:hAnsi="宋体" w:cs="Times New Roman" w:hint="eastAsia"/>
                      <w:kern w:val="0"/>
                      <w:sz w:val="22"/>
                    </w:rPr>
                  </w:pPr>
                  <w:r>
                    <w:rPr>
                      <w:rFonts w:ascii="Calibri" w:eastAsia="宋体" w:hAnsi="宋体" w:cs="Times New Roman" w:hint="eastAsia"/>
                      <w:kern w:val="0"/>
                      <w:sz w:val="22"/>
                    </w:rPr>
                    <w:t>无</w:t>
                  </w:r>
                </w:p>
              </w:tc>
            </w:tr>
            <w:tr w:rsidR="008976B2" w:rsidTr="008976B2">
              <w:trPr>
                <w:trHeight w:val="745"/>
              </w:trPr>
              <w:tc>
                <w:tcPr>
                  <w:tcW w:w="2268" w:type="dxa"/>
                  <w:vAlign w:val="center"/>
                </w:tcPr>
                <w:p w:rsidR="008976B2" w:rsidRDefault="008976B2" w:rsidP="000C6789">
                  <w:pPr>
                    <w:jc w:val="center"/>
                    <w:rPr>
                      <w:rFonts w:ascii="宋体" w:hAnsi="宋体"/>
                      <w:kern w:val="0"/>
                      <w:szCs w:val="20"/>
                    </w:rPr>
                  </w:pPr>
                  <w:r>
                    <w:rPr>
                      <w:rFonts w:ascii="宋体" w:hAnsi="宋体" w:hint="eastAsia"/>
                      <w:kern w:val="0"/>
                      <w:szCs w:val="20"/>
                    </w:rPr>
                    <w:t>右外后视镜总成</w:t>
                  </w:r>
                </w:p>
              </w:tc>
              <w:tc>
                <w:tcPr>
                  <w:tcW w:w="1838" w:type="dxa"/>
                  <w:vAlign w:val="center"/>
                </w:tcPr>
                <w:p w:rsidR="008976B2" w:rsidRDefault="008976B2" w:rsidP="00C57C8B">
                  <w:pPr>
                    <w:jc w:val="center"/>
                    <w:rPr>
                      <w:rFonts w:ascii="Calibri" w:eastAsia="宋体" w:hAnsi="宋体" w:cs="Times New Roman"/>
                      <w:kern w:val="0"/>
                      <w:sz w:val="22"/>
                    </w:rPr>
                  </w:pPr>
                  <w:r>
                    <w:rPr>
                      <w:rFonts w:ascii="Calibri" w:eastAsia="宋体" w:hAnsi="宋体" w:cs="Times New Roman" w:hint="eastAsia"/>
                      <w:kern w:val="0"/>
                      <w:sz w:val="22"/>
                    </w:rPr>
                    <w:t>033-036-202303</w:t>
                  </w:r>
                </w:p>
              </w:tc>
              <w:tc>
                <w:tcPr>
                  <w:tcW w:w="3119" w:type="dxa"/>
                  <w:vAlign w:val="center"/>
                </w:tcPr>
                <w:p w:rsidR="008976B2" w:rsidRDefault="008976B2" w:rsidP="008976B2">
                  <w:pPr>
                    <w:jc w:val="center"/>
                    <w:rPr>
                      <w:rFonts w:ascii="Calibri" w:eastAsia="宋体" w:hAnsi="宋体" w:cs="Times New Roman"/>
                      <w:kern w:val="0"/>
                      <w:sz w:val="22"/>
                    </w:rPr>
                  </w:pPr>
                  <w:r>
                    <w:rPr>
                      <w:rFonts w:ascii="Calibri" w:eastAsia="宋体" w:hAnsi="宋体" w:cs="Times New Roman" w:hint="eastAsia"/>
                      <w:kern w:val="0"/>
                      <w:sz w:val="22"/>
                    </w:rPr>
                    <w:t>无</w:t>
                  </w:r>
                </w:p>
              </w:tc>
              <w:tc>
                <w:tcPr>
                  <w:tcW w:w="2976" w:type="dxa"/>
                  <w:vAlign w:val="center"/>
                </w:tcPr>
                <w:p w:rsidR="008976B2" w:rsidRDefault="008976B2" w:rsidP="008976B2">
                  <w:pPr>
                    <w:jc w:val="center"/>
                    <w:rPr>
                      <w:rFonts w:ascii="Calibri" w:eastAsia="宋体" w:hAnsi="宋体" w:cs="Times New Roman" w:hint="eastAsia"/>
                      <w:kern w:val="0"/>
                      <w:sz w:val="22"/>
                    </w:rPr>
                  </w:pPr>
                  <w:r>
                    <w:rPr>
                      <w:rFonts w:ascii="Calibri" w:eastAsia="宋体" w:hAnsi="宋体" w:cs="Times New Roman" w:hint="eastAsia"/>
                      <w:kern w:val="0"/>
                      <w:sz w:val="22"/>
                    </w:rPr>
                    <w:t>无</w:t>
                  </w:r>
                </w:p>
              </w:tc>
            </w:tr>
          </w:tbl>
          <w:p w:rsidR="008066E2" w:rsidRPr="00C57C8B" w:rsidRDefault="008066E2" w:rsidP="009F5A13">
            <w:pPr>
              <w:ind w:right="-102"/>
              <w:jc w:val="center"/>
              <w:rPr>
                <w:rFonts w:ascii="宋体" w:hAnsi="宋体"/>
              </w:rPr>
            </w:pP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10564"/>
      </w:tblGrid>
      <w:tr w:rsidR="00BA0EE6" w:rsidTr="00BA0EE6">
        <w:trPr>
          <w:trHeight w:val="1802"/>
        </w:trPr>
        <w:tc>
          <w:tcPr>
            <w:tcW w:w="10564" w:type="dxa"/>
          </w:tcPr>
          <w:p w:rsidR="00BA0EE6" w:rsidRPr="006E5103" w:rsidRDefault="00A718A0" w:rsidP="00A5197D">
            <w:pPr>
              <w:ind w:right="-102"/>
              <w:jc w:val="center"/>
              <w:rPr>
                <w:rFonts w:ascii="宋体" w:hAnsi="宋体"/>
                <w:b/>
              </w:rPr>
            </w:pPr>
            <w:r w:rsidRPr="00A718A0">
              <w:rPr>
                <w:rFonts w:ascii="宋体" w:hAnsi="宋体"/>
                <w:b/>
                <w:noProof/>
              </w:rPr>
              <w:drawing>
                <wp:inline distT="0" distB="0" distL="0" distR="0">
                  <wp:extent cx="2292756" cy="17195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69da98a6a29c1360f9ca200560cfa6b.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292756" cy="1719567"/>
                          </a:xfrm>
                          <a:prstGeom prst="rect">
                            <a:avLst/>
                          </a:prstGeom>
                          <a:noFill/>
                          <a:ln>
                            <a:noFill/>
                          </a:ln>
                        </pic:spPr>
                      </pic:pic>
                    </a:graphicData>
                  </a:graphic>
                </wp:inline>
              </w:drawing>
            </w:r>
            <w:r w:rsidR="007C0D55" w:rsidRPr="00A718A0">
              <w:rPr>
                <w:rFonts w:ascii="宋体" w:hAnsi="宋体"/>
                <w:b/>
                <w:noProof/>
              </w:rPr>
              <w:drawing>
                <wp:inline distT="0" distB="0" distL="0" distR="0" wp14:anchorId="6DC8C1CF" wp14:editId="49C018E3">
                  <wp:extent cx="2288028" cy="171602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69da98a6a29c1360f9ca200560cfa6b.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288028" cy="1716021"/>
                          </a:xfrm>
                          <a:prstGeom prst="rect">
                            <a:avLst/>
                          </a:prstGeom>
                          <a:noFill/>
                          <a:ln>
                            <a:noFill/>
                          </a:ln>
                        </pic:spPr>
                      </pic:pic>
                    </a:graphicData>
                  </a:graphic>
                </wp:inline>
              </w:drawing>
            </w:r>
            <w:bookmarkStart w:id="0" w:name="_GoBack"/>
            <w:bookmarkEnd w:id="0"/>
          </w:p>
        </w:tc>
      </w:tr>
      <w:tr w:rsidR="00BA0EE6" w:rsidTr="00BA0EE6">
        <w:trPr>
          <w:trHeight w:val="269"/>
        </w:trPr>
        <w:tc>
          <w:tcPr>
            <w:tcW w:w="10564" w:type="dxa"/>
          </w:tcPr>
          <w:p w:rsidR="00BA0EE6" w:rsidRPr="006E5103" w:rsidRDefault="00BA0EE6" w:rsidP="00A5197D">
            <w:pPr>
              <w:ind w:right="-102"/>
              <w:jc w:val="center"/>
              <w:rPr>
                <w:rFonts w:ascii="宋体" w:hAnsi="宋体"/>
                <w:b/>
              </w:rPr>
            </w:pPr>
            <w:r>
              <w:rPr>
                <w:rFonts w:ascii="宋体" w:hAnsi="宋体"/>
              </w:rPr>
              <w:t>试验前</w:t>
            </w:r>
          </w:p>
        </w:tc>
      </w:tr>
      <w:tr w:rsidR="00BA0EE6" w:rsidTr="00BA0EE6">
        <w:trPr>
          <w:trHeight w:val="1648"/>
        </w:trPr>
        <w:tc>
          <w:tcPr>
            <w:tcW w:w="10564" w:type="dxa"/>
          </w:tcPr>
          <w:p w:rsidR="00BA0EE6" w:rsidRPr="002E414F" w:rsidRDefault="00AB76C7" w:rsidP="00A5197D">
            <w:pPr>
              <w:ind w:right="-102"/>
              <w:jc w:val="center"/>
              <w:rPr>
                <w:rFonts w:ascii="宋体" w:hAnsi="宋体"/>
              </w:rPr>
            </w:pPr>
            <w:r w:rsidRPr="00AB76C7">
              <w:rPr>
                <w:rFonts w:ascii="宋体" w:hAnsi="宋体"/>
                <w:noProof/>
              </w:rPr>
              <w:lastRenderedPageBreak/>
              <w:drawing>
                <wp:inline distT="0" distB="0" distL="0" distR="0">
                  <wp:extent cx="2343432" cy="175757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6d258347bbd84df222af4b89fbf212.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43432" cy="1757574"/>
                          </a:xfrm>
                          <a:prstGeom prst="rect">
                            <a:avLst/>
                          </a:prstGeom>
                          <a:noFill/>
                          <a:ln>
                            <a:noFill/>
                          </a:ln>
                        </pic:spPr>
                      </pic:pic>
                    </a:graphicData>
                  </a:graphic>
                </wp:inline>
              </w:drawing>
            </w:r>
          </w:p>
        </w:tc>
      </w:tr>
      <w:tr w:rsidR="00BA0EE6" w:rsidTr="00BA0EE6">
        <w:trPr>
          <w:trHeight w:val="282"/>
        </w:trPr>
        <w:tc>
          <w:tcPr>
            <w:tcW w:w="10564" w:type="dxa"/>
          </w:tcPr>
          <w:p w:rsidR="00BA0EE6" w:rsidRDefault="00BA0EE6" w:rsidP="00A5197D">
            <w:pPr>
              <w:ind w:right="-102"/>
              <w:jc w:val="center"/>
              <w:rPr>
                <w:rFonts w:ascii="宋体" w:hAnsi="宋体"/>
              </w:rPr>
            </w:pPr>
            <w:r>
              <w:rPr>
                <w:rFonts w:ascii="宋体" w:hAnsi="宋体"/>
              </w:rPr>
              <w:t>试验中</w:t>
            </w:r>
          </w:p>
        </w:tc>
      </w:tr>
      <w:tr w:rsidR="00BA0EE6" w:rsidTr="00BA0EE6">
        <w:trPr>
          <w:trHeight w:val="1662"/>
        </w:trPr>
        <w:tc>
          <w:tcPr>
            <w:tcW w:w="10564" w:type="dxa"/>
          </w:tcPr>
          <w:p w:rsidR="00BA0EE6" w:rsidRDefault="00BC16B5" w:rsidP="00BC16B5">
            <w:pPr>
              <w:tabs>
                <w:tab w:val="center" w:pos="5112"/>
                <w:tab w:val="left" w:pos="8604"/>
              </w:tabs>
              <w:ind w:right="-102"/>
              <w:jc w:val="left"/>
              <w:rPr>
                <w:rFonts w:ascii="宋体" w:hAnsi="宋体"/>
              </w:rPr>
            </w:pPr>
            <w:r>
              <w:rPr>
                <w:rFonts w:ascii="宋体" w:hAnsi="宋体"/>
              </w:rPr>
              <w:tab/>
            </w:r>
            <w:r w:rsidRPr="00BC16B5">
              <w:rPr>
                <w:rFonts w:ascii="宋体" w:hAnsi="宋体"/>
                <w:noProof/>
              </w:rPr>
              <w:drawing>
                <wp:inline distT="0" distB="0" distL="0" distR="0">
                  <wp:extent cx="2449025" cy="1836768"/>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7d35074ca710da94a15ca6629bf85c.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449025" cy="1836768"/>
                          </a:xfrm>
                          <a:prstGeom prst="rect">
                            <a:avLst/>
                          </a:prstGeom>
                          <a:noFill/>
                          <a:ln>
                            <a:noFill/>
                          </a:ln>
                        </pic:spPr>
                      </pic:pic>
                    </a:graphicData>
                  </a:graphic>
                </wp:inline>
              </w:drawing>
            </w:r>
            <w:r w:rsidR="007C0D55" w:rsidRPr="00BC16B5">
              <w:rPr>
                <w:rFonts w:ascii="宋体" w:hAnsi="宋体"/>
                <w:noProof/>
              </w:rPr>
              <w:drawing>
                <wp:inline distT="0" distB="0" distL="0" distR="0" wp14:anchorId="6DD795DC" wp14:editId="029CFDEE">
                  <wp:extent cx="2455036" cy="1841277"/>
                  <wp:effectExtent l="0" t="0" r="254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7d35074ca710da94a15ca6629bf85c.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455036" cy="1841277"/>
                          </a:xfrm>
                          <a:prstGeom prst="rect">
                            <a:avLst/>
                          </a:prstGeom>
                          <a:noFill/>
                          <a:ln>
                            <a:noFill/>
                          </a:ln>
                        </pic:spPr>
                      </pic:pic>
                    </a:graphicData>
                  </a:graphic>
                </wp:inline>
              </w:drawing>
            </w:r>
            <w:r>
              <w:rPr>
                <w:rFonts w:ascii="宋体" w:hAnsi="宋体"/>
              </w:rPr>
              <w:tab/>
            </w:r>
          </w:p>
        </w:tc>
      </w:tr>
      <w:tr w:rsidR="00BA0EE6" w:rsidTr="00B25772">
        <w:tc>
          <w:tcPr>
            <w:tcW w:w="10564" w:type="dxa"/>
          </w:tcPr>
          <w:p w:rsidR="00BA0EE6" w:rsidRDefault="00BA0EE6" w:rsidP="00A5197D">
            <w:pPr>
              <w:ind w:right="-102"/>
              <w:jc w:val="center"/>
              <w:rPr>
                <w:rFonts w:ascii="宋体" w:hAnsi="宋体"/>
              </w:rPr>
            </w:pPr>
            <w:r>
              <w:rPr>
                <w:rFonts w:ascii="宋体" w:hAnsi="宋体"/>
              </w:rPr>
              <w:t>试验后</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8"/>
      <w:footerReference w:type="default" r:id="rId19"/>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C8" w:rsidRDefault="001D07C8" w:rsidP="00623EAE">
      <w:r>
        <w:separator/>
      </w:r>
    </w:p>
  </w:endnote>
  <w:endnote w:type="continuationSeparator" w:id="0">
    <w:p w:rsidR="001D07C8" w:rsidRDefault="001D07C8"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14:anchorId="20E64AC5" wp14:editId="3DCF24DC">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2A07B8">
      <w:t>1</w:t>
    </w:r>
    <w:r>
      <w:rPr>
        <w:rFonts w:hint="eastAsia"/>
      </w:rPr>
      <w:t>-02 (</w:t>
    </w:r>
    <w:r>
      <w:rPr>
        <w:kern w:val="0"/>
      </w:rPr>
      <w:t>A/</w:t>
    </w:r>
    <w:r w:rsidR="008C5066">
      <w:rPr>
        <w:kern w:val="0"/>
      </w:rPr>
      <w:t>1</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C8" w:rsidRDefault="001D07C8" w:rsidP="00623EAE">
      <w:r>
        <w:separator/>
      </w:r>
    </w:p>
  </w:footnote>
  <w:footnote w:type="continuationSeparator" w:id="0">
    <w:p w:rsidR="001D07C8" w:rsidRDefault="001D07C8"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B36383" w:rsidRDefault="00623EAE" w:rsidP="008362EC">
    <w:pPr>
      <w:pStyle w:val="a3"/>
      <w:tabs>
        <w:tab w:val="clear" w:pos="4153"/>
        <w:tab w:val="clear" w:pos="8306"/>
        <w:tab w:val="right" w:pos="10348"/>
      </w:tabs>
      <w:jc w:val="left"/>
      <w:rPr>
        <w:rFonts w:ascii="宋体" w:eastAsia="宋体" w:hAnsi="宋体"/>
        <w:sz w:val="21"/>
        <w:szCs w:val="21"/>
      </w:rPr>
    </w:pPr>
    <w:r w:rsidRPr="00D07795">
      <w:rPr>
        <w:rFonts w:ascii="宋体" w:eastAsia="宋体" w:hAnsi="宋体" w:hint="eastAsia"/>
        <w:noProof/>
        <w:sz w:val="21"/>
        <w:szCs w:val="21"/>
      </w:rPr>
      <w:drawing>
        <wp:anchor distT="0" distB="0" distL="114300" distR="114300" simplePos="0" relativeHeight="251658752" behindDoc="0" locked="0" layoutInCell="1" allowOverlap="1" wp14:anchorId="6292ACE2" wp14:editId="2FFF36DD">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D07795">
      <w:rPr>
        <w:rFonts w:ascii="宋体" w:eastAsia="宋体" w:hAnsi="宋体"/>
        <w:sz w:val="21"/>
        <w:szCs w:val="21"/>
      </w:rPr>
      <w:t>报告编号</w:t>
    </w:r>
    <w:r w:rsidRPr="00D07795">
      <w:rPr>
        <w:rFonts w:ascii="宋体" w:eastAsia="宋体" w:hAnsi="宋体" w:hint="eastAsia"/>
        <w:sz w:val="21"/>
        <w:szCs w:val="21"/>
      </w:rPr>
      <w:t>：</w:t>
    </w:r>
    <w:r w:rsidR="00C57C8B" w:rsidRPr="00C57C8B">
      <w:rPr>
        <w:rFonts w:ascii="宋体" w:eastAsia="宋体" w:hAnsi="宋体"/>
        <w:sz w:val="21"/>
        <w:szCs w:val="21"/>
      </w:rPr>
      <w:t>GR20230317SQS033-0122</w:t>
    </w:r>
    <w:r w:rsidRPr="00D07795">
      <w:rPr>
        <w:rFonts w:ascii="宋体" w:eastAsia="宋体" w:hAnsi="宋体"/>
        <w:sz w:val="21"/>
        <w:szCs w:val="21"/>
      </w:rPr>
      <w:tab/>
    </w:r>
    <w:r w:rsidRPr="00D07795">
      <w:rPr>
        <w:rFonts w:ascii="宋体" w:eastAsia="宋体" w:hAnsi="宋体" w:hint="eastAsia"/>
        <w:sz w:val="21"/>
        <w:szCs w:val="21"/>
      </w:rPr>
      <w:t xml:space="preserve">     </w:t>
    </w:r>
    <w:r w:rsidRPr="00D07795">
      <w:rPr>
        <w:rFonts w:ascii="宋体" w:eastAsia="宋体" w:hAnsi="宋体"/>
        <w:sz w:val="21"/>
        <w:szCs w:val="21"/>
      </w:rPr>
      <w:t>第</w:t>
    </w:r>
    <w:r w:rsidR="00A94761" w:rsidRPr="00D07795">
      <w:rPr>
        <w:rFonts w:ascii="宋体" w:eastAsia="宋体" w:hAnsi="宋体"/>
        <w:sz w:val="21"/>
        <w:szCs w:val="21"/>
      </w:rPr>
      <w:fldChar w:fldCharType="begin"/>
    </w:r>
    <w:r w:rsidR="00A94761" w:rsidRPr="00D07795">
      <w:rPr>
        <w:rFonts w:ascii="宋体" w:eastAsia="宋体" w:hAnsi="宋体"/>
        <w:sz w:val="21"/>
        <w:szCs w:val="21"/>
      </w:rPr>
      <w:instrText xml:space="preserve"> PAGE   \* MERGEFORMAT </w:instrText>
    </w:r>
    <w:r w:rsidR="00A94761" w:rsidRPr="00D07795">
      <w:rPr>
        <w:rFonts w:ascii="宋体" w:eastAsia="宋体" w:hAnsi="宋体"/>
        <w:sz w:val="21"/>
        <w:szCs w:val="21"/>
      </w:rPr>
      <w:fldChar w:fldCharType="separate"/>
    </w:r>
    <w:r w:rsidR="008976B2">
      <w:rPr>
        <w:rFonts w:ascii="宋体" w:eastAsia="宋体" w:hAnsi="宋体"/>
        <w:noProof/>
        <w:sz w:val="21"/>
        <w:szCs w:val="21"/>
      </w:rPr>
      <w:t>4</w:t>
    </w:r>
    <w:r w:rsidR="00A94761" w:rsidRPr="00D07795">
      <w:rPr>
        <w:rFonts w:ascii="宋体" w:eastAsia="宋体" w:hAnsi="宋体"/>
        <w:sz w:val="21"/>
        <w:szCs w:val="21"/>
      </w:rPr>
      <w:fldChar w:fldCharType="end"/>
    </w:r>
    <w:r w:rsidRPr="00D07795">
      <w:rPr>
        <w:rFonts w:ascii="宋体" w:eastAsia="宋体" w:hAnsi="宋体" w:hint="eastAsia"/>
        <w:sz w:val="21"/>
        <w:szCs w:val="21"/>
      </w:rPr>
      <w:t>页  共</w:t>
    </w:r>
    <w:r w:rsidR="00C01494" w:rsidRPr="00D07795">
      <w:rPr>
        <w:rFonts w:ascii="宋体" w:eastAsia="宋体" w:hAnsi="宋体"/>
        <w:sz w:val="21"/>
        <w:szCs w:val="21"/>
      </w:rPr>
      <w:fldChar w:fldCharType="begin"/>
    </w:r>
    <w:r w:rsidR="00C01494" w:rsidRPr="00D07795">
      <w:rPr>
        <w:rFonts w:ascii="宋体" w:eastAsia="宋体" w:hAnsi="宋体"/>
        <w:sz w:val="21"/>
        <w:szCs w:val="21"/>
      </w:rPr>
      <w:instrText xml:space="preserve"> NUMPAGES   \* MERGEFORMAT </w:instrText>
    </w:r>
    <w:r w:rsidR="00C01494" w:rsidRPr="00D07795">
      <w:rPr>
        <w:rFonts w:ascii="宋体" w:eastAsia="宋体" w:hAnsi="宋体"/>
        <w:sz w:val="21"/>
        <w:szCs w:val="21"/>
      </w:rPr>
      <w:fldChar w:fldCharType="separate"/>
    </w:r>
    <w:r w:rsidR="008976B2">
      <w:rPr>
        <w:rFonts w:ascii="宋体" w:eastAsia="宋体" w:hAnsi="宋体"/>
        <w:noProof/>
        <w:sz w:val="21"/>
        <w:szCs w:val="21"/>
      </w:rPr>
      <w:t>5</w:t>
    </w:r>
    <w:r w:rsidR="00C01494" w:rsidRPr="00D07795">
      <w:rPr>
        <w:rFonts w:ascii="宋体" w:eastAsia="宋体" w:hAnsi="宋体"/>
        <w:noProof/>
        <w:sz w:val="21"/>
        <w:szCs w:val="21"/>
      </w:rPr>
      <w:fldChar w:fldCharType="end"/>
    </w:r>
    <w:r w:rsidRPr="00D07795">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774B3"/>
    <w:multiLevelType w:val="hybridMultilevel"/>
    <w:tmpl w:val="3F4CCB3E"/>
    <w:lvl w:ilvl="0" w:tplc="5728207A">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5E1308"/>
    <w:multiLevelType w:val="hybridMultilevel"/>
    <w:tmpl w:val="4546F33A"/>
    <w:lvl w:ilvl="0" w:tplc="66A099DE">
      <w:start w:val="4"/>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AE"/>
    <w:rsid w:val="00007C38"/>
    <w:rsid w:val="00015ED1"/>
    <w:rsid w:val="000171E9"/>
    <w:rsid w:val="00021FB0"/>
    <w:rsid w:val="0003084B"/>
    <w:rsid w:val="000364BC"/>
    <w:rsid w:val="000477C6"/>
    <w:rsid w:val="000566D8"/>
    <w:rsid w:val="0007406C"/>
    <w:rsid w:val="00085174"/>
    <w:rsid w:val="0008795F"/>
    <w:rsid w:val="00092457"/>
    <w:rsid w:val="00093D31"/>
    <w:rsid w:val="000954EA"/>
    <w:rsid w:val="00096C04"/>
    <w:rsid w:val="000979D9"/>
    <w:rsid w:val="000C11F8"/>
    <w:rsid w:val="000C1BE7"/>
    <w:rsid w:val="000D4C7F"/>
    <w:rsid w:val="000E1074"/>
    <w:rsid w:val="000F2DA9"/>
    <w:rsid w:val="001077F4"/>
    <w:rsid w:val="00113905"/>
    <w:rsid w:val="00115511"/>
    <w:rsid w:val="00121B08"/>
    <w:rsid w:val="001248B2"/>
    <w:rsid w:val="00125DC5"/>
    <w:rsid w:val="00126A5C"/>
    <w:rsid w:val="001306A6"/>
    <w:rsid w:val="00137587"/>
    <w:rsid w:val="001571AB"/>
    <w:rsid w:val="00160EDA"/>
    <w:rsid w:val="00171FF3"/>
    <w:rsid w:val="00172696"/>
    <w:rsid w:val="0017558A"/>
    <w:rsid w:val="00187F96"/>
    <w:rsid w:val="00191AB3"/>
    <w:rsid w:val="001938F4"/>
    <w:rsid w:val="001A18B2"/>
    <w:rsid w:val="001A2086"/>
    <w:rsid w:val="001A3A79"/>
    <w:rsid w:val="001B0305"/>
    <w:rsid w:val="001B16AE"/>
    <w:rsid w:val="001B3EBD"/>
    <w:rsid w:val="001B4E9C"/>
    <w:rsid w:val="001C6511"/>
    <w:rsid w:val="001D07C8"/>
    <w:rsid w:val="001E2312"/>
    <w:rsid w:val="001F4205"/>
    <w:rsid w:val="00210952"/>
    <w:rsid w:val="00235C75"/>
    <w:rsid w:val="00240F0A"/>
    <w:rsid w:val="0024575A"/>
    <w:rsid w:val="002469A6"/>
    <w:rsid w:val="00251850"/>
    <w:rsid w:val="00251910"/>
    <w:rsid w:val="00263CEC"/>
    <w:rsid w:val="002823E6"/>
    <w:rsid w:val="0028325F"/>
    <w:rsid w:val="0029044D"/>
    <w:rsid w:val="00291E93"/>
    <w:rsid w:val="002A07B8"/>
    <w:rsid w:val="002A312A"/>
    <w:rsid w:val="002A3CF7"/>
    <w:rsid w:val="002A48A7"/>
    <w:rsid w:val="002B3740"/>
    <w:rsid w:val="002B6340"/>
    <w:rsid w:val="002C6633"/>
    <w:rsid w:val="002C7F70"/>
    <w:rsid w:val="002D072B"/>
    <w:rsid w:val="002D11A0"/>
    <w:rsid w:val="002D451E"/>
    <w:rsid w:val="002D4F36"/>
    <w:rsid w:val="002E086F"/>
    <w:rsid w:val="002E414F"/>
    <w:rsid w:val="002F083A"/>
    <w:rsid w:val="002F501A"/>
    <w:rsid w:val="002F55C9"/>
    <w:rsid w:val="003053CB"/>
    <w:rsid w:val="00307D78"/>
    <w:rsid w:val="00310967"/>
    <w:rsid w:val="00331B75"/>
    <w:rsid w:val="0033390F"/>
    <w:rsid w:val="00345B54"/>
    <w:rsid w:val="00350475"/>
    <w:rsid w:val="003527CB"/>
    <w:rsid w:val="00355B60"/>
    <w:rsid w:val="00381A91"/>
    <w:rsid w:val="00381FF4"/>
    <w:rsid w:val="00385F54"/>
    <w:rsid w:val="003918D0"/>
    <w:rsid w:val="003A471E"/>
    <w:rsid w:val="003B38CE"/>
    <w:rsid w:val="003B41FB"/>
    <w:rsid w:val="003B4293"/>
    <w:rsid w:val="003B55E2"/>
    <w:rsid w:val="003B7960"/>
    <w:rsid w:val="003C4C73"/>
    <w:rsid w:val="003C5446"/>
    <w:rsid w:val="003F4A45"/>
    <w:rsid w:val="003F4D03"/>
    <w:rsid w:val="00410E90"/>
    <w:rsid w:val="00412F81"/>
    <w:rsid w:val="00413F8C"/>
    <w:rsid w:val="00434A79"/>
    <w:rsid w:val="00451300"/>
    <w:rsid w:val="004548C2"/>
    <w:rsid w:val="00462DF4"/>
    <w:rsid w:val="004647E8"/>
    <w:rsid w:val="00473387"/>
    <w:rsid w:val="0047431C"/>
    <w:rsid w:val="004816D2"/>
    <w:rsid w:val="00481CB0"/>
    <w:rsid w:val="0049614A"/>
    <w:rsid w:val="004A57B9"/>
    <w:rsid w:val="004B53F4"/>
    <w:rsid w:val="004C008A"/>
    <w:rsid w:val="004C245F"/>
    <w:rsid w:val="004C62BA"/>
    <w:rsid w:val="004D2B4F"/>
    <w:rsid w:val="004E56CC"/>
    <w:rsid w:val="004E5D63"/>
    <w:rsid w:val="004F32A0"/>
    <w:rsid w:val="004F665B"/>
    <w:rsid w:val="005019CB"/>
    <w:rsid w:val="005031F1"/>
    <w:rsid w:val="005065D3"/>
    <w:rsid w:val="00511310"/>
    <w:rsid w:val="00511BC6"/>
    <w:rsid w:val="00522195"/>
    <w:rsid w:val="00525A38"/>
    <w:rsid w:val="00526EBD"/>
    <w:rsid w:val="00527D54"/>
    <w:rsid w:val="00532FF6"/>
    <w:rsid w:val="00533389"/>
    <w:rsid w:val="005339BC"/>
    <w:rsid w:val="00542EFF"/>
    <w:rsid w:val="00553265"/>
    <w:rsid w:val="00562B59"/>
    <w:rsid w:val="005749FF"/>
    <w:rsid w:val="0057691F"/>
    <w:rsid w:val="005912E6"/>
    <w:rsid w:val="0059299A"/>
    <w:rsid w:val="005A1C75"/>
    <w:rsid w:val="005A1E48"/>
    <w:rsid w:val="005A61DD"/>
    <w:rsid w:val="005B6CFE"/>
    <w:rsid w:val="005C38D9"/>
    <w:rsid w:val="005D7F76"/>
    <w:rsid w:val="005E0422"/>
    <w:rsid w:val="005E5102"/>
    <w:rsid w:val="005F53C5"/>
    <w:rsid w:val="00604041"/>
    <w:rsid w:val="00607DA6"/>
    <w:rsid w:val="00614F12"/>
    <w:rsid w:val="00623EAE"/>
    <w:rsid w:val="006241D3"/>
    <w:rsid w:val="006319DC"/>
    <w:rsid w:val="006344BF"/>
    <w:rsid w:val="00640FA4"/>
    <w:rsid w:val="00642595"/>
    <w:rsid w:val="0064311A"/>
    <w:rsid w:val="00644B89"/>
    <w:rsid w:val="00650F4A"/>
    <w:rsid w:val="006561C1"/>
    <w:rsid w:val="00666611"/>
    <w:rsid w:val="00676BCC"/>
    <w:rsid w:val="00694885"/>
    <w:rsid w:val="00695C61"/>
    <w:rsid w:val="006A0CF6"/>
    <w:rsid w:val="006A10FB"/>
    <w:rsid w:val="006A4AA2"/>
    <w:rsid w:val="006B6DF4"/>
    <w:rsid w:val="006C20C6"/>
    <w:rsid w:val="006C25F0"/>
    <w:rsid w:val="006C5C65"/>
    <w:rsid w:val="006E0D4C"/>
    <w:rsid w:val="006E1F42"/>
    <w:rsid w:val="006E5103"/>
    <w:rsid w:val="006E5D99"/>
    <w:rsid w:val="006F71C0"/>
    <w:rsid w:val="006F7C8E"/>
    <w:rsid w:val="00710570"/>
    <w:rsid w:val="0071665C"/>
    <w:rsid w:val="00716998"/>
    <w:rsid w:val="0071765B"/>
    <w:rsid w:val="00745198"/>
    <w:rsid w:val="007501BC"/>
    <w:rsid w:val="00755C28"/>
    <w:rsid w:val="0075643A"/>
    <w:rsid w:val="00756B0C"/>
    <w:rsid w:val="007624F4"/>
    <w:rsid w:val="00770EAF"/>
    <w:rsid w:val="00790ACA"/>
    <w:rsid w:val="007A461D"/>
    <w:rsid w:val="007B0F0F"/>
    <w:rsid w:val="007B7B48"/>
    <w:rsid w:val="007C0D55"/>
    <w:rsid w:val="007C12ED"/>
    <w:rsid w:val="007D2987"/>
    <w:rsid w:val="007D7B0A"/>
    <w:rsid w:val="007E145D"/>
    <w:rsid w:val="007E3D0A"/>
    <w:rsid w:val="007E6358"/>
    <w:rsid w:val="007E6483"/>
    <w:rsid w:val="007F2E0A"/>
    <w:rsid w:val="00800D3F"/>
    <w:rsid w:val="008042A0"/>
    <w:rsid w:val="008066E2"/>
    <w:rsid w:val="00812ADF"/>
    <w:rsid w:val="008300E5"/>
    <w:rsid w:val="00835B6F"/>
    <w:rsid w:val="008362EC"/>
    <w:rsid w:val="008447E7"/>
    <w:rsid w:val="008548F4"/>
    <w:rsid w:val="008558F2"/>
    <w:rsid w:val="00862D6C"/>
    <w:rsid w:val="00865566"/>
    <w:rsid w:val="0089084D"/>
    <w:rsid w:val="008969EA"/>
    <w:rsid w:val="008976B2"/>
    <w:rsid w:val="008B39A0"/>
    <w:rsid w:val="008C24BB"/>
    <w:rsid w:val="008C5066"/>
    <w:rsid w:val="008C6D9C"/>
    <w:rsid w:val="008D3EC3"/>
    <w:rsid w:val="008D7A23"/>
    <w:rsid w:val="008F768C"/>
    <w:rsid w:val="00913800"/>
    <w:rsid w:val="009157F8"/>
    <w:rsid w:val="00916FEA"/>
    <w:rsid w:val="0093425C"/>
    <w:rsid w:val="00940C72"/>
    <w:rsid w:val="00944FC9"/>
    <w:rsid w:val="00953AD6"/>
    <w:rsid w:val="00954A3A"/>
    <w:rsid w:val="00957ACD"/>
    <w:rsid w:val="0096583C"/>
    <w:rsid w:val="009676E2"/>
    <w:rsid w:val="0098343E"/>
    <w:rsid w:val="00983EDF"/>
    <w:rsid w:val="009868A0"/>
    <w:rsid w:val="009A336A"/>
    <w:rsid w:val="009B4A34"/>
    <w:rsid w:val="009D49AF"/>
    <w:rsid w:val="009F2203"/>
    <w:rsid w:val="009F5A13"/>
    <w:rsid w:val="009F668D"/>
    <w:rsid w:val="00A03B0C"/>
    <w:rsid w:val="00A12975"/>
    <w:rsid w:val="00A134EE"/>
    <w:rsid w:val="00A156C3"/>
    <w:rsid w:val="00A204BF"/>
    <w:rsid w:val="00A307AC"/>
    <w:rsid w:val="00A32091"/>
    <w:rsid w:val="00A35D5A"/>
    <w:rsid w:val="00A405F0"/>
    <w:rsid w:val="00A47182"/>
    <w:rsid w:val="00A5197D"/>
    <w:rsid w:val="00A57643"/>
    <w:rsid w:val="00A6320D"/>
    <w:rsid w:val="00A6693A"/>
    <w:rsid w:val="00A6799E"/>
    <w:rsid w:val="00A70CFA"/>
    <w:rsid w:val="00A718A0"/>
    <w:rsid w:val="00A72D98"/>
    <w:rsid w:val="00A730A1"/>
    <w:rsid w:val="00A81579"/>
    <w:rsid w:val="00A90C67"/>
    <w:rsid w:val="00A9275B"/>
    <w:rsid w:val="00A94761"/>
    <w:rsid w:val="00AB6147"/>
    <w:rsid w:val="00AB71D0"/>
    <w:rsid w:val="00AB76C7"/>
    <w:rsid w:val="00AC52BB"/>
    <w:rsid w:val="00AD0459"/>
    <w:rsid w:val="00AD3CBB"/>
    <w:rsid w:val="00AE6B50"/>
    <w:rsid w:val="00B02785"/>
    <w:rsid w:val="00B14235"/>
    <w:rsid w:val="00B16947"/>
    <w:rsid w:val="00B20F3F"/>
    <w:rsid w:val="00B21000"/>
    <w:rsid w:val="00B26B56"/>
    <w:rsid w:val="00B36383"/>
    <w:rsid w:val="00B448CA"/>
    <w:rsid w:val="00B45203"/>
    <w:rsid w:val="00B551D3"/>
    <w:rsid w:val="00B56D9C"/>
    <w:rsid w:val="00B5754E"/>
    <w:rsid w:val="00B611AA"/>
    <w:rsid w:val="00B749BE"/>
    <w:rsid w:val="00B823CF"/>
    <w:rsid w:val="00B91825"/>
    <w:rsid w:val="00BA0EE6"/>
    <w:rsid w:val="00BA1D0D"/>
    <w:rsid w:val="00BB1FBE"/>
    <w:rsid w:val="00BB20BA"/>
    <w:rsid w:val="00BB2330"/>
    <w:rsid w:val="00BB4CAD"/>
    <w:rsid w:val="00BB52ED"/>
    <w:rsid w:val="00BB60D8"/>
    <w:rsid w:val="00BC16B5"/>
    <w:rsid w:val="00BD4851"/>
    <w:rsid w:val="00BF627A"/>
    <w:rsid w:val="00C013CE"/>
    <w:rsid w:val="00C01494"/>
    <w:rsid w:val="00C0377D"/>
    <w:rsid w:val="00C35867"/>
    <w:rsid w:val="00C42758"/>
    <w:rsid w:val="00C43ABF"/>
    <w:rsid w:val="00C457C6"/>
    <w:rsid w:val="00C5316F"/>
    <w:rsid w:val="00C53913"/>
    <w:rsid w:val="00C54947"/>
    <w:rsid w:val="00C5566F"/>
    <w:rsid w:val="00C56E8A"/>
    <w:rsid w:val="00C57C8B"/>
    <w:rsid w:val="00C658F0"/>
    <w:rsid w:val="00C6711D"/>
    <w:rsid w:val="00C70DD2"/>
    <w:rsid w:val="00C71CE0"/>
    <w:rsid w:val="00C75737"/>
    <w:rsid w:val="00C75D9E"/>
    <w:rsid w:val="00C832C1"/>
    <w:rsid w:val="00C855D1"/>
    <w:rsid w:val="00C85E97"/>
    <w:rsid w:val="00CB279E"/>
    <w:rsid w:val="00CB4B44"/>
    <w:rsid w:val="00CC09D0"/>
    <w:rsid w:val="00CD025C"/>
    <w:rsid w:val="00CD59C8"/>
    <w:rsid w:val="00CD6E32"/>
    <w:rsid w:val="00CF1C9D"/>
    <w:rsid w:val="00CF3D40"/>
    <w:rsid w:val="00D07795"/>
    <w:rsid w:val="00D218EE"/>
    <w:rsid w:val="00D24CB8"/>
    <w:rsid w:val="00D30067"/>
    <w:rsid w:val="00D32697"/>
    <w:rsid w:val="00D43DD2"/>
    <w:rsid w:val="00D542DD"/>
    <w:rsid w:val="00D6014F"/>
    <w:rsid w:val="00D611DC"/>
    <w:rsid w:val="00D616D5"/>
    <w:rsid w:val="00D616EB"/>
    <w:rsid w:val="00D65272"/>
    <w:rsid w:val="00D6576F"/>
    <w:rsid w:val="00D66311"/>
    <w:rsid w:val="00D7341E"/>
    <w:rsid w:val="00D743ED"/>
    <w:rsid w:val="00D74E93"/>
    <w:rsid w:val="00D75380"/>
    <w:rsid w:val="00D77A6C"/>
    <w:rsid w:val="00D92440"/>
    <w:rsid w:val="00D92A27"/>
    <w:rsid w:val="00D9400E"/>
    <w:rsid w:val="00D95687"/>
    <w:rsid w:val="00DA03C3"/>
    <w:rsid w:val="00DC4303"/>
    <w:rsid w:val="00DC4540"/>
    <w:rsid w:val="00DC6171"/>
    <w:rsid w:val="00DC72CA"/>
    <w:rsid w:val="00DC759B"/>
    <w:rsid w:val="00DE1D71"/>
    <w:rsid w:val="00DF1959"/>
    <w:rsid w:val="00DF3BD6"/>
    <w:rsid w:val="00E00E88"/>
    <w:rsid w:val="00E215EF"/>
    <w:rsid w:val="00E2539A"/>
    <w:rsid w:val="00E26C78"/>
    <w:rsid w:val="00E27DE1"/>
    <w:rsid w:val="00E400C9"/>
    <w:rsid w:val="00E83170"/>
    <w:rsid w:val="00E832D7"/>
    <w:rsid w:val="00E87AE2"/>
    <w:rsid w:val="00E940D0"/>
    <w:rsid w:val="00E95975"/>
    <w:rsid w:val="00EA2E63"/>
    <w:rsid w:val="00EB2A3D"/>
    <w:rsid w:val="00EC0A04"/>
    <w:rsid w:val="00EC37E2"/>
    <w:rsid w:val="00ED01F6"/>
    <w:rsid w:val="00EE2876"/>
    <w:rsid w:val="00EE5FC3"/>
    <w:rsid w:val="00EE6B6C"/>
    <w:rsid w:val="00EF1AD1"/>
    <w:rsid w:val="00EF7411"/>
    <w:rsid w:val="00F0479F"/>
    <w:rsid w:val="00F16F8F"/>
    <w:rsid w:val="00F26B63"/>
    <w:rsid w:val="00F273F9"/>
    <w:rsid w:val="00F3598D"/>
    <w:rsid w:val="00F66B17"/>
    <w:rsid w:val="00F729F7"/>
    <w:rsid w:val="00F8503A"/>
    <w:rsid w:val="00F9789A"/>
    <w:rsid w:val="00FA292F"/>
    <w:rsid w:val="00FB5A94"/>
    <w:rsid w:val="00FD1318"/>
    <w:rsid w:val="00FD4545"/>
    <w:rsid w:val="00FD5A51"/>
    <w:rsid w:val="00FE67D3"/>
    <w:rsid w:val="00FF18AA"/>
    <w:rsid w:val="00FF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段 Char"/>
    <w:basedOn w:val="a0"/>
    <w:link w:val="aa"/>
    <w:locked/>
    <w:rsid w:val="008066E2"/>
    <w:rPr>
      <w:rFonts w:ascii="宋体" w:eastAsia="宋体" w:hAnsi="Times New Roman" w:cs="Times New Roman"/>
      <w:kern w:val="0"/>
      <w:szCs w:val="20"/>
    </w:rPr>
  </w:style>
  <w:style w:type="paragraph" w:customStyle="1" w:styleId="aa">
    <w:name w:val="段"/>
    <w:link w:val="Char2"/>
    <w:rsid w:val="008066E2"/>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段 Char"/>
    <w:basedOn w:val="a0"/>
    <w:link w:val="aa"/>
    <w:locked/>
    <w:rsid w:val="008066E2"/>
    <w:rPr>
      <w:rFonts w:ascii="宋体" w:eastAsia="宋体" w:hAnsi="Times New Roman" w:cs="Times New Roman"/>
      <w:kern w:val="0"/>
      <w:szCs w:val="20"/>
    </w:rPr>
  </w:style>
  <w:style w:type="paragraph" w:customStyle="1" w:styleId="aa">
    <w:name w:val="段"/>
    <w:link w:val="Char2"/>
    <w:rsid w:val="008066E2"/>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96757">
      <w:bodyDiv w:val="1"/>
      <w:marLeft w:val="0"/>
      <w:marRight w:val="0"/>
      <w:marTop w:val="0"/>
      <w:marBottom w:val="0"/>
      <w:divBdr>
        <w:top w:val="none" w:sz="0" w:space="0" w:color="auto"/>
        <w:left w:val="none" w:sz="0" w:space="0" w:color="auto"/>
        <w:bottom w:val="none" w:sz="0" w:space="0" w:color="auto"/>
        <w:right w:val="none" w:sz="0" w:space="0" w:color="auto"/>
      </w:divBdr>
    </w:div>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 w:id="2135361750">
      <w:bodyDiv w:val="1"/>
      <w:marLeft w:val="0"/>
      <w:marRight w:val="0"/>
      <w:marTop w:val="0"/>
      <w:marBottom w:val="0"/>
      <w:divBdr>
        <w:top w:val="none" w:sz="0" w:space="0" w:color="auto"/>
        <w:left w:val="none" w:sz="0" w:space="0" w:color="auto"/>
        <w:bottom w:val="none" w:sz="0" w:space="0" w:color="auto"/>
        <w:right w:val="none" w:sz="0" w:space="0" w:color="auto"/>
      </w:divBdr>
      <w:divsChild>
        <w:div w:id="220286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97BF1-2C5B-472B-81B2-509FFEAE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190</Words>
  <Characters>1086</Characters>
  <Application>Microsoft Office Word</Application>
  <DocSecurity>0</DocSecurity>
  <Lines>9</Lines>
  <Paragraphs>2</Paragraphs>
  <ScaleCrop>false</ScaleCrop>
  <Company>微软中国</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zhangliang</cp:lastModifiedBy>
  <cp:revision>70</cp:revision>
  <cp:lastPrinted>2022-09-23T05:27:00Z</cp:lastPrinted>
  <dcterms:created xsi:type="dcterms:W3CDTF">2022-12-12T06:30:00Z</dcterms:created>
  <dcterms:modified xsi:type="dcterms:W3CDTF">2023-05-11T07:02:00Z</dcterms:modified>
</cp:coreProperties>
</file>