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2A" w:rsidRPr="00590384" w:rsidRDefault="002A402A" w:rsidP="00590384">
      <w:r>
        <w:rPr>
          <w:rFonts w:hint="eastAsia"/>
          <w:b/>
          <w:bCs/>
        </w:rPr>
        <w:t xml:space="preserve">                                                                  </w:t>
      </w:r>
    </w:p>
    <w:p w:rsidR="00DD5B8B" w:rsidRPr="00DD5B8B" w:rsidRDefault="00E46A2B" w:rsidP="00DD5B8B"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/>
          <w:b/>
          <w:bCs/>
          <w:sz w:val="44"/>
        </w:rPr>
        <w:t>上汽</w:t>
      </w:r>
      <w:r w:rsidR="00183DE8">
        <w:rPr>
          <w:rFonts w:hint="eastAsia"/>
          <w:b/>
          <w:bCs/>
          <w:sz w:val="44"/>
        </w:rPr>
        <w:t>红岩</w:t>
      </w:r>
      <w:r w:rsidR="007B6E75">
        <w:rPr>
          <w:rFonts w:hint="eastAsia"/>
          <w:b/>
          <w:bCs/>
          <w:sz w:val="44"/>
        </w:rPr>
        <w:t>项目零部件竞价</w:t>
      </w:r>
      <w:r w:rsidR="00DD5B8B" w:rsidRPr="00DD5B8B">
        <w:rPr>
          <w:rFonts w:hint="eastAsia"/>
          <w:b/>
          <w:bCs/>
          <w:sz w:val="44"/>
        </w:rPr>
        <w:t>书</w:t>
      </w:r>
    </w:p>
    <w:p w:rsidR="00DD5B8B" w:rsidRPr="0014231C" w:rsidRDefault="00DD5B8B" w:rsidP="00DD5B8B">
      <w:pPr>
        <w:rPr>
          <w:rFonts w:ascii="宋体" w:hAnsi="宋体"/>
          <w:bCs/>
          <w:sz w:val="22"/>
        </w:rPr>
      </w:pPr>
      <w:r w:rsidRPr="0014231C">
        <w:rPr>
          <w:rFonts w:ascii="宋体" w:hAnsi="宋体" w:hint="eastAsia"/>
          <w:bCs/>
          <w:sz w:val="22"/>
        </w:rPr>
        <w:t>尊敬的供应商：</w:t>
      </w:r>
    </w:p>
    <w:p w:rsidR="00DD5B8B" w:rsidRPr="0014231C" w:rsidRDefault="00DD5B8B" w:rsidP="00590384">
      <w:pPr>
        <w:ind w:firstLineChars="200" w:firstLine="440"/>
        <w:rPr>
          <w:rFonts w:ascii="宋体" w:hAnsi="宋体"/>
          <w:bCs/>
          <w:sz w:val="22"/>
        </w:rPr>
      </w:pPr>
      <w:r w:rsidRPr="0014231C">
        <w:rPr>
          <w:rFonts w:ascii="宋体" w:hAnsi="宋体" w:hint="eastAsia"/>
          <w:bCs/>
          <w:sz w:val="22"/>
        </w:rPr>
        <w:t>首先，感谢</w:t>
      </w:r>
      <w:r>
        <w:rPr>
          <w:rFonts w:ascii="宋体" w:hAnsi="宋体" w:hint="eastAsia"/>
          <w:bCs/>
          <w:sz w:val="22"/>
        </w:rPr>
        <w:t>贵司</w:t>
      </w:r>
      <w:r w:rsidRPr="0014231C">
        <w:rPr>
          <w:rFonts w:ascii="宋体" w:hAnsi="宋体" w:hint="eastAsia"/>
          <w:bCs/>
          <w:sz w:val="22"/>
        </w:rPr>
        <w:t>对</w:t>
      </w:r>
      <w:r>
        <w:rPr>
          <w:rFonts w:ascii="宋体" w:hAnsi="宋体" w:hint="eastAsia"/>
          <w:bCs/>
          <w:sz w:val="22"/>
        </w:rPr>
        <w:t>我司</w:t>
      </w:r>
      <w:r w:rsidRPr="0014231C">
        <w:rPr>
          <w:rFonts w:ascii="宋体" w:hAnsi="宋体" w:hint="eastAsia"/>
          <w:bCs/>
          <w:sz w:val="22"/>
        </w:rPr>
        <w:t>的</w:t>
      </w:r>
      <w:r>
        <w:rPr>
          <w:rFonts w:ascii="宋体" w:hAnsi="宋体" w:hint="eastAsia"/>
          <w:bCs/>
          <w:sz w:val="22"/>
        </w:rPr>
        <w:t>大力</w:t>
      </w:r>
      <w:r w:rsidRPr="0014231C">
        <w:rPr>
          <w:rFonts w:ascii="宋体" w:hAnsi="宋体" w:hint="eastAsia"/>
          <w:bCs/>
          <w:sz w:val="22"/>
        </w:rPr>
        <w:t>支持！</w:t>
      </w:r>
    </w:p>
    <w:p w:rsidR="00695C22" w:rsidRDefault="00DD5B8B" w:rsidP="00695C22">
      <w:pPr>
        <w:ind w:firstLineChars="200" w:firstLine="440"/>
        <w:rPr>
          <w:rFonts w:ascii="宋体" w:hAnsi="宋体"/>
          <w:bCs/>
          <w:sz w:val="22"/>
        </w:rPr>
      </w:pPr>
      <w:r>
        <w:rPr>
          <w:rFonts w:ascii="宋体" w:hAnsi="宋体" w:hint="eastAsia"/>
          <w:bCs/>
          <w:sz w:val="22"/>
        </w:rPr>
        <w:t>结合对潜在供应商报价的分析及国内市场的实际状况，</w:t>
      </w:r>
      <w:r w:rsidR="00FF6DA1" w:rsidRPr="00FF6DA1">
        <w:rPr>
          <w:rFonts w:ascii="宋体" w:hAnsi="宋体" w:hint="eastAsia"/>
          <w:bCs/>
          <w:sz w:val="22"/>
        </w:rPr>
        <w:t>基于当前的SOR和质量标准等</w:t>
      </w:r>
      <w:r w:rsidRPr="0014231C">
        <w:rPr>
          <w:rFonts w:ascii="宋体" w:hAnsi="宋体" w:hint="eastAsia"/>
          <w:bCs/>
          <w:sz w:val="22"/>
        </w:rPr>
        <w:t>保持不变的前提下，我</w:t>
      </w:r>
      <w:r>
        <w:rPr>
          <w:rFonts w:ascii="宋体" w:hAnsi="宋体" w:hint="eastAsia"/>
          <w:bCs/>
          <w:sz w:val="22"/>
        </w:rPr>
        <w:t>司对</w:t>
      </w:r>
      <w:r w:rsidR="00590384">
        <w:rPr>
          <w:rFonts w:ascii="宋体" w:hAnsi="宋体" w:hint="eastAsia"/>
          <w:bCs/>
          <w:sz w:val="22"/>
        </w:rPr>
        <w:t>涉及零件</w:t>
      </w:r>
      <w:r w:rsidRPr="0014231C">
        <w:rPr>
          <w:rFonts w:ascii="宋体" w:hAnsi="宋体" w:hint="eastAsia"/>
          <w:bCs/>
          <w:sz w:val="22"/>
        </w:rPr>
        <w:t>设定</w:t>
      </w:r>
      <w:r>
        <w:rPr>
          <w:rFonts w:ascii="宋体" w:hAnsi="宋体" w:hint="eastAsia"/>
          <w:bCs/>
          <w:sz w:val="22"/>
        </w:rPr>
        <w:t>的</w:t>
      </w:r>
      <w:r w:rsidRPr="0014231C">
        <w:rPr>
          <w:rFonts w:ascii="宋体" w:hAnsi="宋体" w:hint="eastAsia"/>
          <w:bCs/>
          <w:sz w:val="22"/>
        </w:rPr>
        <w:t>目标价格</w:t>
      </w:r>
      <w:r w:rsidR="00590384">
        <w:rPr>
          <w:rFonts w:ascii="宋体" w:hAnsi="宋体" w:hint="eastAsia"/>
          <w:bCs/>
          <w:sz w:val="22"/>
        </w:rPr>
        <w:t>如下：</w:t>
      </w:r>
    </w:p>
    <w:p w:rsidR="00BF59EF" w:rsidRDefault="00BF59EF" w:rsidP="00695C22">
      <w:pPr>
        <w:ind w:firstLineChars="200" w:firstLine="440"/>
        <w:rPr>
          <w:rFonts w:ascii="宋体" w:hAnsi="宋体"/>
          <w:bCs/>
          <w:sz w:val="22"/>
        </w:rPr>
      </w:pPr>
    </w:p>
    <w:tbl>
      <w:tblPr>
        <w:tblpPr w:leftFromText="180" w:rightFromText="180" w:vertAnchor="text" w:tblpY="1"/>
        <w:tblOverlap w:val="never"/>
        <w:tblW w:w="9781" w:type="dxa"/>
        <w:tblLayout w:type="fixed"/>
        <w:tblLook w:val="0000" w:firstRow="0" w:lastRow="0" w:firstColumn="0" w:lastColumn="0" w:noHBand="0" w:noVBand="0"/>
      </w:tblPr>
      <w:tblGrid>
        <w:gridCol w:w="1480"/>
        <w:gridCol w:w="2268"/>
        <w:gridCol w:w="2835"/>
        <w:gridCol w:w="3198"/>
      </w:tblGrid>
      <w:tr w:rsidR="00BF59EF" w:rsidRPr="00590384" w:rsidTr="00BF59EF">
        <w:trPr>
          <w:trHeight w:val="44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EF" w:rsidRPr="001A6ED1" w:rsidRDefault="00BF59EF" w:rsidP="00BF59E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1A6ED1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EF" w:rsidRPr="001A6ED1" w:rsidRDefault="00BF59EF" w:rsidP="00BF59E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1A6ED1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PRP号</w:t>
            </w:r>
            <w:r w:rsidRPr="001A6ED1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EF" w:rsidRPr="001A6ED1" w:rsidRDefault="00BF59EF" w:rsidP="00BF59E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1A6ED1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F59EF" w:rsidRPr="001A6ED1" w:rsidRDefault="00BF59EF" w:rsidP="00BF59E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1A6ED1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目标价</w:t>
            </w:r>
          </w:p>
          <w:p w:rsidR="00BF59EF" w:rsidRPr="001A6ED1" w:rsidRDefault="00BF59EF" w:rsidP="00BF59E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1A6ED1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（不含税）</w:t>
            </w:r>
          </w:p>
        </w:tc>
      </w:tr>
      <w:tr w:rsidR="001125EE" w:rsidRPr="00590384" w:rsidTr="00717DD7">
        <w:trPr>
          <w:trHeight w:val="237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[空气悬浮左座椅总成]驾驶员通风加热肩部可调座椅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125EE" w:rsidRPr="0056168B" w:rsidRDefault="001125EE" w:rsidP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2583.8</w:t>
            </w:r>
          </w:p>
        </w:tc>
      </w:tr>
      <w:tr w:rsidR="001125EE" w:rsidRPr="00590384" w:rsidTr="00717DD7">
        <w:trPr>
          <w:trHeight w:val="237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[空气悬浮左座椅总成]驾驶员通风加热座椅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125EE" w:rsidRPr="0056168B" w:rsidRDefault="001125EE" w:rsidP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2306.7</w:t>
            </w:r>
          </w:p>
        </w:tc>
      </w:tr>
      <w:tr w:rsidR="001125EE" w:rsidRPr="00590384" w:rsidTr="00717DD7">
        <w:trPr>
          <w:trHeight w:val="237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[空气悬浮左座椅总成]驾驶员全气囊可调阻尼座椅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125EE" w:rsidRPr="0056168B" w:rsidRDefault="001125EE" w:rsidP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1762.2</w:t>
            </w:r>
          </w:p>
        </w:tc>
      </w:tr>
      <w:tr w:rsidR="001125EE" w:rsidRPr="00590384" w:rsidTr="00717DD7">
        <w:trPr>
          <w:trHeight w:val="237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[空气悬浮左座椅总成]驾驶员全气囊定阻尼座椅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125EE" w:rsidRPr="0056168B" w:rsidRDefault="001125EE" w:rsidP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1561.23</w:t>
            </w:r>
          </w:p>
        </w:tc>
      </w:tr>
      <w:tr w:rsidR="001125EE" w:rsidRPr="00590384" w:rsidTr="00717DD7">
        <w:trPr>
          <w:trHeight w:val="237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[空气悬浮左座椅总成]驾驶员半气囊定阻尼座椅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125EE" w:rsidRPr="0056168B" w:rsidRDefault="001125EE" w:rsidP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1196</w:t>
            </w:r>
          </w:p>
        </w:tc>
      </w:tr>
      <w:tr w:rsidR="001125EE" w:rsidRPr="00590384" w:rsidTr="00717DD7">
        <w:trPr>
          <w:trHeight w:val="237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[空气悬浮右座椅总成]副驾全气囊定阻尼座椅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125EE" w:rsidRPr="0056168B" w:rsidRDefault="001125EE" w:rsidP="001125EE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1576.08</w:t>
            </w:r>
          </w:p>
        </w:tc>
      </w:tr>
      <w:tr w:rsidR="001125EE" w:rsidRPr="00590384" w:rsidTr="00717DD7">
        <w:trPr>
          <w:trHeight w:val="237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[空气悬浮右座椅总成]副驾半气囊定阻尼座椅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125EE" w:rsidRPr="0056168B" w:rsidRDefault="001125EE" w:rsidP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1267.2</w:t>
            </w:r>
          </w:p>
        </w:tc>
      </w:tr>
      <w:tr w:rsidR="001125EE" w:rsidRPr="00590384" w:rsidTr="00717DD7">
        <w:trPr>
          <w:trHeight w:val="237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[固定式]副驾固定式座椅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125EE" w:rsidRPr="0056168B" w:rsidRDefault="001125EE" w:rsidP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396.43</w:t>
            </w:r>
          </w:p>
        </w:tc>
      </w:tr>
      <w:tr w:rsidR="001125EE" w:rsidRPr="00590384" w:rsidTr="00717DD7">
        <w:trPr>
          <w:trHeight w:val="237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[座椅底座]主座椅座椅底座、2.5米、主副对称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125EE" w:rsidRPr="0056168B" w:rsidRDefault="001125EE" w:rsidP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84.15</w:t>
            </w:r>
          </w:p>
        </w:tc>
      </w:tr>
      <w:tr w:rsidR="001125EE" w:rsidRPr="00590384" w:rsidTr="00513184">
        <w:trPr>
          <w:trHeight w:val="561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[座椅底座]副座椅座椅底座、2.3米、主副对称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125EE" w:rsidRPr="0056168B" w:rsidRDefault="001125EE" w:rsidP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84.15</w:t>
            </w:r>
          </w:p>
        </w:tc>
      </w:tr>
      <w:tr w:rsidR="001125EE" w:rsidRPr="00590384" w:rsidTr="00717DD7">
        <w:trPr>
          <w:trHeight w:val="237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[左座椅底座]座椅底座左前盖板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125EE" w:rsidRPr="0056168B" w:rsidRDefault="001125EE" w:rsidP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9.84</w:t>
            </w:r>
          </w:p>
        </w:tc>
      </w:tr>
      <w:tr w:rsidR="001125EE" w:rsidRPr="00590384" w:rsidTr="00717DD7">
        <w:trPr>
          <w:trHeight w:val="237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EE" w:rsidRPr="0056168B" w:rsidRDefault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[左座椅底座]座椅底座右前盖板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125EE" w:rsidRPr="0056168B" w:rsidRDefault="001125EE" w:rsidP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9.84</w:t>
            </w:r>
          </w:p>
        </w:tc>
      </w:tr>
      <w:tr w:rsidR="001125EE" w:rsidRPr="00590384" w:rsidTr="00717DD7">
        <w:trPr>
          <w:trHeight w:val="237"/>
        </w:trPr>
        <w:tc>
          <w:tcPr>
            <w:tcW w:w="65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EE" w:rsidRPr="0056168B" w:rsidRDefault="001125EE" w:rsidP="00E449EF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合计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125EE" w:rsidRPr="0056168B" w:rsidRDefault="001125EE" w:rsidP="001125EE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12837.62</w:t>
            </w:r>
          </w:p>
        </w:tc>
      </w:tr>
    </w:tbl>
    <w:p w:rsidR="008C363E" w:rsidRDefault="00BF59EF" w:rsidP="008C363E">
      <w:pPr>
        <w:rPr>
          <w:b/>
          <w:bCs/>
          <w:sz w:val="22"/>
          <w:szCs w:val="22"/>
        </w:rPr>
      </w:pPr>
      <w:r>
        <w:rPr>
          <w:rFonts w:ascii="宋体" w:hAnsi="宋体"/>
          <w:bCs/>
          <w:sz w:val="22"/>
        </w:rPr>
        <w:br w:type="textWrapping" w:clear="all"/>
      </w:r>
      <w:r w:rsidR="008C363E">
        <w:rPr>
          <w:rFonts w:hint="eastAsia"/>
          <w:b/>
          <w:bCs/>
          <w:sz w:val="22"/>
          <w:szCs w:val="22"/>
        </w:rPr>
        <w:t>销量预测</w:t>
      </w:r>
      <w:r w:rsidR="008C363E">
        <w:rPr>
          <w:rFonts w:hint="eastAsia"/>
          <w:b/>
          <w:bCs/>
          <w:sz w:val="22"/>
          <w:szCs w:val="22"/>
        </w:rPr>
        <w:t>:</w:t>
      </w: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851"/>
        <w:gridCol w:w="850"/>
        <w:gridCol w:w="851"/>
        <w:gridCol w:w="992"/>
        <w:gridCol w:w="992"/>
        <w:gridCol w:w="851"/>
        <w:gridCol w:w="992"/>
        <w:gridCol w:w="851"/>
        <w:gridCol w:w="992"/>
      </w:tblGrid>
      <w:tr w:rsidR="008F01BA" w:rsidRPr="000A1C8B" w:rsidTr="008F01BA">
        <w:trPr>
          <w:trHeight w:val="7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BA" w:rsidRPr="00CC29A5" w:rsidRDefault="008F01BA" w:rsidP="00717D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F01BA" w:rsidRPr="00CC29A5" w:rsidRDefault="008F01BA" w:rsidP="008F01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2024F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F01BA" w:rsidRPr="00CC29A5" w:rsidRDefault="008F01BA" w:rsidP="008F01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2025F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F01BA" w:rsidRPr="00CC29A5" w:rsidRDefault="008F01BA" w:rsidP="008F01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2026F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F01BA" w:rsidRPr="00CC29A5" w:rsidRDefault="008F01BA" w:rsidP="008F01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2027F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F01BA" w:rsidRPr="00CC29A5" w:rsidRDefault="008F01BA" w:rsidP="008F01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2028F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F01BA" w:rsidRPr="00CC29A5" w:rsidRDefault="008F01BA" w:rsidP="008F01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2029F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F01BA" w:rsidRPr="00CC29A5" w:rsidRDefault="008F01BA" w:rsidP="008F01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2030F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F01BA" w:rsidRPr="00CC29A5" w:rsidRDefault="008F01BA" w:rsidP="008F01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2031F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F01BA" w:rsidRPr="00CC29A5" w:rsidRDefault="008F01BA" w:rsidP="008F01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合计</w:t>
            </w:r>
          </w:p>
        </w:tc>
      </w:tr>
      <w:tr w:rsidR="008F01BA" w:rsidRPr="000A1C8B" w:rsidTr="008F01BA">
        <w:trPr>
          <w:trHeight w:val="8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BA" w:rsidRPr="00CC29A5" w:rsidRDefault="008F01BA" w:rsidP="00607C4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CC29A5">
              <w:rPr>
                <w:rFonts w:ascii="Calibri" w:hAnsi="Calibri" w:cs="Calibri" w:hint="eastAsia"/>
                <w:sz w:val="15"/>
                <w:szCs w:val="15"/>
              </w:rPr>
              <w:t>新一代智能重卡</w:t>
            </w:r>
            <w:r w:rsidRPr="00CC29A5">
              <w:rPr>
                <w:rFonts w:ascii="Calibri" w:hAnsi="Calibri" w:cs="Calibri" w:hint="eastAsia"/>
                <w:sz w:val="15"/>
                <w:szCs w:val="15"/>
              </w:rPr>
              <w:t>H7-01</w:t>
            </w:r>
            <w:r w:rsidRPr="00CC29A5">
              <w:rPr>
                <w:rFonts w:ascii="Calibri" w:hAnsi="Calibri" w:cs="Calibri" w:hint="eastAsia"/>
                <w:sz w:val="15"/>
                <w:szCs w:val="15"/>
              </w:rPr>
              <w:t>项目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BA" w:rsidRPr="00CC29A5" w:rsidRDefault="008F01BA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CC29A5">
              <w:rPr>
                <w:rFonts w:ascii="微软雅黑" w:eastAsia="微软雅黑" w:hAnsi="微软雅黑" w:hint="eastAsia"/>
                <w:sz w:val="15"/>
                <w:szCs w:val="15"/>
              </w:rPr>
              <w:t>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BA" w:rsidRPr="00CC29A5" w:rsidRDefault="008F01BA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CC29A5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9,100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BA" w:rsidRPr="00CC29A5" w:rsidRDefault="008F01BA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CC29A5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18,000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BA" w:rsidRPr="00CC29A5" w:rsidRDefault="008F01BA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CC29A5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30,600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BA" w:rsidRPr="00CC29A5" w:rsidRDefault="008F01BA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CC29A5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42,600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BA" w:rsidRPr="00CC29A5" w:rsidRDefault="008F01BA">
            <w:pPr>
              <w:jc w:val="center"/>
              <w:rPr>
                <w:rFonts w:ascii="微软雅黑" w:eastAsia="微软雅黑" w:hAnsi="微软雅黑" w:cs="宋体"/>
                <w:sz w:val="15"/>
                <w:szCs w:val="15"/>
              </w:rPr>
            </w:pPr>
            <w:r w:rsidRPr="00CC29A5">
              <w:rPr>
                <w:rFonts w:ascii="微软雅黑" w:eastAsia="微软雅黑" w:hAnsi="微软雅黑" w:hint="eastAsia"/>
                <w:sz w:val="15"/>
                <w:szCs w:val="15"/>
              </w:rPr>
              <w:t>50400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BA" w:rsidRPr="00CC29A5" w:rsidRDefault="008F01BA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CC29A5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48,300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BA" w:rsidRPr="00CC29A5" w:rsidRDefault="008F01BA">
            <w:pPr>
              <w:jc w:val="center"/>
              <w:rPr>
                <w:rFonts w:ascii="微软雅黑" w:eastAsia="微软雅黑" w:hAnsi="微软雅黑" w:cs="宋体"/>
                <w:color w:val="000000"/>
                <w:sz w:val="15"/>
                <w:szCs w:val="15"/>
              </w:rPr>
            </w:pPr>
            <w:r w:rsidRPr="00CC29A5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 xml:space="preserve">48,100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BA" w:rsidRPr="00CC29A5" w:rsidRDefault="008F01BA" w:rsidP="008F01BA">
            <w:pPr>
              <w:jc w:val="center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CC29A5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>249500</w:t>
            </w:r>
          </w:p>
        </w:tc>
      </w:tr>
    </w:tbl>
    <w:p w:rsidR="001F192A" w:rsidRPr="000A1C8B" w:rsidRDefault="001F192A" w:rsidP="00F92BAD">
      <w:pPr>
        <w:rPr>
          <w:b/>
          <w:bCs/>
          <w:sz w:val="22"/>
          <w:szCs w:val="22"/>
        </w:rPr>
      </w:pPr>
    </w:p>
    <w:p w:rsidR="00F92BAD" w:rsidRDefault="00695C22" w:rsidP="00F92BAD">
      <w:pPr>
        <w:rPr>
          <w:rFonts w:ascii="宋体" w:hAnsi="宋体"/>
          <w:bCs/>
          <w:sz w:val="22"/>
        </w:rPr>
      </w:pPr>
      <w:r w:rsidRPr="00590384">
        <w:rPr>
          <w:rFonts w:hint="eastAsia"/>
          <w:b/>
          <w:bCs/>
          <w:sz w:val="22"/>
          <w:szCs w:val="22"/>
        </w:rPr>
        <w:t>请贵司按以下格式填写竞标价以及</w:t>
      </w:r>
      <w:r w:rsidR="001125EE">
        <w:rPr>
          <w:rFonts w:hint="eastAsia"/>
          <w:b/>
          <w:bCs/>
          <w:sz w:val="22"/>
          <w:szCs w:val="22"/>
        </w:rPr>
        <w:t>5</w:t>
      </w:r>
      <w:r w:rsidRPr="00590384">
        <w:rPr>
          <w:rFonts w:hint="eastAsia"/>
          <w:b/>
          <w:bCs/>
          <w:sz w:val="22"/>
          <w:szCs w:val="22"/>
        </w:rPr>
        <w:t>年降价承诺。</w:t>
      </w:r>
    </w:p>
    <w:tbl>
      <w:tblPr>
        <w:tblW w:w="10180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862"/>
        <w:gridCol w:w="1477"/>
        <w:gridCol w:w="507"/>
        <w:gridCol w:w="507"/>
        <w:gridCol w:w="489"/>
        <w:gridCol w:w="507"/>
        <w:gridCol w:w="457"/>
        <w:gridCol w:w="457"/>
        <w:gridCol w:w="457"/>
        <w:gridCol w:w="457"/>
        <w:gridCol w:w="457"/>
        <w:gridCol w:w="476"/>
        <w:gridCol w:w="453"/>
        <w:gridCol w:w="453"/>
        <w:gridCol w:w="453"/>
        <w:gridCol w:w="531"/>
        <w:gridCol w:w="1180"/>
      </w:tblGrid>
      <w:tr w:rsidR="00A229D8" w:rsidRPr="001F192A" w:rsidTr="0056168B">
        <w:trPr>
          <w:trHeight w:val="540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零件号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零件名称</w:t>
            </w:r>
          </w:p>
        </w:tc>
        <w:tc>
          <w:tcPr>
            <w:tcW w:w="666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费用构成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降价承诺</w:t>
            </w:r>
          </w:p>
        </w:tc>
      </w:tr>
      <w:tr w:rsidR="00A229D8" w:rsidRPr="001F192A" w:rsidTr="0056168B">
        <w:trPr>
          <w:trHeight w:val="312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2A" w:rsidRPr="00CC29A5" w:rsidRDefault="001F192A" w:rsidP="001F192A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2A" w:rsidRPr="00CC29A5" w:rsidRDefault="001F192A" w:rsidP="001F192A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6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2A" w:rsidRPr="00CC29A5" w:rsidRDefault="001F192A" w:rsidP="001F192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2A" w:rsidRPr="00CC29A5" w:rsidRDefault="001F192A" w:rsidP="001F192A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A229D8" w:rsidRPr="001F192A" w:rsidTr="0056168B">
        <w:trPr>
          <w:trHeight w:val="2052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2A" w:rsidRPr="00CC29A5" w:rsidRDefault="001F192A" w:rsidP="001F192A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2A" w:rsidRPr="00CC29A5" w:rsidRDefault="001F192A" w:rsidP="001F192A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 原材料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外购外协件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D8" w:rsidRPr="00CC29A5" w:rsidRDefault="00A229D8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直接</w:t>
            </w:r>
          </w:p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人工</w:t>
            </w:r>
          </w:p>
          <w:p w:rsidR="00A229D8" w:rsidRPr="00CC29A5" w:rsidRDefault="00A229D8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D8" w:rsidRPr="00CC29A5" w:rsidRDefault="00A229D8" w:rsidP="00A229D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单件</w:t>
            </w:r>
          </w:p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制造</w:t>
            </w:r>
          </w:p>
          <w:p w:rsidR="00C1420C" w:rsidRPr="00CC29A5" w:rsidRDefault="00A229D8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折旧费用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工模分摊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管理费用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财务费用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销售费用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利润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包装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物流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运输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:rsidR="001F192A" w:rsidRPr="00CC29A5" w:rsidRDefault="001F192A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竞标价</w:t>
            </w:r>
          </w:p>
          <w:p w:rsidR="00A229D8" w:rsidRPr="00CC29A5" w:rsidRDefault="00A229D8" w:rsidP="001F19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(不含税)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92A" w:rsidRPr="00CC29A5" w:rsidRDefault="001F192A" w:rsidP="001125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（202</w:t>
            </w:r>
            <w:r w:rsidR="00A229D8"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年→</w:t>
            </w:r>
            <w:r w:rsidR="00EC70C8"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202</w:t>
            </w:r>
            <w:r w:rsidR="001125EE"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7</w:t>
            </w:r>
            <w:r w:rsidRPr="00CC29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年）</w:t>
            </w:r>
          </w:p>
        </w:tc>
      </w:tr>
      <w:tr w:rsidR="0056168B" w:rsidRPr="001F192A" w:rsidTr="0056168B">
        <w:trPr>
          <w:trHeight w:val="105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8B" w:rsidRPr="0056168B" w:rsidRDefault="0056168B" w:rsidP="0056168B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6000149197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8B" w:rsidRPr="0056168B" w:rsidRDefault="0056168B" w:rsidP="0056168B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[空气悬浮左座椅总成]驾驶员通风加热肩部可调座椅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8B" w:rsidRPr="00F76CB6" w:rsidRDefault="0056168B" w:rsidP="0056168B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8B" w:rsidRPr="001F192A" w:rsidRDefault="0056168B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8B" w:rsidRPr="001F192A" w:rsidRDefault="0056168B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8B" w:rsidRPr="001F192A" w:rsidRDefault="0056168B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8B" w:rsidRPr="001F192A" w:rsidRDefault="0056168B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8B" w:rsidRPr="001F192A" w:rsidRDefault="0056168B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8B" w:rsidRPr="001F192A" w:rsidRDefault="0056168B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8B" w:rsidRPr="001F192A" w:rsidRDefault="0056168B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8B" w:rsidRPr="001F192A" w:rsidRDefault="0056168B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68B" w:rsidRPr="001F192A" w:rsidRDefault="0056168B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8B" w:rsidRPr="001F192A" w:rsidRDefault="0056168B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8B" w:rsidRPr="001F192A" w:rsidRDefault="0056168B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8B" w:rsidRPr="001F192A" w:rsidRDefault="0056168B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:rsidR="0056168B" w:rsidRPr="001F192A" w:rsidRDefault="0056168B" w:rsidP="005616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8B" w:rsidRPr="001F192A" w:rsidRDefault="0056168B" w:rsidP="0056168B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C29A5" w:rsidRPr="001F192A" w:rsidTr="00CC29A5">
        <w:trPr>
          <w:trHeight w:val="63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lastRenderedPageBreak/>
              <w:t>6000149198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[空气悬浮左座椅总成]驾驶员通风加热座椅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675202" w:rsidRDefault="00CC29A5" w:rsidP="0056168B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Default="00CC29A5" w:rsidP="00CC29A5">
            <w:pPr>
              <w:jc w:val="center"/>
            </w:pPr>
            <w:r w:rsidRPr="00EB1D3F"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C29A5" w:rsidRPr="001F192A" w:rsidTr="00CC29A5">
        <w:trPr>
          <w:trHeight w:val="63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6000149199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[空气悬浮左座椅总成]驾驶员全气囊可调阻尼座椅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675202" w:rsidRDefault="00CC29A5" w:rsidP="0056168B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Default="00CC29A5" w:rsidP="00CC29A5">
            <w:pPr>
              <w:jc w:val="center"/>
            </w:pPr>
            <w:r w:rsidRPr="00EB1D3F"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C29A5" w:rsidRPr="001F192A" w:rsidTr="00CC29A5">
        <w:trPr>
          <w:trHeight w:val="63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[空气悬浮左座椅总成]驾驶员全气囊定阻尼座椅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675202" w:rsidRDefault="00CC29A5" w:rsidP="0056168B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Default="00CC29A5" w:rsidP="00CC29A5">
            <w:pPr>
              <w:jc w:val="center"/>
            </w:pPr>
            <w:r w:rsidRPr="00EB1D3F"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C29A5" w:rsidRPr="001F192A" w:rsidTr="00CC29A5">
        <w:trPr>
          <w:trHeight w:val="63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[空气悬浮左座椅总成]驾驶员半气囊定阻尼座椅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675202" w:rsidRDefault="00CC29A5" w:rsidP="0056168B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Default="00CC29A5" w:rsidP="00CC29A5">
            <w:pPr>
              <w:jc w:val="center"/>
            </w:pPr>
            <w:r w:rsidRPr="00EB1D3F"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C29A5" w:rsidRPr="001F192A" w:rsidTr="00CC29A5">
        <w:trPr>
          <w:trHeight w:val="63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 w:cs="宋体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[空气悬浮右座椅总成]副驾全气囊定阻尼座椅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675202" w:rsidRDefault="00CC29A5" w:rsidP="0056168B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Default="00CC29A5" w:rsidP="00CC29A5">
            <w:pPr>
              <w:jc w:val="center"/>
            </w:pPr>
            <w:r w:rsidRPr="00EB1D3F"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C29A5" w:rsidRPr="001F192A" w:rsidTr="00CC29A5">
        <w:trPr>
          <w:trHeight w:val="63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[空气悬浮右座椅总成]副驾半气囊定阻尼座椅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675202" w:rsidRDefault="00CC29A5" w:rsidP="0056168B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Default="00CC29A5" w:rsidP="00CC29A5">
            <w:pPr>
              <w:jc w:val="center"/>
            </w:pPr>
            <w:r w:rsidRPr="00EB1D3F"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C29A5" w:rsidRPr="001F192A" w:rsidTr="00CC29A5">
        <w:trPr>
          <w:trHeight w:val="63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[固定式]副驾固定式座椅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675202" w:rsidRDefault="00CC29A5" w:rsidP="0056168B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Default="00CC29A5" w:rsidP="00CC29A5">
            <w:pPr>
              <w:jc w:val="center"/>
            </w:pPr>
            <w:r w:rsidRPr="00EB1D3F"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C29A5" w:rsidRPr="001F192A" w:rsidTr="00CC29A5">
        <w:trPr>
          <w:trHeight w:val="63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[座椅底座]主座椅座椅底座、2.5米、主副对称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675202" w:rsidRDefault="00CC29A5" w:rsidP="0056168B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Default="00CC29A5" w:rsidP="00CC29A5">
            <w:pPr>
              <w:jc w:val="center"/>
            </w:pPr>
            <w:r w:rsidRPr="00EB1D3F"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C29A5" w:rsidRPr="001F192A" w:rsidTr="00CC29A5">
        <w:trPr>
          <w:trHeight w:val="63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[座椅底座]副座椅座椅底座、2.3米、主副对称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675202" w:rsidRDefault="00CC29A5" w:rsidP="0056168B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Default="00CC29A5" w:rsidP="00CC29A5">
            <w:pPr>
              <w:jc w:val="center"/>
            </w:pPr>
            <w:r w:rsidRPr="00EB1D3F"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C29A5" w:rsidRPr="001F192A" w:rsidTr="00CC29A5">
        <w:trPr>
          <w:trHeight w:val="63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[左座椅底座]座椅底座左前盖板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675202" w:rsidRDefault="00CC29A5" w:rsidP="0056168B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Default="00CC29A5" w:rsidP="00CC29A5">
            <w:pPr>
              <w:jc w:val="center"/>
            </w:pPr>
            <w:r w:rsidRPr="00EB1D3F"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9A5" w:rsidRPr="001F192A" w:rsidRDefault="00CC29A5" w:rsidP="0056168B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C29A5" w:rsidRPr="001F192A" w:rsidTr="00CC29A5">
        <w:trPr>
          <w:trHeight w:val="63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6000149209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A5" w:rsidRPr="0056168B" w:rsidRDefault="00CC29A5" w:rsidP="0056168B">
            <w:pPr>
              <w:jc w:val="center"/>
              <w:rPr>
                <w:rFonts w:ascii="微软雅黑" w:eastAsia="微软雅黑" w:hAnsi="微软雅黑"/>
                <w:color w:val="000000"/>
                <w:sz w:val="11"/>
                <w:szCs w:val="11"/>
              </w:rPr>
            </w:pPr>
            <w:r w:rsidRPr="0056168B">
              <w:rPr>
                <w:rFonts w:ascii="微软雅黑" w:eastAsia="微软雅黑" w:hAnsi="微软雅黑" w:hint="eastAsia"/>
                <w:color w:val="000000"/>
                <w:sz w:val="11"/>
                <w:szCs w:val="11"/>
              </w:rPr>
              <w:t>[左座椅底座]座椅底座右前盖板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A5" w:rsidRPr="00675202" w:rsidRDefault="00CC29A5" w:rsidP="0056168B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A5" w:rsidRDefault="00CC29A5" w:rsidP="00CC29A5">
            <w:pPr>
              <w:jc w:val="center"/>
            </w:pPr>
            <w:r w:rsidRPr="00EB1D3F"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A5" w:rsidRPr="001F192A" w:rsidRDefault="00CC29A5" w:rsidP="0056168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</w:tcPr>
          <w:p w:rsidR="00CC29A5" w:rsidRPr="001F192A" w:rsidRDefault="00CC29A5" w:rsidP="005616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9A5" w:rsidRPr="001F192A" w:rsidRDefault="00CC29A5" w:rsidP="0056168B"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</w:tbl>
    <w:p w:rsidR="001F192A" w:rsidRPr="007A0B5C" w:rsidRDefault="001F192A" w:rsidP="00743B63">
      <w:pPr>
        <w:rPr>
          <w:b/>
          <w:bCs/>
          <w:sz w:val="22"/>
          <w:szCs w:val="22"/>
        </w:rPr>
      </w:pPr>
    </w:p>
    <w:p w:rsidR="00743B63" w:rsidRPr="00CC29A5" w:rsidRDefault="007B6E75" w:rsidP="00743B63">
      <w:pPr>
        <w:rPr>
          <w:b/>
          <w:bCs/>
          <w:sz w:val="18"/>
          <w:szCs w:val="18"/>
        </w:rPr>
      </w:pPr>
      <w:r w:rsidRPr="00CC29A5">
        <w:rPr>
          <w:rFonts w:hint="eastAsia"/>
          <w:b/>
          <w:bCs/>
          <w:sz w:val="18"/>
          <w:szCs w:val="18"/>
        </w:rPr>
        <w:t>备注：</w:t>
      </w:r>
    </w:p>
    <w:p w:rsidR="00743B63" w:rsidRPr="00CC29A5" w:rsidRDefault="007B6E75" w:rsidP="00CC29A5">
      <w:pPr>
        <w:ind w:firstLineChars="350" w:firstLine="632"/>
        <w:rPr>
          <w:b/>
          <w:bCs/>
          <w:sz w:val="18"/>
          <w:szCs w:val="18"/>
        </w:rPr>
      </w:pPr>
      <w:r w:rsidRPr="00CC29A5">
        <w:rPr>
          <w:rFonts w:hint="eastAsia"/>
          <w:b/>
          <w:bCs/>
          <w:sz w:val="18"/>
          <w:szCs w:val="18"/>
        </w:rPr>
        <w:t xml:space="preserve">1. </w:t>
      </w:r>
      <w:r w:rsidRPr="00CC29A5">
        <w:rPr>
          <w:rFonts w:hint="eastAsia"/>
          <w:b/>
          <w:bCs/>
          <w:sz w:val="18"/>
          <w:szCs w:val="18"/>
        </w:rPr>
        <w:t>以上价格均为</w:t>
      </w:r>
      <w:r w:rsidRPr="00CC29A5">
        <w:rPr>
          <w:rFonts w:hint="eastAsia"/>
          <w:b/>
          <w:bCs/>
          <w:sz w:val="18"/>
          <w:szCs w:val="18"/>
          <w:highlight w:val="yellow"/>
        </w:rPr>
        <w:t>不含税价</w:t>
      </w:r>
      <w:r w:rsidR="00A229D8" w:rsidRPr="00CC29A5">
        <w:rPr>
          <w:rFonts w:hint="eastAsia"/>
          <w:b/>
          <w:bCs/>
          <w:sz w:val="18"/>
          <w:szCs w:val="18"/>
        </w:rPr>
        <w:t>，</w:t>
      </w:r>
      <w:r w:rsidR="00A229D8" w:rsidRPr="00CC29A5">
        <w:rPr>
          <w:rFonts w:hint="eastAsia"/>
          <w:b/>
          <w:bCs/>
          <w:sz w:val="18"/>
          <w:szCs w:val="18"/>
          <w:highlight w:val="yellow"/>
        </w:rPr>
        <w:t>物流费用为</w:t>
      </w:r>
      <w:r w:rsidR="00A229D8" w:rsidRPr="00CC29A5">
        <w:rPr>
          <w:rFonts w:hint="eastAsia"/>
          <w:b/>
          <w:bCs/>
          <w:sz w:val="18"/>
          <w:szCs w:val="18"/>
          <w:highlight w:val="yellow"/>
        </w:rPr>
        <w:t>0</w:t>
      </w:r>
      <w:r w:rsidR="00A229D8" w:rsidRPr="00CC29A5">
        <w:rPr>
          <w:rFonts w:hint="eastAsia"/>
          <w:b/>
          <w:bCs/>
          <w:sz w:val="18"/>
          <w:szCs w:val="18"/>
        </w:rPr>
        <w:t>，贵司产生的其他仓储费用，请统一填写到管理费用中</w:t>
      </w:r>
      <w:r w:rsidRPr="00CC29A5">
        <w:rPr>
          <w:rFonts w:hint="eastAsia"/>
          <w:b/>
          <w:bCs/>
          <w:sz w:val="18"/>
          <w:szCs w:val="18"/>
        </w:rPr>
        <w:t>；</w:t>
      </w:r>
    </w:p>
    <w:p w:rsidR="00420BD3" w:rsidRPr="00CC29A5" w:rsidRDefault="002E6230" w:rsidP="00CC29A5">
      <w:pPr>
        <w:ind w:firstLineChars="350" w:firstLine="632"/>
        <w:rPr>
          <w:b/>
          <w:bCs/>
          <w:sz w:val="18"/>
          <w:szCs w:val="18"/>
        </w:rPr>
      </w:pPr>
      <w:r w:rsidRPr="00CC29A5">
        <w:rPr>
          <w:rFonts w:hint="eastAsia"/>
          <w:b/>
          <w:bCs/>
          <w:sz w:val="18"/>
          <w:szCs w:val="18"/>
        </w:rPr>
        <w:t xml:space="preserve">2. </w:t>
      </w:r>
      <w:r w:rsidR="00CA51BD" w:rsidRPr="00CC29A5">
        <w:rPr>
          <w:rFonts w:hint="eastAsia"/>
          <w:b/>
          <w:bCs/>
          <w:sz w:val="18"/>
          <w:szCs w:val="18"/>
        </w:rPr>
        <w:t>工装模具费用</w:t>
      </w:r>
      <w:r w:rsidR="00F16068" w:rsidRPr="00CC29A5">
        <w:rPr>
          <w:rFonts w:hint="eastAsia"/>
          <w:b/>
          <w:bCs/>
          <w:sz w:val="18"/>
          <w:szCs w:val="18"/>
        </w:rPr>
        <w:t>已按模具全生命周期</w:t>
      </w:r>
      <w:r w:rsidR="00BA6071" w:rsidRPr="00CC29A5">
        <w:rPr>
          <w:rFonts w:hint="eastAsia"/>
          <w:b/>
          <w:bCs/>
          <w:sz w:val="18"/>
          <w:szCs w:val="18"/>
        </w:rPr>
        <w:t>(</w:t>
      </w:r>
      <w:r w:rsidR="00EB1255" w:rsidRPr="00CC29A5">
        <w:rPr>
          <w:rFonts w:hint="eastAsia"/>
          <w:b/>
          <w:bCs/>
          <w:sz w:val="18"/>
          <w:szCs w:val="18"/>
        </w:rPr>
        <w:t>10</w:t>
      </w:r>
      <w:r w:rsidR="00BA6071" w:rsidRPr="00CC29A5">
        <w:rPr>
          <w:rFonts w:hint="eastAsia"/>
          <w:b/>
          <w:bCs/>
          <w:sz w:val="18"/>
          <w:szCs w:val="18"/>
        </w:rPr>
        <w:t>0,000)</w:t>
      </w:r>
      <w:r w:rsidR="00CA51BD" w:rsidRPr="00CC29A5">
        <w:rPr>
          <w:rFonts w:hint="eastAsia"/>
          <w:b/>
          <w:bCs/>
          <w:sz w:val="18"/>
          <w:szCs w:val="18"/>
        </w:rPr>
        <w:t>分摊到零件价格当中</w:t>
      </w:r>
      <w:r w:rsidR="003E42C1" w:rsidRPr="00CC29A5">
        <w:rPr>
          <w:rFonts w:hint="eastAsia"/>
          <w:b/>
          <w:bCs/>
          <w:sz w:val="18"/>
          <w:szCs w:val="18"/>
        </w:rPr>
        <w:t>；</w:t>
      </w:r>
    </w:p>
    <w:p w:rsidR="00A229D8" w:rsidRPr="00CC29A5" w:rsidRDefault="00A54775" w:rsidP="00CC29A5">
      <w:pPr>
        <w:ind w:firstLineChars="350" w:firstLine="632"/>
        <w:rPr>
          <w:b/>
          <w:bCs/>
          <w:sz w:val="18"/>
          <w:szCs w:val="18"/>
        </w:rPr>
      </w:pPr>
      <w:r w:rsidRPr="00CC29A5">
        <w:rPr>
          <w:rFonts w:hint="eastAsia"/>
          <w:b/>
          <w:bCs/>
          <w:sz w:val="18"/>
          <w:szCs w:val="18"/>
        </w:rPr>
        <w:t xml:space="preserve">3. </w:t>
      </w:r>
      <w:r w:rsidRPr="00CC29A5">
        <w:rPr>
          <w:rFonts w:hint="eastAsia"/>
          <w:b/>
          <w:bCs/>
          <w:sz w:val="18"/>
          <w:szCs w:val="18"/>
        </w:rPr>
        <w:t>年降原则上要求</w:t>
      </w:r>
      <w:r w:rsidR="001236B7" w:rsidRPr="00CC29A5">
        <w:rPr>
          <w:rFonts w:hint="eastAsia"/>
          <w:b/>
          <w:bCs/>
          <w:sz w:val="18"/>
          <w:szCs w:val="18"/>
        </w:rPr>
        <w:t>5</w:t>
      </w:r>
      <w:r w:rsidRPr="00CC29A5">
        <w:rPr>
          <w:rFonts w:hint="eastAsia"/>
          <w:b/>
          <w:bCs/>
          <w:sz w:val="18"/>
          <w:szCs w:val="18"/>
        </w:rPr>
        <w:t>*3%</w:t>
      </w:r>
      <w:r w:rsidR="00A229D8" w:rsidRPr="00CC29A5">
        <w:rPr>
          <w:rFonts w:hint="eastAsia"/>
          <w:b/>
          <w:bCs/>
          <w:sz w:val="18"/>
          <w:szCs w:val="18"/>
        </w:rPr>
        <w:t>；</w:t>
      </w:r>
    </w:p>
    <w:p w:rsidR="00CA51BD" w:rsidRPr="00CC29A5" w:rsidRDefault="003E42C1" w:rsidP="00CC29A5">
      <w:pPr>
        <w:ind w:firstLineChars="350" w:firstLine="632"/>
        <w:rPr>
          <w:b/>
          <w:bCs/>
          <w:sz w:val="18"/>
          <w:szCs w:val="18"/>
        </w:rPr>
      </w:pPr>
      <w:r w:rsidRPr="00CC29A5">
        <w:rPr>
          <w:rFonts w:hint="eastAsia"/>
          <w:b/>
          <w:bCs/>
          <w:sz w:val="18"/>
          <w:szCs w:val="18"/>
        </w:rPr>
        <w:t xml:space="preserve">4. </w:t>
      </w:r>
      <w:r w:rsidRPr="00CC29A5">
        <w:rPr>
          <w:rFonts w:hint="eastAsia"/>
          <w:b/>
          <w:bCs/>
          <w:sz w:val="18"/>
          <w:szCs w:val="18"/>
        </w:rPr>
        <w:t>样件价格</w:t>
      </w:r>
      <w:r w:rsidR="00D5206F" w:rsidRPr="00CC29A5">
        <w:rPr>
          <w:rFonts w:hint="eastAsia"/>
          <w:b/>
          <w:bCs/>
          <w:sz w:val="18"/>
          <w:szCs w:val="18"/>
        </w:rPr>
        <w:t>同生产件价格；</w:t>
      </w:r>
      <w:r w:rsidR="007A0B5C" w:rsidRPr="00CC29A5">
        <w:rPr>
          <w:rFonts w:hint="eastAsia"/>
          <w:b/>
          <w:bCs/>
          <w:sz w:val="18"/>
          <w:szCs w:val="18"/>
        </w:rPr>
        <w:t>售后配件价格同生产价价格</w:t>
      </w:r>
    </w:p>
    <w:p w:rsidR="001F192A" w:rsidRPr="00CC29A5" w:rsidRDefault="001F192A" w:rsidP="00CC29A5">
      <w:pPr>
        <w:ind w:firstLineChars="350" w:firstLine="632"/>
        <w:rPr>
          <w:b/>
          <w:bCs/>
          <w:sz w:val="18"/>
          <w:szCs w:val="18"/>
        </w:rPr>
      </w:pPr>
      <w:r w:rsidRPr="00CC29A5">
        <w:rPr>
          <w:rFonts w:hint="eastAsia"/>
          <w:b/>
          <w:bCs/>
          <w:sz w:val="18"/>
          <w:szCs w:val="18"/>
        </w:rPr>
        <w:t xml:space="preserve">5. </w:t>
      </w:r>
      <w:r w:rsidRPr="00CC29A5">
        <w:rPr>
          <w:rFonts w:hint="eastAsia"/>
          <w:b/>
          <w:bCs/>
          <w:sz w:val="18"/>
          <w:szCs w:val="18"/>
        </w:rPr>
        <w:t>达到目标价，按照</w:t>
      </w:r>
      <w:r w:rsidR="001236B7" w:rsidRPr="00CC29A5">
        <w:rPr>
          <w:rFonts w:hint="eastAsia"/>
          <w:b/>
          <w:bCs/>
          <w:sz w:val="18"/>
          <w:szCs w:val="18"/>
        </w:rPr>
        <w:t>5</w:t>
      </w:r>
      <w:r w:rsidRPr="00CC29A5">
        <w:rPr>
          <w:rFonts w:hint="eastAsia"/>
          <w:b/>
          <w:bCs/>
          <w:sz w:val="18"/>
          <w:szCs w:val="18"/>
        </w:rPr>
        <w:t>年</w:t>
      </w:r>
      <w:r w:rsidRPr="00CC29A5">
        <w:rPr>
          <w:rFonts w:hint="eastAsia"/>
          <w:b/>
          <w:bCs/>
          <w:sz w:val="18"/>
          <w:szCs w:val="18"/>
        </w:rPr>
        <w:t>TTO</w:t>
      </w:r>
      <w:r w:rsidRPr="00CC29A5">
        <w:rPr>
          <w:rFonts w:hint="eastAsia"/>
          <w:b/>
          <w:bCs/>
          <w:sz w:val="18"/>
          <w:szCs w:val="18"/>
        </w:rPr>
        <w:t>最低原则评标；达不到目标价，根据竞价情况议标。</w:t>
      </w:r>
    </w:p>
    <w:p w:rsidR="007B6E75" w:rsidRPr="00CC29A5" w:rsidRDefault="00590384" w:rsidP="0073098C">
      <w:pPr>
        <w:rPr>
          <w:rFonts w:ascii="宋体" w:hAnsi="宋体"/>
          <w:bCs/>
          <w:sz w:val="18"/>
          <w:szCs w:val="18"/>
        </w:rPr>
      </w:pPr>
      <w:r w:rsidRPr="00CC29A5">
        <w:rPr>
          <w:rFonts w:ascii="宋体" w:hAnsi="宋体" w:hint="eastAsia"/>
          <w:bCs/>
          <w:sz w:val="18"/>
          <w:szCs w:val="18"/>
        </w:rPr>
        <w:t>希望贵司认真考虑我司设定的上述目标价格，重新提交报价</w:t>
      </w:r>
      <w:r w:rsidR="007B6E75" w:rsidRPr="00CC29A5">
        <w:rPr>
          <w:rFonts w:ascii="宋体" w:hAnsi="宋体" w:hint="eastAsia"/>
          <w:bCs/>
          <w:sz w:val="18"/>
          <w:szCs w:val="18"/>
        </w:rPr>
        <w:t>。</w:t>
      </w:r>
      <w:r w:rsidR="008E03A9" w:rsidRPr="00CC29A5">
        <w:rPr>
          <w:rFonts w:ascii="宋体" w:hAnsi="宋体" w:hint="eastAsia"/>
          <w:bCs/>
          <w:sz w:val="18"/>
          <w:szCs w:val="18"/>
        </w:rPr>
        <w:t>并请贵司确认此轮价格为</w:t>
      </w:r>
      <w:r w:rsidR="008E03A9" w:rsidRPr="00CC29A5">
        <w:rPr>
          <w:rFonts w:hint="eastAsia"/>
          <w:b/>
          <w:sz w:val="18"/>
          <w:szCs w:val="18"/>
        </w:rPr>
        <w:t>贵司最终接受底价，若</w:t>
      </w:r>
      <w:r w:rsidR="00A229D8" w:rsidRPr="00CC29A5">
        <w:rPr>
          <w:rFonts w:hint="eastAsia"/>
          <w:b/>
          <w:sz w:val="18"/>
          <w:szCs w:val="18"/>
        </w:rPr>
        <w:t>最终定价</w:t>
      </w:r>
      <w:r w:rsidR="008E03A9" w:rsidRPr="00CC29A5">
        <w:rPr>
          <w:rFonts w:hint="eastAsia"/>
          <w:b/>
          <w:sz w:val="18"/>
          <w:szCs w:val="18"/>
        </w:rPr>
        <w:t>低于该价格，将主动放弃此项目。</w:t>
      </w:r>
    </w:p>
    <w:p w:rsidR="00E72B30" w:rsidRPr="00CC29A5" w:rsidRDefault="00E72B30" w:rsidP="00E72B30">
      <w:pPr>
        <w:spacing w:line="400" w:lineRule="exact"/>
        <w:ind w:right="440"/>
        <w:jc w:val="left"/>
        <w:rPr>
          <w:rFonts w:ascii="宋体" w:hAnsi="宋体"/>
          <w:b/>
          <w:bCs/>
          <w:sz w:val="18"/>
          <w:szCs w:val="18"/>
        </w:rPr>
      </w:pPr>
      <w:r w:rsidRPr="00CC29A5">
        <w:rPr>
          <w:rFonts w:ascii="宋体" w:hAnsi="宋体" w:hint="eastAsia"/>
          <w:bCs/>
          <w:sz w:val="18"/>
          <w:szCs w:val="18"/>
        </w:rPr>
        <w:t xml:space="preserve">  </w:t>
      </w:r>
      <w:r w:rsidR="00590384" w:rsidRPr="00CC29A5">
        <w:rPr>
          <w:rFonts w:ascii="宋体" w:hAnsi="宋体" w:hint="eastAsia"/>
          <w:bCs/>
          <w:sz w:val="18"/>
          <w:szCs w:val="18"/>
        </w:rPr>
        <w:t>请贵司务在接受本</w:t>
      </w:r>
      <w:r w:rsidR="00955F7A" w:rsidRPr="00CC29A5">
        <w:rPr>
          <w:rFonts w:ascii="宋体" w:hAnsi="宋体" w:hint="eastAsia"/>
          <w:bCs/>
          <w:sz w:val="18"/>
          <w:szCs w:val="18"/>
        </w:rPr>
        <w:t>竞</w:t>
      </w:r>
      <w:r w:rsidR="00590384" w:rsidRPr="00CC29A5">
        <w:rPr>
          <w:rFonts w:ascii="宋体" w:hAnsi="宋体" w:hint="eastAsia"/>
          <w:bCs/>
          <w:sz w:val="18"/>
          <w:szCs w:val="18"/>
        </w:rPr>
        <w:t>价书后</w:t>
      </w:r>
      <w:r w:rsidR="00183DE8" w:rsidRPr="00CC29A5">
        <w:rPr>
          <w:rFonts w:ascii="宋体" w:hAnsi="宋体" w:hint="eastAsia"/>
          <w:bCs/>
          <w:sz w:val="18"/>
          <w:szCs w:val="18"/>
        </w:rPr>
        <w:t>,</w:t>
      </w:r>
      <w:r w:rsidRPr="00CC29A5">
        <w:rPr>
          <w:rFonts w:ascii="宋体" w:hAnsi="宋体" w:hint="eastAsia"/>
          <w:bCs/>
          <w:sz w:val="18"/>
          <w:szCs w:val="18"/>
        </w:rPr>
        <w:t>将竞价书价格信息填写完成之后,加盖公司章之后,密封与信封中,信封密封处请加盖公司章,并</w:t>
      </w:r>
      <w:r w:rsidR="00183DE8" w:rsidRPr="00CC29A5">
        <w:rPr>
          <w:rFonts w:ascii="宋体" w:hAnsi="宋体" w:hint="eastAsia"/>
          <w:bCs/>
          <w:sz w:val="18"/>
          <w:szCs w:val="18"/>
        </w:rPr>
        <w:t>于</w:t>
      </w:r>
      <w:r w:rsidR="000E6606" w:rsidRPr="00CC29A5">
        <w:rPr>
          <w:rFonts w:ascii="宋体" w:hAnsi="宋体" w:hint="eastAsia"/>
          <w:b/>
          <w:bCs/>
          <w:color w:val="FF0000"/>
          <w:sz w:val="18"/>
          <w:szCs w:val="18"/>
          <w:u w:val="single"/>
        </w:rPr>
        <w:t xml:space="preserve"> </w:t>
      </w:r>
      <w:r w:rsidR="00085571" w:rsidRPr="00CC29A5">
        <w:rPr>
          <w:rFonts w:ascii="宋体" w:hAnsi="宋体" w:hint="eastAsia"/>
          <w:b/>
          <w:bCs/>
          <w:color w:val="FF0000"/>
          <w:sz w:val="18"/>
          <w:szCs w:val="18"/>
          <w:u w:val="single"/>
        </w:rPr>
        <w:t>20</w:t>
      </w:r>
      <w:r w:rsidR="00A229D8" w:rsidRPr="00CC29A5">
        <w:rPr>
          <w:rFonts w:ascii="宋体" w:hAnsi="宋体" w:hint="eastAsia"/>
          <w:b/>
          <w:bCs/>
          <w:color w:val="FF0000"/>
          <w:sz w:val="18"/>
          <w:szCs w:val="18"/>
          <w:u w:val="single"/>
        </w:rPr>
        <w:t>2</w:t>
      </w:r>
      <w:r w:rsidR="001236B7" w:rsidRPr="00CC29A5">
        <w:rPr>
          <w:rFonts w:ascii="宋体" w:hAnsi="宋体" w:hint="eastAsia"/>
          <w:b/>
          <w:bCs/>
          <w:color w:val="FF0000"/>
          <w:sz w:val="18"/>
          <w:szCs w:val="18"/>
          <w:u w:val="single"/>
        </w:rPr>
        <w:t>3</w:t>
      </w:r>
      <w:r w:rsidR="000E6606" w:rsidRPr="00CC29A5">
        <w:rPr>
          <w:rFonts w:ascii="宋体" w:hAnsi="宋体" w:hint="eastAsia"/>
          <w:b/>
          <w:bCs/>
          <w:color w:val="FF0000"/>
          <w:sz w:val="18"/>
          <w:szCs w:val="18"/>
          <w:u w:val="single"/>
        </w:rPr>
        <w:t xml:space="preserve"> </w:t>
      </w:r>
      <w:r w:rsidR="000E6606" w:rsidRPr="00CC29A5">
        <w:rPr>
          <w:rFonts w:ascii="宋体" w:hAnsi="宋体" w:hint="eastAsia"/>
          <w:b/>
          <w:bCs/>
          <w:color w:val="FF0000"/>
          <w:sz w:val="18"/>
          <w:szCs w:val="18"/>
        </w:rPr>
        <w:t>年</w:t>
      </w:r>
      <w:r w:rsidR="001236B7" w:rsidRPr="00CC29A5">
        <w:rPr>
          <w:rFonts w:ascii="宋体" w:hAnsi="宋体" w:hint="eastAsia"/>
          <w:b/>
          <w:bCs/>
          <w:color w:val="FF0000"/>
          <w:sz w:val="18"/>
          <w:szCs w:val="18"/>
          <w:u w:val="single"/>
        </w:rPr>
        <w:t>5</w:t>
      </w:r>
      <w:r w:rsidR="000E6606" w:rsidRPr="00CC29A5">
        <w:rPr>
          <w:rFonts w:ascii="宋体" w:hAnsi="宋体" w:hint="eastAsia"/>
          <w:b/>
          <w:bCs/>
          <w:color w:val="FF0000"/>
          <w:sz w:val="18"/>
          <w:szCs w:val="18"/>
        </w:rPr>
        <w:t>月</w:t>
      </w:r>
      <w:r w:rsidR="00D22ED9" w:rsidRPr="00CC29A5">
        <w:rPr>
          <w:rFonts w:ascii="宋体" w:hAnsi="宋体" w:hint="eastAsia"/>
          <w:b/>
          <w:bCs/>
          <w:color w:val="FF0000"/>
          <w:sz w:val="18"/>
          <w:szCs w:val="18"/>
          <w:u w:val="single"/>
        </w:rPr>
        <w:t>1</w:t>
      </w:r>
      <w:r w:rsidR="001236B7" w:rsidRPr="00CC29A5">
        <w:rPr>
          <w:rFonts w:ascii="宋体" w:hAnsi="宋体" w:hint="eastAsia"/>
          <w:b/>
          <w:bCs/>
          <w:color w:val="FF0000"/>
          <w:sz w:val="18"/>
          <w:szCs w:val="18"/>
          <w:u w:val="single"/>
        </w:rPr>
        <w:t>7</w:t>
      </w:r>
      <w:r w:rsidR="000E6606" w:rsidRPr="00CC29A5">
        <w:rPr>
          <w:rFonts w:ascii="宋体" w:hAnsi="宋体" w:hint="eastAsia"/>
          <w:b/>
          <w:bCs/>
          <w:color w:val="FF0000"/>
          <w:sz w:val="18"/>
          <w:szCs w:val="18"/>
        </w:rPr>
        <w:t>日</w:t>
      </w:r>
      <w:r w:rsidR="00A229D8" w:rsidRPr="00CC29A5">
        <w:rPr>
          <w:rFonts w:ascii="宋体" w:hAnsi="宋体" w:hint="eastAsia"/>
          <w:b/>
          <w:bCs/>
          <w:sz w:val="18"/>
          <w:szCs w:val="18"/>
        </w:rPr>
        <w:t>上</w:t>
      </w:r>
      <w:r w:rsidR="00590384" w:rsidRPr="00CC29A5">
        <w:rPr>
          <w:rFonts w:ascii="宋体" w:hAnsi="宋体" w:hint="eastAsia"/>
          <w:b/>
          <w:bCs/>
          <w:sz w:val="18"/>
          <w:szCs w:val="18"/>
        </w:rPr>
        <w:t>午</w:t>
      </w:r>
      <w:r w:rsidR="001236B7" w:rsidRPr="00CC29A5">
        <w:rPr>
          <w:rFonts w:ascii="宋体" w:hAnsi="宋体" w:hint="eastAsia"/>
          <w:b/>
          <w:bCs/>
          <w:sz w:val="18"/>
          <w:szCs w:val="18"/>
        </w:rPr>
        <w:t>9</w:t>
      </w:r>
      <w:r w:rsidR="00590384" w:rsidRPr="00CC29A5">
        <w:rPr>
          <w:rFonts w:ascii="宋体" w:hAnsi="宋体" w:hint="eastAsia"/>
          <w:b/>
          <w:bCs/>
          <w:sz w:val="18"/>
          <w:szCs w:val="18"/>
        </w:rPr>
        <w:t>:</w:t>
      </w:r>
      <w:r w:rsidR="00A229D8" w:rsidRPr="00CC29A5">
        <w:rPr>
          <w:rFonts w:ascii="宋体" w:hAnsi="宋体" w:hint="eastAsia"/>
          <w:b/>
          <w:bCs/>
          <w:sz w:val="18"/>
          <w:szCs w:val="18"/>
        </w:rPr>
        <w:t>0</w:t>
      </w:r>
      <w:r w:rsidR="00D67275" w:rsidRPr="00CC29A5">
        <w:rPr>
          <w:rFonts w:ascii="宋体" w:hAnsi="宋体" w:hint="eastAsia"/>
          <w:b/>
          <w:bCs/>
          <w:sz w:val="18"/>
          <w:szCs w:val="18"/>
        </w:rPr>
        <w:t>0</w:t>
      </w:r>
      <w:r w:rsidRPr="00CC29A5">
        <w:rPr>
          <w:rFonts w:ascii="宋体" w:hAnsi="宋体" w:hint="eastAsia"/>
          <w:b/>
          <w:bCs/>
          <w:sz w:val="18"/>
          <w:szCs w:val="18"/>
        </w:rPr>
        <w:t>前往上汽</w:t>
      </w:r>
      <w:r w:rsidR="001236B7" w:rsidRPr="00CC29A5">
        <w:rPr>
          <w:rFonts w:ascii="宋体" w:hAnsi="宋体" w:hint="eastAsia"/>
          <w:b/>
          <w:bCs/>
          <w:sz w:val="18"/>
          <w:szCs w:val="18"/>
        </w:rPr>
        <w:t>红岩汽</w:t>
      </w:r>
      <w:r w:rsidRPr="00CC29A5">
        <w:rPr>
          <w:rFonts w:ascii="宋体" w:hAnsi="宋体" w:hint="eastAsia"/>
          <w:b/>
          <w:bCs/>
          <w:sz w:val="18"/>
          <w:szCs w:val="18"/>
        </w:rPr>
        <w:t>车有限公司(地址:重庆市渝北区金山大道黄环北路1号)采购部开标。</w:t>
      </w:r>
    </w:p>
    <w:p w:rsidR="00590384" w:rsidRPr="00AA5000" w:rsidRDefault="00590384" w:rsidP="00AA5000">
      <w:pPr>
        <w:spacing w:line="400" w:lineRule="exact"/>
        <w:ind w:right="440"/>
        <w:jc w:val="left"/>
        <w:rPr>
          <w:rFonts w:ascii="宋体" w:hAnsi="宋体"/>
          <w:b/>
          <w:bCs/>
          <w:sz w:val="22"/>
        </w:rPr>
      </w:pPr>
      <w:r w:rsidRPr="00F62552">
        <w:rPr>
          <w:rFonts w:ascii="宋体" w:hAnsi="宋体" w:hint="eastAsia"/>
          <w:bCs/>
          <w:sz w:val="22"/>
        </w:rPr>
        <w:t>谢谢合作！</w:t>
      </w:r>
    </w:p>
    <w:p w:rsidR="00DD5B8B" w:rsidRPr="00CC29A5" w:rsidRDefault="00183DE8" w:rsidP="006765E1">
      <w:pPr>
        <w:spacing w:line="400" w:lineRule="exact"/>
        <w:ind w:right="440"/>
        <w:jc w:val="right"/>
        <w:rPr>
          <w:rFonts w:ascii="宋体" w:hAnsi="宋体"/>
          <w:bCs/>
          <w:sz w:val="18"/>
          <w:szCs w:val="18"/>
        </w:rPr>
      </w:pPr>
      <w:r w:rsidRPr="00CC29A5">
        <w:rPr>
          <w:rFonts w:ascii="宋体" w:hAnsi="宋体" w:hint="eastAsia"/>
          <w:bCs/>
          <w:sz w:val="18"/>
          <w:szCs w:val="18"/>
        </w:rPr>
        <w:t>上汽</w:t>
      </w:r>
      <w:r w:rsidR="001236B7" w:rsidRPr="00CC29A5">
        <w:rPr>
          <w:rFonts w:ascii="宋体" w:hAnsi="宋体" w:hint="eastAsia"/>
          <w:bCs/>
          <w:sz w:val="18"/>
          <w:szCs w:val="18"/>
        </w:rPr>
        <w:t>红岩汽</w:t>
      </w:r>
      <w:r w:rsidRPr="00CC29A5">
        <w:rPr>
          <w:rFonts w:ascii="宋体" w:hAnsi="宋体" w:hint="eastAsia"/>
          <w:bCs/>
          <w:sz w:val="18"/>
          <w:szCs w:val="18"/>
        </w:rPr>
        <w:t>车有限公司</w:t>
      </w:r>
    </w:p>
    <w:p w:rsidR="00DD5B8B" w:rsidRPr="00CC29A5" w:rsidRDefault="00DD5B8B" w:rsidP="00D25FC8">
      <w:pPr>
        <w:tabs>
          <w:tab w:val="left" w:pos="8647"/>
        </w:tabs>
        <w:spacing w:line="400" w:lineRule="exact"/>
        <w:ind w:right="931"/>
        <w:jc w:val="right"/>
        <w:rPr>
          <w:rFonts w:ascii="宋体" w:hAnsi="宋体"/>
          <w:bCs/>
          <w:sz w:val="18"/>
          <w:szCs w:val="18"/>
        </w:rPr>
      </w:pPr>
      <w:r w:rsidRPr="00CC29A5">
        <w:rPr>
          <w:rFonts w:ascii="宋体" w:hAnsi="宋体" w:hint="eastAsia"/>
          <w:bCs/>
          <w:sz w:val="18"/>
          <w:szCs w:val="18"/>
        </w:rPr>
        <w:t>采购</w:t>
      </w:r>
      <w:r w:rsidR="00E46A2B" w:rsidRPr="00CC29A5">
        <w:rPr>
          <w:rFonts w:ascii="宋体" w:hAnsi="宋体" w:hint="eastAsia"/>
          <w:bCs/>
          <w:sz w:val="18"/>
          <w:szCs w:val="18"/>
        </w:rPr>
        <w:t>部</w:t>
      </w:r>
    </w:p>
    <w:p w:rsidR="00DD5B8B" w:rsidRPr="00CC29A5" w:rsidRDefault="006765E1" w:rsidP="006765E1">
      <w:pPr>
        <w:spacing w:line="400" w:lineRule="exact"/>
        <w:ind w:right="440"/>
        <w:jc w:val="right"/>
        <w:rPr>
          <w:rFonts w:ascii="宋体" w:hAnsi="宋体"/>
          <w:bCs/>
          <w:sz w:val="18"/>
          <w:szCs w:val="18"/>
        </w:rPr>
      </w:pPr>
      <w:bookmarkStart w:id="0" w:name="_GoBack"/>
      <w:bookmarkEnd w:id="0"/>
      <w:r w:rsidRPr="00CC29A5">
        <w:rPr>
          <w:rFonts w:ascii="宋体" w:hAnsi="宋体" w:hint="eastAsia"/>
          <w:b/>
          <w:bCs/>
          <w:sz w:val="18"/>
          <w:szCs w:val="18"/>
          <w:u w:val="single"/>
        </w:rPr>
        <w:t>20</w:t>
      </w:r>
      <w:r w:rsidR="00A229D8" w:rsidRPr="00CC29A5">
        <w:rPr>
          <w:rFonts w:ascii="宋体" w:hAnsi="宋体" w:hint="eastAsia"/>
          <w:b/>
          <w:bCs/>
          <w:sz w:val="18"/>
          <w:szCs w:val="18"/>
          <w:u w:val="single"/>
        </w:rPr>
        <w:t>2</w:t>
      </w:r>
      <w:r w:rsidR="001236B7" w:rsidRPr="00CC29A5">
        <w:rPr>
          <w:rFonts w:ascii="宋体" w:hAnsi="宋体" w:hint="eastAsia"/>
          <w:b/>
          <w:bCs/>
          <w:sz w:val="18"/>
          <w:szCs w:val="18"/>
          <w:u w:val="single"/>
        </w:rPr>
        <w:t>3</w:t>
      </w:r>
      <w:r w:rsidRPr="00CC29A5">
        <w:rPr>
          <w:rFonts w:ascii="宋体" w:hAnsi="宋体" w:hint="eastAsia"/>
          <w:b/>
          <w:bCs/>
          <w:sz w:val="18"/>
          <w:szCs w:val="18"/>
          <w:u w:val="single"/>
        </w:rPr>
        <w:t xml:space="preserve"> </w:t>
      </w:r>
      <w:r w:rsidR="00DD5B8B" w:rsidRPr="00CC29A5">
        <w:rPr>
          <w:rFonts w:ascii="宋体" w:hAnsi="宋体" w:hint="eastAsia"/>
          <w:bCs/>
          <w:sz w:val="18"/>
          <w:szCs w:val="18"/>
        </w:rPr>
        <w:t>年</w:t>
      </w:r>
      <w:r w:rsidRPr="00CC29A5">
        <w:rPr>
          <w:rFonts w:ascii="宋体" w:hAnsi="宋体" w:hint="eastAsia"/>
          <w:b/>
          <w:bCs/>
          <w:sz w:val="18"/>
          <w:szCs w:val="18"/>
          <w:u w:val="single"/>
        </w:rPr>
        <w:t xml:space="preserve"> </w:t>
      </w:r>
      <w:r w:rsidR="009F7EE5" w:rsidRPr="00CC29A5">
        <w:rPr>
          <w:rFonts w:ascii="宋体" w:hAnsi="宋体" w:hint="eastAsia"/>
          <w:b/>
          <w:bCs/>
          <w:sz w:val="18"/>
          <w:szCs w:val="18"/>
          <w:u w:val="single"/>
        </w:rPr>
        <w:t>0</w:t>
      </w:r>
      <w:r w:rsidR="001236B7" w:rsidRPr="00CC29A5">
        <w:rPr>
          <w:rFonts w:ascii="宋体" w:hAnsi="宋体" w:hint="eastAsia"/>
          <w:b/>
          <w:bCs/>
          <w:sz w:val="18"/>
          <w:szCs w:val="18"/>
          <w:u w:val="single"/>
        </w:rPr>
        <w:t>5</w:t>
      </w:r>
      <w:r w:rsidR="00DD5B8B" w:rsidRPr="00CC29A5">
        <w:rPr>
          <w:rFonts w:ascii="宋体" w:hAnsi="宋体" w:hint="eastAsia"/>
          <w:bCs/>
          <w:sz w:val="18"/>
          <w:szCs w:val="18"/>
        </w:rPr>
        <w:t>月</w:t>
      </w:r>
      <w:r w:rsidR="001236B7" w:rsidRPr="00CC29A5">
        <w:rPr>
          <w:rFonts w:ascii="宋体" w:hAnsi="宋体" w:hint="eastAsia"/>
          <w:b/>
          <w:bCs/>
          <w:sz w:val="18"/>
          <w:szCs w:val="18"/>
          <w:u w:val="single"/>
        </w:rPr>
        <w:t>15</w:t>
      </w:r>
      <w:r w:rsidR="00DD5B8B" w:rsidRPr="00CC29A5">
        <w:rPr>
          <w:rFonts w:ascii="宋体" w:hAnsi="宋体" w:hint="eastAsia"/>
          <w:bCs/>
          <w:sz w:val="18"/>
          <w:szCs w:val="18"/>
        </w:rPr>
        <w:t>日</w:t>
      </w:r>
    </w:p>
    <w:sectPr w:rsidR="00DD5B8B" w:rsidRPr="00CC29A5" w:rsidSect="000539E2">
      <w:pgSz w:w="11906" w:h="16838"/>
      <w:pgMar w:top="851" w:right="926" w:bottom="1440" w:left="9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B5" w:rsidRDefault="005A0FB5">
      <w:r>
        <w:separator/>
      </w:r>
    </w:p>
  </w:endnote>
  <w:endnote w:type="continuationSeparator" w:id="0">
    <w:p w:rsidR="005A0FB5" w:rsidRDefault="005A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B5" w:rsidRDefault="005A0FB5">
      <w:r>
        <w:separator/>
      </w:r>
    </w:p>
  </w:footnote>
  <w:footnote w:type="continuationSeparator" w:id="0">
    <w:p w:rsidR="005A0FB5" w:rsidRDefault="005A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D1C"/>
    <w:rsid w:val="000272AC"/>
    <w:rsid w:val="00030391"/>
    <w:rsid w:val="000539E2"/>
    <w:rsid w:val="00077EFF"/>
    <w:rsid w:val="00085571"/>
    <w:rsid w:val="00092442"/>
    <w:rsid w:val="000A1C8B"/>
    <w:rsid w:val="000B0FC0"/>
    <w:rsid w:val="000B23CA"/>
    <w:rsid w:val="000D06AB"/>
    <w:rsid w:val="000E6606"/>
    <w:rsid w:val="000F0B2A"/>
    <w:rsid w:val="0011088A"/>
    <w:rsid w:val="001125EE"/>
    <w:rsid w:val="00115834"/>
    <w:rsid w:val="001236B7"/>
    <w:rsid w:val="001252B6"/>
    <w:rsid w:val="001606DE"/>
    <w:rsid w:val="00181CD4"/>
    <w:rsid w:val="00183DE8"/>
    <w:rsid w:val="00193FC1"/>
    <w:rsid w:val="001A6ED1"/>
    <w:rsid w:val="001C7D74"/>
    <w:rsid w:val="001F192A"/>
    <w:rsid w:val="00212279"/>
    <w:rsid w:val="00220723"/>
    <w:rsid w:val="0022136E"/>
    <w:rsid w:val="00234DD6"/>
    <w:rsid w:val="002749BC"/>
    <w:rsid w:val="00275349"/>
    <w:rsid w:val="0028185C"/>
    <w:rsid w:val="00286B0D"/>
    <w:rsid w:val="00297B0D"/>
    <w:rsid w:val="002A402A"/>
    <w:rsid w:val="002B0741"/>
    <w:rsid w:val="002D7651"/>
    <w:rsid w:val="002E30BF"/>
    <w:rsid w:val="002E6230"/>
    <w:rsid w:val="002F549D"/>
    <w:rsid w:val="002F64BB"/>
    <w:rsid w:val="00302F6A"/>
    <w:rsid w:val="00354D49"/>
    <w:rsid w:val="003669FE"/>
    <w:rsid w:val="003716BB"/>
    <w:rsid w:val="00375CB9"/>
    <w:rsid w:val="003A06A6"/>
    <w:rsid w:val="003B5232"/>
    <w:rsid w:val="003C44B9"/>
    <w:rsid w:val="003C49C5"/>
    <w:rsid w:val="003E42C1"/>
    <w:rsid w:val="003E54F0"/>
    <w:rsid w:val="00400EE3"/>
    <w:rsid w:val="00417F32"/>
    <w:rsid w:val="00420BD3"/>
    <w:rsid w:val="00431E71"/>
    <w:rsid w:val="00444534"/>
    <w:rsid w:val="004470F6"/>
    <w:rsid w:val="004503C4"/>
    <w:rsid w:val="00484278"/>
    <w:rsid w:val="004B13F6"/>
    <w:rsid w:val="004D5918"/>
    <w:rsid w:val="004E6D1C"/>
    <w:rsid w:val="00513184"/>
    <w:rsid w:val="00521D76"/>
    <w:rsid w:val="00526052"/>
    <w:rsid w:val="0052606E"/>
    <w:rsid w:val="00533ACE"/>
    <w:rsid w:val="0056168B"/>
    <w:rsid w:val="005719F9"/>
    <w:rsid w:val="00574284"/>
    <w:rsid w:val="00576A2D"/>
    <w:rsid w:val="00590384"/>
    <w:rsid w:val="005A0FB5"/>
    <w:rsid w:val="005B5C08"/>
    <w:rsid w:val="005C07D1"/>
    <w:rsid w:val="005C1EC9"/>
    <w:rsid w:val="005D6E16"/>
    <w:rsid w:val="005D78C7"/>
    <w:rsid w:val="005E2838"/>
    <w:rsid w:val="005E732C"/>
    <w:rsid w:val="00603043"/>
    <w:rsid w:val="00607C4D"/>
    <w:rsid w:val="00611F85"/>
    <w:rsid w:val="00634A5F"/>
    <w:rsid w:val="006414EC"/>
    <w:rsid w:val="006731F6"/>
    <w:rsid w:val="00675202"/>
    <w:rsid w:val="006765E1"/>
    <w:rsid w:val="00686CBC"/>
    <w:rsid w:val="006924AB"/>
    <w:rsid w:val="0069397B"/>
    <w:rsid w:val="00693B6C"/>
    <w:rsid w:val="00695C22"/>
    <w:rsid w:val="00697BD6"/>
    <w:rsid w:val="006A38E2"/>
    <w:rsid w:val="006B32F7"/>
    <w:rsid w:val="006C31C3"/>
    <w:rsid w:val="006D36D8"/>
    <w:rsid w:val="006F4D40"/>
    <w:rsid w:val="007039B8"/>
    <w:rsid w:val="007057A2"/>
    <w:rsid w:val="00717DD7"/>
    <w:rsid w:val="00717FCF"/>
    <w:rsid w:val="0073098C"/>
    <w:rsid w:val="00743B63"/>
    <w:rsid w:val="007870CF"/>
    <w:rsid w:val="007A0B5C"/>
    <w:rsid w:val="007A23E5"/>
    <w:rsid w:val="007B61B0"/>
    <w:rsid w:val="007B6E75"/>
    <w:rsid w:val="007C7D4D"/>
    <w:rsid w:val="00811D23"/>
    <w:rsid w:val="00815FB8"/>
    <w:rsid w:val="00850BE3"/>
    <w:rsid w:val="00886B1E"/>
    <w:rsid w:val="00890846"/>
    <w:rsid w:val="008B5DED"/>
    <w:rsid w:val="008B70A7"/>
    <w:rsid w:val="008C363E"/>
    <w:rsid w:val="008E03A9"/>
    <w:rsid w:val="008F01BA"/>
    <w:rsid w:val="00905A2B"/>
    <w:rsid w:val="00925AF6"/>
    <w:rsid w:val="009339F9"/>
    <w:rsid w:val="00934678"/>
    <w:rsid w:val="0093736E"/>
    <w:rsid w:val="00955F7A"/>
    <w:rsid w:val="0096175F"/>
    <w:rsid w:val="00975D32"/>
    <w:rsid w:val="00992756"/>
    <w:rsid w:val="009972F4"/>
    <w:rsid w:val="009B5B7C"/>
    <w:rsid w:val="009C1701"/>
    <w:rsid w:val="009F5383"/>
    <w:rsid w:val="009F7EE5"/>
    <w:rsid w:val="00A10D14"/>
    <w:rsid w:val="00A20EFB"/>
    <w:rsid w:val="00A229D8"/>
    <w:rsid w:val="00A36B35"/>
    <w:rsid w:val="00A54775"/>
    <w:rsid w:val="00A60EFD"/>
    <w:rsid w:val="00A76D6A"/>
    <w:rsid w:val="00AA369D"/>
    <w:rsid w:val="00AA5000"/>
    <w:rsid w:val="00AB7D99"/>
    <w:rsid w:val="00AC24B0"/>
    <w:rsid w:val="00AC41F3"/>
    <w:rsid w:val="00AC7E84"/>
    <w:rsid w:val="00AF030A"/>
    <w:rsid w:val="00AF257B"/>
    <w:rsid w:val="00B1322A"/>
    <w:rsid w:val="00B57EE5"/>
    <w:rsid w:val="00B57F94"/>
    <w:rsid w:val="00B70416"/>
    <w:rsid w:val="00B71519"/>
    <w:rsid w:val="00B81E2B"/>
    <w:rsid w:val="00BA6071"/>
    <w:rsid w:val="00BF30A5"/>
    <w:rsid w:val="00BF59EF"/>
    <w:rsid w:val="00C12F88"/>
    <w:rsid w:val="00C1420C"/>
    <w:rsid w:val="00C2190A"/>
    <w:rsid w:val="00C547AA"/>
    <w:rsid w:val="00C569B9"/>
    <w:rsid w:val="00C7660C"/>
    <w:rsid w:val="00C76C06"/>
    <w:rsid w:val="00C85E67"/>
    <w:rsid w:val="00CA51BD"/>
    <w:rsid w:val="00CB03FE"/>
    <w:rsid w:val="00CC29A5"/>
    <w:rsid w:val="00CD1571"/>
    <w:rsid w:val="00CD568F"/>
    <w:rsid w:val="00CE24D3"/>
    <w:rsid w:val="00CE4D3F"/>
    <w:rsid w:val="00D0336A"/>
    <w:rsid w:val="00D22ED9"/>
    <w:rsid w:val="00D23AF4"/>
    <w:rsid w:val="00D25FC8"/>
    <w:rsid w:val="00D5206F"/>
    <w:rsid w:val="00D57338"/>
    <w:rsid w:val="00D67275"/>
    <w:rsid w:val="00D73C0F"/>
    <w:rsid w:val="00D81281"/>
    <w:rsid w:val="00DC36B7"/>
    <w:rsid w:val="00DD5B8B"/>
    <w:rsid w:val="00DF79D5"/>
    <w:rsid w:val="00E04042"/>
    <w:rsid w:val="00E060F7"/>
    <w:rsid w:val="00E0769A"/>
    <w:rsid w:val="00E11B62"/>
    <w:rsid w:val="00E2412F"/>
    <w:rsid w:val="00E31095"/>
    <w:rsid w:val="00E449EF"/>
    <w:rsid w:val="00E46A2B"/>
    <w:rsid w:val="00E72B30"/>
    <w:rsid w:val="00E73165"/>
    <w:rsid w:val="00E969DC"/>
    <w:rsid w:val="00EA3E34"/>
    <w:rsid w:val="00EB1255"/>
    <w:rsid w:val="00EC4A08"/>
    <w:rsid w:val="00EC70C8"/>
    <w:rsid w:val="00ED77F8"/>
    <w:rsid w:val="00F16068"/>
    <w:rsid w:val="00F30FFE"/>
    <w:rsid w:val="00F50B2A"/>
    <w:rsid w:val="00F70EAD"/>
    <w:rsid w:val="00F76CB6"/>
    <w:rsid w:val="00F81AEA"/>
    <w:rsid w:val="00F92BAD"/>
    <w:rsid w:val="00FB2FBA"/>
    <w:rsid w:val="00FE1317"/>
    <w:rsid w:val="00FE347A"/>
    <w:rsid w:val="00FE3E67"/>
    <w:rsid w:val="00FF5570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24DB5"/>
  <w15:docId w15:val="{2D3FC4ED-8F26-4790-BF13-290919E8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4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3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E3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rsid w:val="008B70A7"/>
    <w:rPr>
      <w:sz w:val="18"/>
      <w:szCs w:val="18"/>
    </w:rPr>
  </w:style>
  <w:style w:type="character" w:customStyle="1" w:styleId="a6">
    <w:name w:val="批注框文本 字符"/>
    <w:basedOn w:val="a0"/>
    <w:link w:val="a5"/>
    <w:rsid w:val="008B70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D9D75-52C5-4904-94B3-AA8FE161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294</Words>
  <Characters>1678</Characters>
  <Application>Microsoft Office Word</Application>
  <DocSecurity>0</DocSecurity>
  <Lines>13</Lines>
  <Paragraphs>3</Paragraphs>
  <ScaleCrop>false</ScaleCrop>
  <Company>SAIC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新增、更改企业申请表</dc:title>
  <dc:creator>puhuiqinlu</dc:creator>
  <cp:lastModifiedBy>lx</cp:lastModifiedBy>
  <cp:revision>11</cp:revision>
  <cp:lastPrinted>2010-02-09T03:55:00Z</cp:lastPrinted>
  <dcterms:created xsi:type="dcterms:W3CDTF">2023-05-15T08:48:00Z</dcterms:created>
  <dcterms:modified xsi:type="dcterms:W3CDTF">2023-05-16T01:07:00Z</dcterms:modified>
</cp:coreProperties>
</file>