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46" w:rsidRDefault="00234A46">
      <w:pPr>
        <w:rPr>
          <w:rFonts w:hint="eastAsia"/>
        </w:rPr>
      </w:pPr>
    </w:p>
    <w:p w:rsidR="00234A46" w:rsidRDefault="00234A46"/>
    <w:p w:rsidR="00234A46" w:rsidRDefault="00234A46"/>
    <w:p w:rsidR="00234A46" w:rsidRDefault="00234A46"/>
    <w:p w:rsidR="00234A46" w:rsidRDefault="00234A4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34A46" w:rsidRDefault="004E27C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263A3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试验名称：载荷</w:t>
      </w:r>
      <w:r w:rsidR="004E27C1">
        <w:rPr>
          <w:rFonts w:ascii="宋体" w:eastAsia="宋体" w:hAnsi="宋体" w:hint="eastAsia"/>
          <w:b/>
          <w:sz w:val="32"/>
          <w:szCs w:val="32"/>
        </w:rPr>
        <w:t>耐久</w:t>
      </w:r>
    </w:p>
    <w:p w:rsidR="00234A46" w:rsidRDefault="00234A4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5410A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4E27C1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5410A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4E27C1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5410A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4E27C1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4E27C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p w:rsidR="00234A46" w:rsidRDefault="004E27C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34A46" w:rsidRDefault="00234A46">
      <w:pPr>
        <w:spacing w:line="360" w:lineRule="auto"/>
        <w:ind w:firstLineChars="400" w:firstLine="1280"/>
        <w:rPr>
          <w:sz w:val="32"/>
        </w:rPr>
      </w:pPr>
    </w:p>
    <w:p w:rsidR="00234A46" w:rsidRDefault="00234A46">
      <w:pPr>
        <w:spacing w:line="360" w:lineRule="auto"/>
        <w:ind w:firstLineChars="400" w:firstLine="1280"/>
        <w:rPr>
          <w:sz w:val="32"/>
        </w:rPr>
      </w:pP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772BD">
        <w:trPr>
          <w:trHeight w:hRule="exact" w:val="721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772BD" w:rsidRDefault="00A772BD" w:rsidP="00A772B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滑轨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772BD" w:rsidRPr="00FD7CC6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A772BD">
        <w:trPr>
          <w:trHeight w:hRule="exact" w:val="703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772BD" w:rsidRPr="00423B9F" w:rsidRDefault="00A772BD" w:rsidP="00A772B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H4B-6805200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772BD" w:rsidRPr="00FD7CC6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A772BD">
        <w:trPr>
          <w:trHeight w:hRule="exact" w:val="718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772BD" w:rsidRPr="00933E51" w:rsidRDefault="00A772BD" w:rsidP="00A772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772BD" w:rsidRPr="00FD7CC6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772BD">
        <w:trPr>
          <w:trHeight w:hRule="exact" w:val="700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李宁</w:t>
            </w:r>
          </w:p>
          <w:p w:rsidR="00A772BD" w:rsidRPr="00533389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电话：18202296300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772BD" w:rsidRPr="00FD7CC6" w:rsidRDefault="00A772BD" w:rsidP="00A772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2023年4月24日</w:t>
                </w:r>
              </w:p>
            </w:sdtContent>
          </w:sdt>
        </w:tc>
      </w:tr>
      <w:tr w:rsidR="00A772BD">
        <w:trPr>
          <w:trHeight w:hRule="exact" w:val="711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772BD" w:rsidRPr="00933E51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5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772BD" w:rsidRDefault="00263A31" w:rsidP="00A772B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2023年5月4日</w:t>
                </w:r>
              </w:p>
            </w:sdtContent>
          </w:sdt>
        </w:tc>
      </w:tr>
      <w:tr w:rsidR="00234A46">
        <w:trPr>
          <w:trHeight w:val="792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263A3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载荷</w:t>
            </w:r>
            <w:r w:rsidR="00A772BD" w:rsidRPr="00A772BD">
              <w:rPr>
                <w:rFonts w:ascii="宋体" w:eastAsia="宋体" w:hAnsi="宋体" w:hint="eastAsia"/>
              </w:rPr>
              <w:t>耐久</w:t>
            </w:r>
          </w:p>
        </w:tc>
      </w:tr>
      <w:tr w:rsidR="00234A46">
        <w:trPr>
          <w:trHeight w:val="704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805-2008</w:t>
            </w:r>
          </w:p>
        </w:tc>
      </w:tr>
      <w:tr w:rsidR="00234A46">
        <w:trPr>
          <w:trHeight w:val="722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34A46" w:rsidRDefault="00A772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234A46">
        <w:trPr>
          <w:trHeight w:val="3701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4E27C1" w:rsidP="00263A31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A772BD">
              <w:rPr>
                <w:rFonts w:ascii="宋体" w:eastAsia="宋体" w:hAnsi="宋体" w:hint="eastAsia"/>
              </w:rPr>
              <w:t>2023年4月24日座椅开发部送检的H4滑轨</w:t>
            </w:r>
            <w:r>
              <w:rPr>
                <w:rFonts w:ascii="宋体" w:eastAsia="宋体" w:hAnsi="宋体" w:hint="eastAsia"/>
              </w:rPr>
              <w:t>按照</w:t>
            </w:r>
            <w:r w:rsidR="00A772BD">
              <w:rPr>
                <w:rFonts w:ascii="宋体" w:eastAsia="宋体" w:hAnsi="宋体" w:hint="eastAsia"/>
              </w:rPr>
              <w:t xml:space="preserve"> QC/T 805-2008</w:t>
            </w:r>
            <w:r>
              <w:rPr>
                <w:rFonts w:ascii="宋体" w:eastAsia="宋体" w:hAnsi="宋体" w:hint="eastAsia"/>
              </w:rPr>
              <w:t>标准</w:t>
            </w:r>
            <w:r w:rsidR="00FD5EE7">
              <w:rPr>
                <w:rFonts w:ascii="宋体" w:eastAsia="宋体" w:hAnsi="宋体" w:hint="eastAsia"/>
              </w:rPr>
              <w:t>进行</w:t>
            </w:r>
            <w:r w:rsidR="00263A31">
              <w:rPr>
                <w:rFonts w:ascii="宋体" w:eastAsia="宋体" w:hAnsi="宋体" w:hint="eastAsia"/>
              </w:rPr>
              <w:t>载荷</w:t>
            </w:r>
            <w:r w:rsidR="00A772BD" w:rsidRPr="00A772BD">
              <w:rPr>
                <w:rFonts w:ascii="宋体" w:eastAsia="宋体" w:hAnsi="宋体" w:hint="eastAsia"/>
              </w:rPr>
              <w:t>耐久</w:t>
            </w:r>
            <w:r w:rsidR="00FD5EE7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34A4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p w:rsidR="00234A46" w:rsidRDefault="004E27C1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34A46">
        <w:trPr>
          <w:trHeight w:val="385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34A46" w:rsidRDefault="005410A9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3E52">
                  <w:rPr>
                    <w:rFonts w:eastAsia="宋体" w:cs="Arial" w:hint="eastAsia"/>
                    <w:color w:val="000000"/>
                  </w:rPr>
                  <w:t>2023</w:t>
                </w:r>
                <w:r w:rsidR="00CD3E52">
                  <w:rPr>
                    <w:rFonts w:eastAsia="宋体" w:cs="Arial" w:hint="eastAsia"/>
                    <w:color w:val="000000"/>
                  </w:rPr>
                  <w:t>年</w:t>
                </w:r>
                <w:r w:rsidR="00CD3E52">
                  <w:rPr>
                    <w:rFonts w:eastAsia="宋体" w:cs="Arial" w:hint="eastAsia"/>
                    <w:color w:val="000000"/>
                  </w:rPr>
                  <w:t>5</w:t>
                </w:r>
                <w:r w:rsidR="00CD3E52">
                  <w:rPr>
                    <w:rFonts w:eastAsia="宋体" w:cs="Arial" w:hint="eastAsia"/>
                    <w:color w:val="000000"/>
                  </w:rPr>
                  <w:t>月</w:t>
                </w:r>
                <w:r w:rsidR="00CD3E52">
                  <w:rPr>
                    <w:rFonts w:eastAsia="宋体" w:cs="Arial" w:hint="eastAsia"/>
                    <w:color w:val="000000"/>
                  </w:rPr>
                  <w:t>4</w:t>
                </w:r>
                <w:r w:rsidR="00CD3E5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E27C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5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3E52">
                  <w:rPr>
                    <w:rFonts w:eastAsia="宋体" w:cs="Arial" w:hint="eastAsia"/>
                    <w:color w:val="000000"/>
                  </w:rPr>
                  <w:t>2023</w:t>
                </w:r>
                <w:r w:rsidR="00CD3E52">
                  <w:rPr>
                    <w:rFonts w:eastAsia="宋体" w:cs="Arial" w:hint="eastAsia"/>
                    <w:color w:val="000000"/>
                  </w:rPr>
                  <w:t>年</w:t>
                </w:r>
                <w:r w:rsidR="00CD3E52">
                  <w:rPr>
                    <w:rFonts w:eastAsia="宋体" w:cs="Arial" w:hint="eastAsia"/>
                    <w:color w:val="000000"/>
                  </w:rPr>
                  <w:t>5</w:t>
                </w:r>
                <w:r w:rsidR="00CD3E52">
                  <w:rPr>
                    <w:rFonts w:eastAsia="宋体" w:cs="Arial" w:hint="eastAsia"/>
                    <w:color w:val="000000"/>
                  </w:rPr>
                  <w:t>月</w:t>
                </w:r>
                <w:r w:rsidR="00CD3E52">
                  <w:rPr>
                    <w:rFonts w:eastAsia="宋体" w:cs="Arial" w:hint="eastAsia"/>
                    <w:color w:val="000000"/>
                  </w:rPr>
                  <w:t>5</w:t>
                </w:r>
                <w:r w:rsidR="00CD3E5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34A46">
        <w:trPr>
          <w:trHeight w:val="323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34A46" w:rsidRDefault="004E27C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34A46">
        <w:trPr>
          <w:trHeight w:val="225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34A46" w:rsidRDefault="00FD5EE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34A46">
        <w:trPr>
          <w:trHeight w:val="329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34A46" w:rsidRDefault="004E27C1" w:rsidP="00C5247C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772BD">
              <w:rPr>
                <w:rFonts w:eastAsia="宋体" w:cs="Arial" w:hint="eastAsia"/>
                <w:color w:val="000000"/>
              </w:rPr>
              <w:t>22.</w:t>
            </w:r>
            <w:r w:rsidR="00C5247C">
              <w:rPr>
                <w:rFonts w:eastAsia="宋体" w:cs="Arial" w:hint="eastAsia"/>
                <w:color w:val="000000"/>
              </w:rPr>
              <w:t>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5247C">
              <w:rPr>
                <w:rFonts w:eastAsia="宋体" w:cs="Arial" w:hint="eastAsia"/>
                <w:color w:val="000000"/>
              </w:rPr>
              <w:t>39.8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234A46">
        <w:tc>
          <w:tcPr>
            <w:tcW w:w="659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34A46">
        <w:tc>
          <w:tcPr>
            <w:tcW w:w="659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91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JYN</w:t>
            </w:r>
            <w:bookmarkStart w:id="0" w:name="_GoBack"/>
            <w:bookmarkEnd w:id="0"/>
            <w:r>
              <w:rPr>
                <w:rFonts w:hint="eastAsia"/>
              </w:rPr>
              <w:t>J-2</w:t>
            </w:r>
          </w:p>
        </w:tc>
        <w:tc>
          <w:tcPr>
            <w:tcW w:w="1924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上海</w:t>
            </w:r>
            <w:proofErr w:type="gramStart"/>
            <w:r>
              <w:rPr>
                <w:rFonts w:hint="eastAsia"/>
              </w:rPr>
              <w:t>聚德永升</w:t>
            </w:r>
            <w:proofErr w:type="gramEnd"/>
            <w:r>
              <w:rPr>
                <w:rFonts w:hint="eastAsia"/>
              </w:rPr>
              <w:t>测控系统有限公司</w:t>
            </w:r>
          </w:p>
        </w:tc>
        <w:tc>
          <w:tcPr>
            <w:tcW w:w="1270" w:type="dxa"/>
            <w:vAlign w:val="center"/>
          </w:tcPr>
          <w:p w:rsidR="00234A46" w:rsidRDefault="004E27C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 w:rsidR="00234A46" w:rsidRDefault="004E27C1" w:rsidP="0019415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34A46">
        <w:trPr>
          <w:trHeight w:val="1131"/>
        </w:trPr>
        <w:tc>
          <w:tcPr>
            <w:tcW w:w="10564" w:type="dxa"/>
            <w:vAlign w:val="center"/>
          </w:tcPr>
          <w:p w:rsidR="00FE00CE" w:rsidRDefault="00263A3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789672B" wp14:editId="3D479B69">
                  <wp:extent cx="4552381" cy="876191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381" cy="8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34A46">
        <w:trPr>
          <w:trHeight w:val="448"/>
        </w:trPr>
        <w:tc>
          <w:tcPr>
            <w:tcW w:w="10564" w:type="dxa"/>
            <w:vAlign w:val="center"/>
          </w:tcPr>
          <w:p w:rsidR="00234A46" w:rsidRDefault="00263A31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hAnsi="宋体" w:hint="eastAsia"/>
              </w:rPr>
              <w:t>滑轨总成在向前施加</w:t>
            </w:r>
            <w:r>
              <w:rPr>
                <w:rFonts w:hAnsi="宋体" w:hint="eastAsia"/>
              </w:rPr>
              <w:t>98N</w:t>
            </w:r>
            <w:r>
              <w:rPr>
                <w:rFonts w:hAnsi="宋体" w:hint="eastAsia"/>
              </w:rPr>
              <w:t>·</w:t>
            </w:r>
            <w:r>
              <w:rPr>
                <w:rFonts w:hAnsi="宋体" w:hint="eastAsia"/>
              </w:rPr>
              <w:t>m</w:t>
            </w:r>
            <w:r>
              <w:rPr>
                <w:rFonts w:hAnsi="宋体" w:hint="eastAsia"/>
              </w:rPr>
              <w:t>，向后施加</w:t>
            </w:r>
            <w:r>
              <w:rPr>
                <w:rFonts w:hAnsi="宋体" w:hint="eastAsia"/>
              </w:rPr>
              <w:t>245N</w:t>
            </w:r>
            <w:r>
              <w:rPr>
                <w:rFonts w:hAnsi="宋体" w:hint="eastAsia"/>
              </w:rPr>
              <w:t>·</w:t>
            </w:r>
            <w:r>
              <w:rPr>
                <w:rFonts w:hAnsi="宋体" w:hint="eastAsia"/>
              </w:rPr>
              <w:t>m</w:t>
            </w:r>
            <w:r>
              <w:rPr>
                <w:rFonts w:hAnsi="宋体" w:hint="eastAsia"/>
              </w:rPr>
              <w:t>载荷下，经</w:t>
            </w:r>
            <w:r>
              <w:rPr>
                <w:rFonts w:hAnsi="宋体" w:hint="eastAsia"/>
              </w:rPr>
              <w:t>15000</w:t>
            </w:r>
            <w:r>
              <w:rPr>
                <w:rFonts w:hAnsi="宋体" w:hint="eastAsia"/>
              </w:rPr>
              <w:t>次往复试验后，滑轨应工作正常，且无机械损伤和明显变形。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234A46">
        <w:trPr>
          <w:trHeight w:val="301"/>
        </w:trPr>
        <w:tc>
          <w:tcPr>
            <w:tcW w:w="10340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34A46">
        <w:trPr>
          <w:trHeight w:val="1586"/>
        </w:trPr>
        <w:tc>
          <w:tcPr>
            <w:tcW w:w="10340" w:type="dxa"/>
          </w:tcPr>
          <w:tbl>
            <w:tblPr>
              <w:tblStyle w:val="a7"/>
              <w:tblpPr w:leftFromText="180" w:rightFromText="180" w:vertAnchor="text" w:horzAnchor="margin" w:tblpY="-190"/>
              <w:tblOverlap w:val="never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3"/>
              <w:gridCol w:w="4961"/>
            </w:tblGrid>
            <w:tr w:rsidR="00263A31" w:rsidTr="00263A31">
              <w:trPr>
                <w:trHeight w:val="569"/>
              </w:trPr>
              <w:tc>
                <w:tcPr>
                  <w:tcW w:w="1271" w:type="dxa"/>
                  <w:vAlign w:val="center"/>
                </w:tcPr>
                <w:p w:rsidR="00263A31" w:rsidRDefault="00263A31" w:rsidP="00263A3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263A31" w:rsidRDefault="00263A31" w:rsidP="00263A3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4961" w:type="dxa"/>
                  <w:vAlign w:val="center"/>
                </w:tcPr>
                <w:p w:rsidR="00263A31" w:rsidRDefault="00263A31" w:rsidP="00263A3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结果描述</w:t>
                  </w:r>
                </w:p>
              </w:tc>
            </w:tr>
            <w:tr w:rsidR="00263A31" w:rsidTr="00263A31">
              <w:trPr>
                <w:trHeight w:val="1264"/>
              </w:trPr>
              <w:tc>
                <w:tcPr>
                  <w:tcW w:w="1271" w:type="dxa"/>
                  <w:vAlign w:val="center"/>
                </w:tcPr>
                <w:p w:rsidR="00263A31" w:rsidRDefault="00263A31" w:rsidP="00263A3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滑轨</w:t>
                  </w:r>
                </w:p>
              </w:tc>
              <w:tc>
                <w:tcPr>
                  <w:tcW w:w="1843" w:type="dxa"/>
                  <w:vAlign w:val="center"/>
                </w:tcPr>
                <w:p w:rsidR="00263A31" w:rsidRDefault="00263A31" w:rsidP="00263A3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052-002-202304</w:t>
                  </w:r>
                </w:p>
              </w:tc>
              <w:tc>
                <w:tcPr>
                  <w:tcW w:w="4961" w:type="dxa"/>
                  <w:vAlign w:val="center"/>
                </w:tcPr>
                <w:p w:rsidR="00263A31" w:rsidRDefault="00263A31" w:rsidP="00263A3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15000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次往复试验后，滑轨可以正常工作且无机械损伤和明显变形。</w:t>
                  </w:r>
                </w:p>
              </w:tc>
            </w:tr>
          </w:tbl>
          <w:p w:rsidR="00234A46" w:rsidRDefault="00234A46">
            <w:pPr>
              <w:ind w:right="-102"/>
              <w:rPr>
                <w:rFonts w:ascii="宋体" w:hAnsi="宋体"/>
              </w:rPr>
            </w:pP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rPr>
          <w:trHeight w:val="302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876549" cy="2157412"/>
                  <wp:effectExtent l="0" t="0" r="63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00CE">
              <w:rPr>
                <w:noProof/>
              </w:rPr>
              <w:drawing>
                <wp:inline distT="0" distB="0" distL="114300" distR="114300" wp14:anchorId="112D2810" wp14:editId="0C66B945">
                  <wp:extent cx="2876549" cy="2157412"/>
                  <wp:effectExtent l="0" t="0" r="63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rPr>
          <w:trHeight w:val="269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34A46">
        <w:trPr>
          <w:trHeight w:val="1648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76549" cy="2157411"/>
                  <wp:effectExtent l="0" t="0" r="63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rPr>
          <w:trHeight w:val="28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34A46">
        <w:trPr>
          <w:trHeight w:val="166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6549" cy="2157412"/>
                  <wp:effectExtent l="0" t="0" r="63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00CE">
              <w:rPr>
                <w:noProof/>
              </w:rPr>
              <w:drawing>
                <wp:inline distT="0" distB="0" distL="114300" distR="114300" wp14:anchorId="499272EE" wp14:editId="124FF832">
                  <wp:extent cx="2876549" cy="2157412"/>
                  <wp:effectExtent l="0" t="0" r="63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34A46" w:rsidRDefault="004E27C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34A46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A9" w:rsidRDefault="005410A9">
      <w:r>
        <w:separator/>
      </w:r>
    </w:p>
  </w:endnote>
  <w:endnote w:type="continuationSeparator" w:id="0">
    <w:p w:rsidR="005410A9" w:rsidRDefault="0054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46" w:rsidRDefault="004E27C1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B4F607C" wp14:editId="4F3524ED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A9" w:rsidRDefault="005410A9">
      <w:r>
        <w:separator/>
      </w:r>
    </w:p>
  </w:footnote>
  <w:footnote w:type="continuationSeparator" w:id="0">
    <w:p w:rsidR="005410A9" w:rsidRDefault="00541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46" w:rsidRDefault="004E27C1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6177B38" wp14:editId="6DDEE6F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263A31" w:rsidRPr="00263A31">
      <w:rPr>
        <w:rFonts w:ascii="宋体" w:eastAsia="宋体" w:hAnsi="宋体"/>
        <w:sz w:val="21"/>
        <w:szCs w:val="21"/>
      </w:rPr>
      <w:t>GR20230421SQS052-0150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5247C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5247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13B743"/>
    <w:multiLevelType w:val="singleLevel"/>
    <w:tmpl w:val="B213B743"/>
    <w:lvl w:ilvl="0">
      <w:start w:val="1"/>
      <w:numFmt w:val="lowerLetter"/>
      <w:suff w:val="nothing"/>
      <w:lvlText w:val="%1）"/>
      <w:lvlJc w:val="left"/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C4294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04654-2336-42E0-A950-2B55BB90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163</Words>
  <Characters>932</Characters>
  <Application>Microsoft Office Word</Application>
  <DocSecurity>0</DocSecurity>
  <Lines>7</Lines>
  <Paragraphs>2</Paragraphs>
  <ScaleCrop>false</ScaleCrop>
  <Company>微软中国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22</cp:revision>
  <cp:lastPrinted>2022-10-10T02:34:00Z</cp:lastPrinted>
  <dcterms:created xsi:type="dcterms:W3CDTF">2022-10-10T01:55:00Z</dcterms:created>
  <dcterms:modified xsi:type="dcterms:W3CDTF">2023-05-16T05:53:00Z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