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关于统帅座椅价格问题的</w:t>
            </w:r>
            <w:r>
              <w:rPr>
                <w:rFonts w:hint="eastAsia"/>
                <w:b/>
                <w:sz w:val="30"/>
                <w:szCs w:val="30"/>
              </w:rPr>
              <w:t>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赵伟　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5" w:hRule="atLeast"/>
        </w:trPr>
        <w:tc>
          <w:tcPr>
            <w:tcW w:w="10031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公司领导：</w:t>
            </w:r>
          </w:p>
          <w:p>
            <w:pPr>
              <w:spacing w:line="360" w:lineRule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你们好！</w:t>
            </w:r>
          </w:p>
          <w:p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统帅座椅价格问题</w:t>
            </w:r>
          </w:p>
          <w:p>
            <w:pPr>
              <w:tabs>
                <w:tab w:val="left" w:pos="380"/>
              </w:tabs>
              <w:spacing w:line="360" w:lineRule="auto"/>
              <w:ind w:firstLine="48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4月20日接采购中心通知，中国重汽集团公司要求同一种产品价差不能超过10个点。涉及我司统帅两种产品，经过采购中心与价值工程部多次交流。最终给出价格为：</w:t>
            </w:r>
          </w:p>
          <w:tbl>
            <w:tblPr>
              <w:tblStyle w:val="5"/>
              <w:tblW w:w="10080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04"/>
              <w:gridCol w:w="1732"/>
              <w:gridCol w:w="2459"/>
              <w:gridCol w:w="1244"/>
              <w:gridCol w:w="1158"/>
              <w:gridCol w:w="1005"/>
              <w:gridCol w:w="111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10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8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编号</w:t>
                  </w:r>
                </w:p>
              </w:tc>
              <w:tc>
                <w:tcPr>
                  <w:tcW w:w="2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我司价格（不含税）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降价金额</w:t>
                  </w:r>
                </w:p>
              </w:tc>
              <w:tc>
                <w:tcPr>
                  <w:tcW w:w="10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降价后金额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降低点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0" w:hRule="atLeast"/>
              </w:trPr>
              <w:tc>
                <w:tcPr>
                  <w:tcW w:w="10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8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LG1611510310</w:t>
                  </w:r>
                </w:p>
              </w:tc>
              <w:tc>
                <w:tcPr>
                  <w:tcW w:w="2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轻卡驾驶员座椅总成-21（光华荣昌）</w:t>
                  </w: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399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0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369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7.52%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0" w:hRule="atLeast"/>
              </w:trPr>
              <w:tc>
                <w:tcPr>
                  <w:tcW w:w="10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8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LG1613510160</w:t>
                  </w:r>
                </w:p>
              </w:tc>
              <w:tc>
                <w:tcPr>
                  <w:tcW w:w="2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2080副驾驶员座椅总成-21(光华荣昌)</w:t>
                  </w: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395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0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385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2.53%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5400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合计：</w:t>
                  </w: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794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10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754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5.04%</w:t>
                  </w:r>
                </w:p>
              </w:tc>
            </w:tr>
          </w:tbl>
          <w:p>
            <w:pPr>
              <w:tabs>
                <w:tab w:val="left" w:pos="380"/>
              </w:tabs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重汽采购中心要求：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yellow"/>
                <w:lang w:val="en-US" w:eastAsia="zh-CN"/>
              </w:rPr>
              <w:t>①在5月29日前回复是否同意，提交澄清函。②如不同意提交停工报告（现在供货厂家为诸城大舜、山东普克、释放阶段的为山东惠达）。③最新价格在2023年1月1日开始开始执行。</w:t>
            </w:r>
          </w:p>
          <w:p>
            <w:pPr>
              <w:tabs>
                <w:tab w:val="left" w:pos="5910"/>
              </w:tabs>
              <w:spacing w:line="360" w:lineRule="auto"/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</w:t>
            </w:r>
            <w:r>
              <w:drawing>
                <wp:inline distT="0" distB="0" distL="114300" distR="114300">
                  <wp:extent cx="5391785" cy="1287145"/>
                  <wp:effectExtent l="0" t="0" r="5715" b="825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785" cy="128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tabs>
                <w:tab w:val="left" w:pos="5910"/>
              </w:tabs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请批示！</w:t>
            </w:r>
          </w:p>
          <w:p>
            <w:pPr>
              <w:tabs>
                <w:tab w:val="left" w:pos="5910"/>
              </w:tabs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</w:t>
            </w:r>
            <w:bookmarkStart w:id="0" w:name="_GoBack"/>
            <w:bookmarkEnd w:id="0"/>
          </w:p>
          <w:p>
            <w:pPr>
              <w:tabs>
                <w:tab w:val="left" w:pos="5910"/>
              </w:tabs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5910"/>
              </w:tabs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0BF"/>
    <w:rsid w:val="000117D2"/>
    <w:rsid w:val="00016F93"/>
    <w:rsid w:val="0001762E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3423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1D0B"/>
    <w:rsid w:val="00104374"/>
    <w:rsid w:val="00112387"/>
    <w:rsid w:val="0011739E"/>
    <w:rsid w:val="00120707"/>
    <w:rsid w:val="00130CB7"/>
    <w:rsid w:val="00131962"/>
    <w:rsid w:val="00136312"/>
    <w:rsid w:val="00142EC4"/>
    <w:rsid w:val="001439F5"/>
    <w:rsid w:val="001612BA"/>
    <w:rsid w:val="00165771"/>
    <w:rsid w:val="00167BDE"/>
    <w:rsid w:val="00172A27"/>
    <w:rsid w:val="00183323"/>
    <w:rsid w:val="00185F42"/>
    <w:rsid w:val="00186E93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F0E82"/>
    <w:rsid w:val="001F2686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6850"/>
    <w:rsid w:val="002B3882"/>
    <w:rsid w:val="002B6667"/>
    <w:rsid w:val="002C118D"/>
    <w:rsid w:val="002C3AC7"/>
    <w:rsid w:val="002C4DD6"/>
    <w:rsid w:val="002C6BD1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6EB"/>
    <w:rsid w:val="00365966"/>
    <w:rsid w:val="00375FE5"/>
    <w:rsid w:val="00380DA2"/>
    <w:rsid w:val="00381DD8"/>
    <w:rsid w:val="003A1AFD"/>
    <w:rsid w:val="003A206C"/>
    <w:rsid w:val="003A5277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E0928"/>
    <w:rsid w:val="003E674E"/>
    <w:rsid w:val="003F69F1"/>
    <w:rsid w:val="00407F08"/>
    <w:rsid w:val="0041258F"/>
    <w:rsid w:val="00414F53"/>
    <w:rsid w:val="004155DA"/>
    <w:rsid w:val="00415E05"/>
    <w:rsid w:val="00416A19"/>
    <w:rsid w:val="0042394C"/>
    <w:rsid w:val="00423F17"/>
    <w:rsid w:val="00424FC8"/>
    <w:rsid w:val="00426353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7133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ABB"/>
    <w:rsid w:val="00521170"/>
    <w:rsid w:val="0052155E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0B63"/>
    <w:rsid w:val="00555C35"/>
    <w:rsid w:val="005562E9"/>
    <w:rsid w:val="00557114"/>
    <w:rsid w:val="00562A6E"/>
    <w:rsid w:val="005648C4"/>
    <w:rsid w:val="00564C45"/>
    <w:rsid w:val="00567D6B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1A59"/>
    <w:rsid w:val="006238AB"/>
    <w:rsid w:val="00624C88"/>
    <w:rsid w:val="00630DA7"/>
    <w:rsid w:val="00635541"/>
    <w:rsid w:val="00637497"/>
    <w:rsid w:val="006378B8"/>
    <w:rsid w:val="00642A95"/>
    <w:rsid w:val="00642C83"/>
    <w:rsid w:val="0065064A"/>
    <w:rsid w:val="00654108"/>
    <w:rsid w:val="00655753"/>
    <w:rsid w:val="006624D5"/>
    <w:rsid w:val="0066458B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D0A9F"/>
    <w:rsid w:val="006D0F71"/>
    <w:rsid w:val="006D286B"/>
    <w:rsid w:val="006E2337"/>
    <w:rsid w:val="006F3B1D"/>
    <w:rsid w:val="006F4C5E"/>
    <w:rsid w:val="007016D8"/>
    <w:rsid w:val="00707805"/>
    <w:rsid w:val="00715437"/>
    <w:rsid w:val="007303F3"/>
    <w:rsid w:val="00750F7C"/>
    <w:rsid w:val="00751957"/>
    <w:rsid w:val="00751BB6"/>
    <w:rsid w:val="00753EAA"/>
    <w:rsid w:val="007648B6"/>
    <w:rsid w:val="00764D1D"/>
    <w:rsid w:val="00767E29"/>
    <w:rsid w:val="00773A30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667E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19F8"/>
    <w:rsid w:val="0087503E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D06D6"/>
    <w:rsid w:val="008D6527"/>
    <w:rsid w:val="008D7C39"/>
    <w:rsid w:val="008E2FA1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7A2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35B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C575E"/>
    <w:rsid w:val="00AD427B"/>
    <w:rsid w:val="00AE2FDA"/>
    <w:rsid w:val="00AE3493"/>
    <w:rsid w:val="00AF73F8"/>
    <w:rsid w:val="00B02C17"/>
    <w:rsid w:val="00B04C37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006D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379B2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8EA"/>
    <w:rsid w:val="00CD1B24"/>
    <w:rsid w:val="00CD3A86"/>
    <w:rsid w:val="00CD6501"/>
    <w:rsid w:val="00CD6664"/>
    <w:rsid w:val="00CE04FA"/>
    <w:rsid w:val="00CE09E5"/>
    <w:rsid w:val="00CE2B98"/>
    <w:rsid w:val="00CE723B"/>
    <w:rsid w:val="00D04C8B"/>
    <w:rsid w:val="00D05A44"/>
    <w:rsid w:val="00D05C94"/>
    <w:rsid w:val="00D1146D"/>
    <w:rsid w:val="00D1203E"/>
    <w:rsid w:val="00D15C47"/>
    <w:rsid w:val="00D2314E"/>
    <w:rsid w:val="00D27335"/>
    <w:rsid w:val="00D3551E"/>
    <w:rsid w:val="00D461F7"/>
    <w:rsid w:val="00D47E99"/>
    <w:rsid w:val="00D50CAD"/>
    <w:rsid w:val="00D5215D"/>
    <w:rsid w:val="00D5349B"/>
    <w:rsid w:val="00D56053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C41E7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44F9"/>
    <w:rsid w:val="00E36778"/>
    <w:rsid w:val="00E41430"/>
    <w:rsid w:val="00E426AC"/>
    <w:rsid w:val="00E42B1A"/>
    <w:rsid w:val="00E4678D"/>
    <w:rsid w:val="00E5174F"/>
    <w:rsid w:val="00E57ACD"/>
    <w:rsid w:val="00E60EEC"/>
    <w:rsid w:val="00E61988"/>
    <w:rsid w:val="00E66B2C"/>
    <w:rsid w:val="00E676C2"/>
    <w:rsid w:val="00E70984"/>
    <w:rsid w:val="00E9578A"/>
    <w:rsid w:val="00EA368E"/>
    <w:rsid w:val="00EB5212"/>
    <w:rsid w:val="00EB5C68"/>
    <w:rsid w:val="00EC22B5"/>
    <w:rsid w:val="00ED1810"/>
    <w:rsid w:val="00ED5AEA"/>
    <w:rsid w:val="00EE5402"/>
    <w:rsid w:val="00EE6758"/>
    <w:rsid w:val="00EF0677"/>
    <w:rsid w:val="00EF4515"/>
    <w:rsid w:val="00F03401"/>
    <w:rsid w:val="00F064C7"/>
    <w:rsid w:val="00F2607E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0B154E0E"/>
    <w:rsid w:val="12F44D79"/>
    <w:rsid w:val="1BD76398"/>
    <w:rsid w:val="1DA42872"/>
    <w:rsid w:val="2DD92A90"/>
    <w:rsid w:val="2EF152EE"/>
    <w:rsid w:val="329673C7"/>
    <w:rsid w:val="414D2811"/>
    <w:rsid w:val="437F3962"/>
    <w:rsid w:val="47E2546C"/>
    <w:rsid w:val="4A221C11"/>
    <w:rsid w:val="4B45322E"/>
    <w:rsid w:val="4C662BE5"/>
    <w:rsid w:val="54F51908"/>
    <w:rsid w:val="61F5486D"/>
    <w:rsid w:val="63C33F8F"/>
    <w:rsid w:val="6669597C"/>
    <w:rsid w:val="67B7051A"/>
    <w:rsid w:val="6BEE46E9"/>
    <w:rsid w:val="70631429"/>
    <w:rsid w:val="72677230"/>
    <w:rsid w:val="7E2250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8C2E9-618B-41B5-AD5E-2ACD345D88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629</Words>
  <Characters>713</Characters>
  <Lines>6</Lines>
  <Paragraphs>1</Paragraphs>
  <TotalTime>131</TotalTime>
  <ScaleCrop>false</ScaleCrop>
  <LinksUpToDate>false</LinksUpToDate>
  <CharactersWithSpaces>791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2021-12-10T01:19:00Z</dcterms:created>
  <dc:creator>侯永旭</dc:creator>
  <cp:lastModifiedBy>赵伟</cp:lastModifiedBy>
  <cp:lastPrinted>2018-06-12T05:23:00Z</cp:lastPrinted>
  <dcterms:modified xsi:type="dcterms:W3CDTF">2023-06-17T06:43:12Z</dcterms:modified>
  <dc:title>侯永旭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DE131CD546D045B88C8D1C03D1306C8C_13</vt:lpwstr>
  </property>
</Properties>
</file>