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8C74AA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157311">
        <w:rPr>
          <w:rFonts w:ascii="仿宋" w:eastAsia="仿宋" w:hAnsi="仿宋" w:hint="eastAsia"/>
          <w:sz w:val="24"/>
        </w:rPr>
        <w:t>704-5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741E4" w:rsidRPr="00B741E4">
        <w:rPr>
          <w:rFonts w:ascii="仿宋" w:eastAsia="仿宋" w:hAnsi="仿宋" w:hint="eastAsia"/>
          <w:b/>
          <w:sz w:val="24"/>
        </w:rPr>
        <w:t>天津市元辉昌钢铁贸易有限公司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B741E4" w:rsidRPr="00B741E4">
        <w:rPr>
          <w:rFonts w:ascii="仿宋" w:eastAsia="仿宋" w:hAnsi="仿宋" w:cs="Arial"/>
          <w:b/>
          <w:sz w:val="24"/>
          <w:shd w:val="clear" w:color="auto" w:fill="FFFFFF"/>
        </w:rPr>
        <w:t>91120113562666154L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580"/>
        <w:gridCol w:w="1660"/>
        <w:gridCol w:w="1600"/>
        <w:gridCol w:w="436"/>
        <w:gridCol w:w="436"/>
        <w:gridCol w:w="1105"/>
        <w:gridCol w:w="1206"/>
        <w:gridCol w:w="1346"/>
        <w:gridCol w:w="1134"/>
        <w:gridCol w:w="708"/>
      </w:tblGrid>
      <w:tr w:rsidR="002B17E8" w:rsidRPr="002B17E8" w:rsidTr="002B17E8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B17E8" w:rsidRPr="002B17E8" w:rsidTr="002B17E8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2.0*840*1250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板材SPFH590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110.6195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774.3363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100.6637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17E8" w:rsidRPr="002B17E8" w:rsidTr="002B17E8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2.5*1060*1340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板材SPFH590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176.1062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2465.4867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320.5133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17E8" w:rsidRPr="002B17E8" w:rsidTr="002B17E8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3.0*994*1030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板材SPFH590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153.9823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1847.7876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240.2124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17E8" w:rsidRPr="002B17E8" w:rsidTr="002B17E8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2.5*1250*1380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板材SAPH440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212.3894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424.7788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55.2212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17E8" w:rsidRPr="002B17E8" w:rsidTr="002B17E8">
        <w:trPr>
          <w:trHeight w:val="435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5512.3894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716.6106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7E8" w:rsidRPr="002B17E8" w:rsidRDefault="002B17E8" w:rsidP="002B17E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B17E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B17E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6229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B17E8" w:rsidRPr="002B17E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陆仟贰佰贰拾玖元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C74A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8C74AA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B741E4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741E4" w:rsidRPr="00B741E4">
        <w:rPr>
          <w:rFonts w:ascii="仿宋" w:eastAsia="仿宋" w:hAnsi="仿宋" w:hint="eastAsia"/>
          <w:sz w:val="24"/>
        </w:rPr>
        <w:t>天津市元辉昌钢铁贸易有限公司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F7" w:rsidRDefault="00B462F7" w:rsidP="006B1554">
      <w:r>
        <w:separator/>
      </w:r>
    </w:p>
  </w:endnote>
  <w:endnote w:type="continuationSeparator" w:id="0">
    <w:p w:rsidR="00B462F7" w:rsidRDefault="00B462F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5731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5731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F7" w:rsidRDefault="00B462F7" w:rsidP="006B1554">
      <w:r>
        <w:separator/>
      </w:r>
    </w:p>
  </w:footnote>
  <w:footnote w:type="continuationSeparator" w:id="0">
    <w:p w:rsidR="00B462F7" w:rsidRDefault="00B462F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500F5"/>
    <w:rsid w:val="00153664"/>
    <w:rsid w:val="00157311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B17E8"/>
    <w:rsid w:val="002C24D1"/>
    <w:rsid w:val="002C77B0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40344"/>
    <w:rsid w:val="004420CE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3C08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C74AA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462F7"/>
    <w:rsid w:val="00B5672E"/>
    <w:rsid w:val="00B570F3"/>
    <w:rsid w:val="00B741E4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1726D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129</cp:revision>
  <cp:lastPrinted>2023-03-30T11:30:00Z</cp:lastPrinted>
  <dcterms:created xsi:type="dcterms:W3CDTF">2018-09-03T02:40:00Z</dcterms:created>
  <dcterms:modified xsi:type="dcterms:W3CDTF">2023-07-04T07:08:00Z</dcterms:modified>
</cp:coreProperties>
</file>