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46" w:rsidRDefault="00234A46"/>
    <w:p w:rsidR="00234A46" w:rsidRDefault="00234A46"/>
    <w:p w:rsidR="00234A46" w:rsidRDefault="00234A46"/>
    <w:p w:rsidR="00234A46" w:rsidRDefault="00234A46"/>
    <w:p w:rsidR="00234A46" w:rsidRDefault="00234A4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34A46" w:rsidRDefault="004E27C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63A3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D7691" w:rsidRPr="000D7691">
        <w:rPr>
          <w:rFonts w:ascii="宋体" w:eastAsia="宋体" w:hAnsi="宋体" w:hint="eastAsia"/>
          <w:b/>
          <w:sz w:val="32"/>
          <w:szCs w:val="32"/>
        </w:rPr>
        <w:t>坐垫耐久实验</w:t>
      </w:r>
    </w:p>
    <w:p w:rsidR="00234A46" w:rsidRDefault="00234A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87059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4E27C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87059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87059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4E27C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772BD">
        <w:trPr>
          <w:trHeight w:hRule="exact" w:val="72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772BD" w:rsidRDefault="000D7691" w:rsidP="00A772B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772BD" w:rsidRPr="00FD7CC6" w:rsidRDefault="005C7B5B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TX单通风</w:t>
            </w:r>
          </w:p>
        </w:tc>
      </w:tr>
      <w:tr w:rsidR="00A772BD">
        <w:trPr>
          <w:trHeight w:hRule="exact" w:val="703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772BD" w:rsidRPr="00423B9F" w:rsidRDefault="000D7691" w:rsidP="005C7B5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SHT00</w:t>
            </w:r>
            <w:r w:rsidR="005C7B5B">
              <w:rPr>
                <w:rFonts w:ascii="宋体" w:hAnsi="宋体" w:hint="eastAsia"/>
              </w:rPr>
              <w:t>15382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772BD">
        <w:trPr>
          <w:trHeight w:hRule="exact" w:val="718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772BD" w:rsidRPr="00933E51" w:rsidRDefault="000D7691" w:rsidP="000D769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产品</w:t>
                </w:r>
                <w:r w:rsidR="00A772BD">
                  <w:rPr>
                    <w:rFonts w:ascii="宋体" w:hAnsi="宋体" w:hint="eastAsia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772BD">
        <w:trPr>
          <w:trHeight w:hRule="exact" w:val="700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772BD" w:rsidRDefault="000D7691" w:rsidP="00A772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:rsidR="00A772BD" w:rsidRPr="00533389" w:rsidRDefault="00A772BD" w:rsidP="000D76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</w:t>
            </w:r>
            <w:r w:rsidR="000D7691">
              <w:rPr>
                <w:rFonts w:ascii="宋体" w:hAnsi="宋体" w:hint="eastAsia"/>
              </w:rPr>
              <w:t>5614020911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772BD" w:rsidRPr="00FD7CC6" w:rsidRDefault="000D7691" w:rsidP="00A772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2023年6月9日</w:t>
                </w:r>
              </w:p>
            </w:sdtContent>
          </w:sdt>
        </w:tc>
      </w:tr>
      <w:tr w:rsidR="00A772BD">
        <w:trPr>
          <w:trHeight w:hRule="exact" w:val="71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772BD" w:rsidRPr="00933E51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6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772BD" w:rsidRDefault="005C7B5B" w:rsidP="000D769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2023年6月15日</w:t>
                </w:r>
              </w:p>
            </w:sdtContent>
          </w:sdt>
        </w:tc>
      </w:tr>
      <w:tr w:rsidR="00234A46">
        <w:trPr>
          <w:trHeight w:val="79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0D76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坐垫耐久实验</w:t>
            </w:r>
          </w:p>
        </w:tc>
      </w:tr>
      <w:tr w:rsidR="00234A46">
        <w:trPr>
          <w:trHeight w:val="704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0D76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详见</w:t>
            </w:r>
            <w:r w:rsidRPr="000D7691">
              <w:rPr>
                <w:rFonts w:ascii="宋体" w:eastAsia="宋体" w:hAnsi="宋体"/>
                <w:szCs w:val="21"/>
              </w:rPr>
              <w:t>GR20230608SQS077</w:t>
            </w:r>
            <w:r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234A46">
        <w:trPr>
          <w:trHeight w:val="72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34A46" w:rsidRDefault="000D769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234A46">
        <w:trPr>
          <w:trHeight w:val="3701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4E27C1" w:rsidP="005C7B5B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A772BD">
              <w:rPr>
                <w:rFonts w:ascii="宋体" w:eastAsia="宋体" w:hAnsi="宋体" w:hint="eastAsia"/>
              </w:rPr>
              <w:t>2023年</w:t>
            </w:r>
            <w:r w:rsidR="000D7691">
              <w:rPr>
                <w:rFonts w:ascii="宋体" w:eastAsia="宋体" w:hAnsi="宋体" w:hint="eastAsia"/>
              </w:rPr>
              <w:t>6</w:t>
            </w:r>
            <w:r w:rsidR="00A772BD">
              <w:rPr>
                <w:rFonts w:ascii="宋体" w:eastAsia="宋体" w:hAnsi="宋体" w:hint="eastAsia"/>
              </w:rPr>
              <w:t>月</w:t>
            </w:r>
            <w:r w:rsidR="000D7691">
              <w:rPr>
                <w:rFonts w:ascii="宋体" w:eastAsia="宋体" w:hAnsi="宋体" w:hint="eastAsia"/>
              </w:rPr>
              <w:t>9</w:t>
            </w:r>
            <w:r w:rsidR="00A772BD">
              <w:rPr>
                <w:rFonts w:ascii="宋体" w:eastAsia="宋体" w:hAnsi="宋体" w:hint="eastAsia"/>
              </w:rPr>
              <w:t>日</w:t>
            </w:r>
            <w:r w:rsidR="000D7691">
              <w:rPr>
                <w:rFonts w:ascii="宋体" w:eastAsia="宋体" w:hAnsi="宋体" w:hint="eastAsia"/>
              </w:rPr>
              <w:t>产品</w:t>
            </w:r>
            <w:r w:rsidR="00A772BD">
              <w:rPr>
                <w:rFonts w:ascii="宋体" w:eastAsia="宋体" w:hAnsi="宋体" w:hint="eastAsia"/>
              </w:rPr>
              <w:t>开发部送检的</w:t>
            </w:r>
            <w:r w:rsidR="005C7B5B">
              <w:rPr>
                <w:rFonts w:ascii="宋体" w:eastAsia="宋体" w:hAnsi="宋体" w:hint="eastAsia"/>
              </w:rPr>
              <w:t>TX单通风</w:t>
            </w:r>
            <w:r w:rsidR="000D7691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0D7691" w:rsidRPr="000D7691">
              <w:rPr>
                <w:rFonts w:ascii="宋体" w:eastAsia="宋体" w:hAnsi="宋体"/>
                <w:szCs w:val="21"/>
              </w:rPr>
              <w:t>GR20230608SQS077</w:t>
            </w:r>
            <w:r w:rsidR="000D7691">
              <w:rPr>
                <w:rFonts w:ascii="宋体" w:eastAsia="宋体" w:hAnsi="宋体" w:hint="eastAsia"/>
                <w:szCs w:val="21"/>
              </w:rPr>
              <w:t>申请单</w:t>
            </w:r>
            <w:r w:rsidR="00FD5EE7">
              <w:rPr>
                <w:rFonts w:ascii="宋体" w:eastAsia="宋体" w:hAnsi="宋体" w:hint="eastAsia"/>
              </w:rPr>
              <w:t>进行</w:t>
            </w:r>
            <w:r w:rsidR="000D7691">
              <w:rPr>
                <w:rFonts w:ascii="宋体" w:hAnsi="宋体" w:hint="eastAsia"/>
                <w:kern w:val="0"/>
                <w:szCs w:val="20"/>
              </w:rPr>
              <w:t>坐垫耐久实验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34A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34A46">
        <w:trPr>
          <w:trHeight w:val="38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34A46" w:rsidRDefault="00870597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C7B5B">
                  <w:rPr>
                    <w:rFonts w:eastAsia="宋体" w:cs="Arial" w:hint="eastAsia"/>
                    <w:color w:val="000000"/>
                  </w:rPr>
                  <w:t>2023</w:t>
                </w:r>
                <w:r w:rsidR="005C7B5B">
                  <w:rPr>
                    <w:rFonts w:eastAsia="宋体" w:cs="Arial" w:hint="eastAsia"/>
                    <w:color w:val="000000"/>
                  </w:rPr>
                  <w:t>年</w:t>
                </w:r>
                <w:r w:rsidR="005C7B5B">
                  <w:rPr>
                    <w:rFonts w:eastAsia="宋体" w:cs="Arial" w:hint="eastAsia"/>
                    <w:color w:val="000000"/>
                  </w:rPr>
                  <w:t>6</w:t>
                </w:r>
                <w:r w:rsidR="005C7B5B">
                  <w:rPr>
                    <w:rFonts w:eastAsia="宋体" w:cs="Arial" w:hint="eastAsia"/>
                    <w:color w:val="000000"/>
                  </w:rPr>
                  <w:t>月</w:t>
                </w:r>
                <w:r w:rsidR="005C7B5B">
                  <w:rPr>
                    <w:rFonts w:eastAsia="宋体" w:cs="Arial" w:hint="eastAsia"/>
                    <w:color w:val="000000"/>
                  </w:rPr>
                  <w:t>15</w:t>
                </w:r>
                <w:r w:rsidR="005C7B5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E27C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C7B5B">
                  <w:rPr>
                    <w:rFonts w:eastAsia="宋体" w:cs="Arial" w:hint="eastAsia"/>
                    <w:color w:val="000000"/>
                  </w:rPr>
                  <w:t>2023</w:t>
                </w:r>
                <w:r w:rsidR="005C7B5B">
                  <w:rPr>
                    <w:rFonts w:eastAsia="宋体" w:cs="Arial" w:hint="eastAsia"/>
                    <w:color w:val="000000"/>
                  </w:rPr>
                  <w:t>年</w:t>
                </w:r>
                <w:r w:rsidR="005C7B5B">
                  <w:rPr>
                    <w:rFonts w:eastAsia="宋体" w:cs="Arial" w:hint="eastAsia"/>
                    <w:color w:val="000000"/>
                  </w:rPr>
                  <w:t>6</w:t>
                </w:r>
                <w:r w:rsidR="005C7B5B">
                  <w:rPr>
                    <w:rFonts w:eastAsia="宋体" w:cs="Arial" w:hint="eastAsia"/>
                    <w:color w:val="000000"/>
                  </w:rPr>
                  <w:t>月</w:t>
                </w:r>
                <w:r w:rsidR="005C7B5B">
                  <w:rPr>
                    <w:rFonts w:eastAsia="宋体" w:cs="Arial" w:hint="eastAsia"/>
                    <w:color w:val="000000"/>
                  </w:rPr>
                  <w:t>26</w:t>
                </w:r>
                <w:r w:rsidR="005C7B5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34A46">
        <w:trPr>
          <w:trHeight w:val="323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34A46" w:rsidRDefault="004E27C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34A46">
        <w:trPr>
          <w:trHeight w:val="22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34A46" w:rsidRDefault="00FD5EE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34A46">
        <w:trPr>
          <w:trHeight w:val="329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34A46" w:rsidRDefault="004E27C1" w:rsidP="005C7B5B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D7691">
              <w:rPr>
                <w:rFonts w:eastAsia="宋体" w:cs="Arial" w:hint="eastAsia"/>
                <w:color w:val="000000"/>
              </w:rPr>
              <w:t>25.</w:t>
            </w:r>
            <w:r w:rsidR="005C7B5B">
              <w:rPr>
                <w:rFonts w:eastAsia="宋体" w:cs="Arial" w:hint="eastAsia"/>
                <w:color w:val="000000"/>
              </w:rPr>
              <w:t>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C7B5B">
              <w:rPr>
                <w:rFonts w:eastAsia="宋体" w:cs="Arial" w:hint="eastAsia"/>
                <w:color w:val="000000"/>
              </w:rPr>
              <w:t>56.6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34A46" w:rsidRDefault="004E27C1" w:rsidP="0083786C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 w:rsidR="0083786C"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34A46">
        <w:tc>
          <w:tcPr>
            <w:tcW w:w="659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34A46">
        <w:tc>
          <w:tcPr>
            <w:tcW w:w="659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上海</w:t>
            </w:r>
            <w:proofErr w:type="gramStart"/>
            <w:r>
              <w:rPr>
                <w:rFonts w:hint="eastAsia"/>
              </w:rPr>
              <w:t>聚德永升</w:t>
            </w:r>
            <w:proofErr w:type="gramEnd"/>
            <w:r>
              <w:rPr>
                <w:rFonts w:hint="eastAsia"/>
              </w:rPr>
              <w:t>测控系统有限公司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:rsidR="00234A46" w:rsidRDefault="004E27C1" w:rsidP="001941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  <w:tr w:rsidR="000D7691">
        <w:tc>
          <w:tcPr>
            <w:tcW w:w="659" w:type="dxa"/>
            <w:vAlign w:val="center"/>
          </w:tcPr>
          <w:p w:rsidR="000D7691" w:rsidRDefault="000D769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0D7691" w:rsidRDefault="000D7691">
            <w:pPr>
              <w:jc w:val="center"/>
            </w:pPr>
            <w:r w:rsidRPr="000D7691">
              <w:rPr>
                <w:rFonts w:hint="eastAsia"/>
              </w:rPr>
              <w:t>钢板尺</w:t>
            </w:r>
          </w:p>
        </w:tc>
        <w:tc>
          <w:tcPr>
            <w:tcW w:w="981" w:type="dxa"/>
            <w:vAlign w:val="center"/>
          </w:tcPr>
          <w:p w:rsidR="000D7691" w:rsidRDefault="000D7691">
            <w:pPr>
              <w:jc w:val="center"/>
            </w:pPr>
            <w:r w:rsidRPr="000D7691">
              <w:t>L-182</w:t>
            </w:r>
          </w:p>
        </w:tc>
        <w:tc>
          <w:tcPr>
            <w:tcW w:w="1791" w:type="dxa"/>
            <w:vAlign w:val="center"/>
          </w:tcPr>
          <w:p w:rsidR="000D7691" w:rsidRDefault="000D7691">
            <w:pPr>
              <w:jc w:val="center"/>
            </w:pPr>
            <w:r w:rsidRPr="000D7691">
              <w:t>0-1000mm</w:t>
            </w:r>
          </w:p>
        </w:tc>
        <w:tc>
          <w:tcPr>
            <w:tcW w:w="1924" w:type="dxa"/>
            <w:vAlign w:val="center"/>
          </w:tcPr>
          <w:p w:rsidR="000D7691" w:rsidRDefault="000D769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0" w:type="dxa"/>
            <w:vAlign w:val="center"/>
          </w:tcPr>
          <w:p w:rsidR="000D7691" w:rsidRDefault="000D769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1mm</w:t>
            </w:r>
          </w:p>
        </w:tc>
        <w:tc>
          <w:tcPr>
            <w:tcW w:w="2058" w:type="dxa"/>
            <w:vAlign w:val="center"/>
          </w:tcPr>
          <w:p w:rsidR="000D7691" w:rsidRDefault="000D7691" w:rsidP="000D76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2023年8月2日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D7691">
        <w:trPr>
          <w:trHeight w:val="1131"/>
        </w:trPr>
        <w:tc>
          <w:tcPr>
            <w:tcW w:w="10564" w:type="dxa"/>
            <w:vAlign w:val="center"/>
          </w:tcPr>
          <w:p w:rsidR="000D7691" w:rsidRDefault="000D7691" w:rsidP="005B4A72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 w:rsidRPr="003F3250">
              <w:rPr>
                <w:rFonts w:ascii="宋体" w:hAnsi="宋体" w:hint="eastAsia"/>
                <w:kern w:val="0"/>
                <w:szCs w:val="20"/>
              </w:rPr>
              <w:t>座椅中心平面内，反复施加垂直脉动载荷P0±P(471N±235N)，载荷中心点</w:t>
            </w:r>
            <w:proofErr w:type="gramStart"/>
            <w:r w:rsidRPr="003F3250">
              <w:rPr>
                <w:rFonts w:ascii="宋体" w:hAnsi="宋体" w:hint="eastAsia"/>
                <w:kern w:val="0"/>
                <w:szCs w:val="20"/>
              </w:rPr>
              <w:t>距假臀</w:t>
            </w:r>
            <w:proofErr w:type="gramEnd"/>
            <w:r w:rsidRPr="003F3250">
              <w:rPr>
                <w:rFonts w:ascii="宋体" w:hAnsi="宋体" w:hint="eastAsia"/>
                <w:kern w:val="0"/>
                <w:szCs w:val="20"/>
              </w:rPr>
              <w:t>的“R”点32mm。加载频率应不引起座椅软垫、假臀及加载装置系统的共振。</w:t>
            </w:r>
          </w:p>
        </w:tc>
      </w:tr>
      <w:tr w:rsidR="000D7691">
        <w:tc>
          <w:tcPr>
            <w:tcW w:w="10564" w:type="dxa"/>
          </w:tcPr>
          <w:p w:rsidR="000D7691" w:rsidRDefault="000D769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D7691">
        <w:trPr>
          <w:trHeight w:val="448"/>
        </w:trPr>
        <w:tc>
          <w:tcPr>
            <w:tcW w:w="10564" w:type="dxa"/>
            <w:vAlign w:val="center"/>
          </w:tcPr>
          <w:p w:rsidR="000D7691" w:rsidRDefault="000D7691" w:rsidP="000D7691">
            <w:pPr>
              <w:pStyle w:val="a"/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进行试验25万次，不允许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支架或钢丝断裂，连接件不允许断开和脱落，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材料不允许破损和凸出，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表面不允许撕裂。</w:t>
            </w:r>
          </w:p>
          <w:p w:rsidR="000D7691" w:rsidRDefault="000D7691" w:rsidP="000D7691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hint="eastAsia"/>
                <w:szCs w:val="21"/>
              </w:rPr>
              <w:t>试验过程中座椅不允许出现异常噪声。完成试验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万次后，测量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的下沉量应在</w:t>
            </w:r>
            <w:r>
              <w:rPr>
                <w:rFonts w:hint="eastAsia"/>
                <w:szCs w:val="21"/>
              </w:rPr>
              <w:t>8mm</w:t>
            </w:r>
            <w:r>
              <w:rPr>
                <w:rFonts w:hint="eastAsia"/>
                <w:szCs w:val="21"/>
              </w:rPr>
              <w:t>内；完成试验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万次后，测量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的下沉量应在</w:t>
            </w:r>
            <w:r>
              <w:rPr>
                <w:rFonts w:hint="eastAsia"/>
                <w:szCs w:val="21"/>
              </w:rPr>
              <w:t>12.5mm</w:t>
            </w:r>
            <w:r>
              <w:rPr>
                <w:rFonts w:hint="eastAsia"/>
                <w:szCs w:val="21"/>
              </w:rPr>
              <w:t>内。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234A46">
        <w:trPr>
          <w:trHeight w:val="301"/>
        </w:trPr>
        <w:tc>
          <w:tcPr>
            <w:tcW w:w="10340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34A46">
        <w:trPr>
          <w:trHeight w:val="1586"/>
        </w:trPr>
        <w:tc>
          <w:tcPr>
            <w:tcW w:w="10340" w:type="dxa"/>
          </w:tcPr>
          <w:tbl>
            <w:tblPr>
              <w:tblStyle w:val="a8"/>
              <w:tblW w:w="9242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34"/>
              <w:gridCol w:w="709"/>
              <w:gridCol w:w="988"/>
              <w:gridCol w:w="903"/>
              <w:gridCol w:w="892"/>
              <w:gridCol w:w="765"/>
              <w:gridCol w:w="1012"/>
              <w:gridCol w:w="684"/>
            </w:tblGrid>
            <w:tr w:rsidR="000D7691" w:rsidTr="005B4A72">
              <w:trPr>
                <w:trHeight w:val="871"/>
              </w:trPr>
              <w:tc>
                <w:tcPr>
                  <w:tcW w:w="1555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试验中是否有异常噪声</w:t>
                  </w:r>
                </w:p>
              </w:tc>
              <w:tc>
                <w:tcPr>
                  <w:tcW w:w="988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万次后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的下沉量（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03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万次后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的下沉量</w:t>
                  </w:r>
                </w:p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353" w:type="dxa"/>
                  <w:gridSpan w:val="4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万次试验后</w:t>
                  </w:r>
                </w:p>
              </w:tc>
            </w:tr>
            <w:tr w:rsidR="000D7691" w:rsidTr="005B4A72">
              <w:trPr>
                <w:trHeight w:val="870"/>
              </w:trPr>
              <w:tc>
                <w:tcPr>
                  <w:tcW w:w="1555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88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03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支架或钢丝是否断裂</w:t>
                  </w:r>
                </w:p>
              </w:tc>
              <w:tc>
                <w:tcPr>
                  <w:tcW w:w="765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连接件是否断开和脱落</w:t>
                  </w:r>
                </w:p>
              </w:tc>
              <w:tc>
                <w:tcPr>
                  <w:tcW w:w="1012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材料是否出现破损和凸出</w:t>
                  </w:r>
                </w:p>
              </w:tc>
              <w:tc>
                <w:tcPr>
                  <w:tcW w:w="684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表面是否出现撕裂</w:t>
                  </w:r>
                </w:p>
              </w:tc>
            </w:tr>
            <w:tr w:rsidR="000D7691" w:rsidTr="000D7691">
              <w:trPr>
                <w:trHeight w:val="1499"/>
              </w:trPr>
              <w:tc>
                <w:tcPr>
                  <w:tcW w:w="1555" w:type="dxa"/>
                  <w:vAlign w:val="center"/>
                </w:tcPr>
                <w:p w:rsidR="000D7691" w:rsidRDefault="000D7691" w:rsidP="000D76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734" w:type="dxa"/>
                  <w:vAlign w:val="center"/>
                </w:tcPr>
                <w:p w:rsidR="000D7691" w:rsidRDefault="005C7B5B" w:rsidP="000D76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077-002</w:t>
                  </w:r>
                  <w:r w:rsidR="000D769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-202306</w:t>
                  </w:r>
                </w:p>
              </w:tc>
              <w:tc>
                <w:tcPr>
                  <w:tcW w:w="709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88" w:type="dxa"/>
                  <w:vAlign w:val="center"/>
                </w:tcPr>
                <w:p w:rsidR="000D7691" w:rsidRPr="00E81410" w:rsidRDefault="005C7B5B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903" w:type="dxa"/>
                  <w:vAlign w:val="center"/>
                </w:tcPr>
                <w:p w:rsidR="000D7691" w:rsidRPr="00E81410" w:rsidRDefault="005C7B5B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892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765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012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684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234A46" w:rsidRPr="000D7691" w:rsidRDefault="00234A46">
            <w:pPr>
              <w:ind w:right="-102"/>
              <w:rPr>
                <w:rFonts w:ascii="宋体" w:hAnsi="宋体"/>
              </w:rPr>
            </w:pP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rPr>
          <w:trHeight w:val="302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256000" cy="1692000"/>
                  <wp:effectExtent l="0" t="0" r="0" b="381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112D2810" wp14:editId="0C66B945">
                  <wp:extent cx="2256000" cy="1692000"/>
                  <wp:effectExtent l="0" t="0" r="0" b="381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69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34A46">
        <w:trPr>
          <w:trHeight w:val="1648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256000" cy="1692000"/>
                  <wp:effectExtent l="0" t="0" r="0" b="381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34A46">
        <w:trPr>
          <w:trHeight w:val="28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34A46">
        <w:trPr>
          <w:trHeight w:val="1662"/>
        </w:trPr>
        <w:tc>
          <w:tcPr>
            <w:tcW w:w="10564" w:type="dxa"/>
          </w:tcPr>
          <w:p w:rsidR="00234A46" w:rsidRDefault="005C7B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5E9180" wp14:editId="6400BD81">
                  <wp:extent cx="2256000" cy="1692000"/>
                  <wp:effectExtent l="0" t="0" r="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499272EE" wp14:editId="124FF832">
                  <wp:extent cx="2256000" cy="1692000"/>
                  <wp:effectExtent l="0" t="0" r="0" b="381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34A46" w:rsidRDefault="004E27C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34A46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97" w:rsidRDefault="00870597">
      <w:r>
        <w:separator/>
      </w:r>
    </w:p>
  </w:endnote>
  <w:endnote w:type="continuationSeparator" w:id="0">
    <w:p w:rsidR="00870597" w:rsidRDefault="008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275B513" wp14:editId="18B05E64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97" w:rsidRDefault="00870597">
      <w:r>
        <w:separator/>
      </w:r>
    </w:p>
  </w:footnote>
  <w:footnote w:type="continuationSeparator" w:id="0">
    <w:p w:rsidR="00870597" w:rsidRDefault="00870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DB13D20" wp14:editId="1382F82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C7B5B" w:rsidRPr="005C7B5B">
      <w:rPr>
        <w:rFonts w:ascii="宋体" w:eastAsia="宋体" w:hAnsi="宋体"/>
        <w:sz w:val="21"/>
        <w:szCs w:val="21"/>
      </w:rPr>
      <w:t>GR20230608SQS077-0193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C7B5B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C7B5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3B743"/>
    <w:multiLevelType w:val="singleLevel"/>
    <w:tmpl w:val="B213B743"/>
    <w:lvl w:ilvl="0">
      <w:start w:val="1"/>
      <w:numFmt w:val="lowerLetter"/>
      <w:suff w:val="nothing"/>
      <w:lvlText w:val="%1）"/>
      <w:lvlJc w:val="left"/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C7B5B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rsid w:val="000D7691"/>
    <w:pPr>
      <w:numPr>
        <w:ilvl w:val="2"/>
        <w:numId w:val="3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rsid w:val="000D7691"/>
    <w:pPr>
      <w:numPr>
        <w:ilvl w:val="2"/>
        <w:numId w:val="3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ECEAC-4B8C-47C0-972C-50CA00A8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208</Words>
  <Characters>1187</Characters>
  <Application>Microsoft Office Word</Application>
  <DocSecurity>0</DocSecurity>
  <Lines>9</Lines>
  <Paragraphs>2</Paragraphs>
  <ScaleCrop>false</ScaleCrop>
  <Company>微软中国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25</cp:revision>
  <cp:lastPrinted>2022-10-10T02:34:00Z</cp:lastPrinted>
  <dcterms:created xsi:type="dcterms:W3CDTF">2022-10-10T01:55:00Z</dcterms:created>
  <dcterms:modified xsi:type="dcterms:W3CDTF">2023-07-05T01:14:00Z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