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10F54">
        <w:rPr>
          <w:rFonts w:ascii="宋体" w:eastAsia="宋体" w:hAnsi="宋体" w:hint="eastAsia"/>
          <w:b/>
          <w:sz w:val="32"/>
          <w:szCs w:val="32"/>
        </w:rPr>
        <w:t>压陷</w:t>
      </w:r>
      <w:r w:rsidR="00587D69">
        <w:rPr>
          <w:rFonts w:ascii="宋体" w:eastAsia="宋体" w:hAnsi="宋体" w:hint="eastAsia"/>
          <w:b/>
          <w:sz w:val="32"/>
          <w:szCs w:val="32"/>
        </w:rPr>
        <w:t>硬度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87D69">
        <w:trPr>
          <w:trHeight w:hRule="exact" w:val="72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87D69" w:rsidRDefault="003048A3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坐垫</w:t>
            </w:r>
            <w:r w:rsidR="00795E8C"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87D69" w:rsidRDefault="00F10F5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587D69">
        <w:trPr>
          <w:trHeight w:hRule="exact" w:val="703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87D69" w:rsidRDefault="00795E8C" w:rsidP="003048A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</w:t>
            </w:r>
            <w:r w:rsidR="003048A3">
              <w:rPr>
                <w:rFonts w:ascii="宋体" w:hAnsi="宋体" w:hint="eastAsia"/>
                <w:kern w:val="0"/>
                <w:szCs w:val="20"/>
              </w:rPr>
              <w:t>11281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87D69" w:rsidRDefault="00B7733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587D69">
              <w:rPr>
                <w:rFonts w:ascii="宋体" w:eastAsia="宋体" w:hAnsi="宋体" w:hint="eastAsia"/>
              </w:rPr>
              <w:t>件</w:t>
            </w:r>
          </w:p>
        </w:tc>
      </w:tr>
      <w:tr w:rsidR="00587D69">
        <w:trPr>
          <w:trHeight w:hRule="exact" w:val="718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87D69" w:rsidRDefault="00F10F5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87D69">
        <w:trPr>
          <w:trHeight w:hRule="exact" w:val="700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87D69" w:rsidRDefault="00795E8C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李世新</w:t>
            </w:r>
          </w:p>
          <w:p w:rsidR="00587D69" w:rsidRDefault="00587D69" w:rsidP="00795E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06CA2">
              <w:rPr>
                <w:rFonts w:ascii="宋体" w:eastAsia="宋体" w:hAnsi="宋体" w:hint="eastAsia"/>
              </w:rPr>
              <w:t>1</w:t>
            </w:r>
            <w:r w:rsidR="00795E8C">
              <w:rPr>
                <w:rFonts w:ascii="宋体" w:eastAsia="宋体" w:hAnsi="宋体" w:hint="eastAsia"/>
              </w:rPr>
              <w:t>8612905895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7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B77334" w:rsidP="00795E8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2023年7月5日</w:t>
                </w:r>
              </w:p>
            </w:sdtContent>
          </w:sdt>
        </w:tc>
      </w:tr>
      <w:tr w:rsidR="00587D69">
        <w:trPr>
          <w:trHeight w:hRule="exact" w:val="71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7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B77334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2023年7月6日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10F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压陷</w:t>
            </w:r>
            <w:r w:rsidR="005D36D9">
              <w:rPr>
                <w:rFonts w:ascii="宋体" w:eastAsia="宋体" w:hAnsi="宋体" w:hint="eastAsia"/>
              </w:rPr>
              <w:t>硬度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95E8C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JF03-17-2010</w:t>
            </w:r>
            <w:r w:rsidR="00F908A8">
              <w:rPr>
                <w:rFonts w:ascii="宋体" w:hAnsi="宋体" w:hint="eastAsia"/>
                <w:kern w:val="0"/>
                <w:szCs w:val="20"/>
              </w:rPr>
              <w:t xml:space="preserve"> 4.14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8479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5D36D9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7D69" w:rsidP="00F10F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F10F54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795E8C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E57458">
              <w:rPr>
                <w:rFonts w:ascii="宋体" w:eastAsia="宋体" w:hAnsi="宋体" w:hint="eastAsia"/>
              </w:rPr>
              <w:t>项目</w:t>
            </w:r>
            <w:r>
              <w:rPr>
                <w:rFonts w:ascii="宋体" w:eastAsia="宋体" w:hAnsi="宋体" w:hint="eastAsia"/>
              </w:rPr>
              <w:t>送检的J</w:t>
            </w:r>
            <w:r w:rsidR="00F10F54">
              <w:rPr>
                <w:rFonts w:ascii="宋体" w:eastAsia="宋体" w:hAnsi="宋体" w:hint="eastAsia"/>
              </w:rPr>
              <w:t>6L</w:t>
            </w:r>
            <w:r w:rsidR="003048A3">
              <w:rPr>
                <w:rFonts w:ascii="宋体" w:hAnsi="宋体" w:hint="eastAsia"/>
                <w:kern w:val="0"/>
                <w:szCs w:val="20"/>
              </w:rPr>
              <w:t>坐垫</w:t>
            </w:r>
            <w:r w:rsidR="00795E8C">
              <w:rPr>
                <w:rFonts w:ascii="宋体" w:hAnsi="宋体" w:hint="eastAsia"/>
                <w:kern w:val="0"/>
                <w:szCs w:val="20"/>
              </w:rPr>
              <w:t>发泡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795E8C">
              <w:rPr>
                <w:rFonts w:ascii="宋体" w:hAnsi="宋体" w:hint="eastAsia"/>
                <w:kern w:val="0"/>
                <w:szCs w:val="20"/>
              </w:rPr>
              <w:t xml:space="preserve"> JF03-17-2010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10F54">
              <w:rPr>
                <w:rFonts w:ascii="宋体" w:eastAsia="宋体" w:hAnsi="宋体" w:hint="eastAsia"/>
              </w:rPr>
              <w:t>压陷</w:t>
            </w:r>
            <w:r w:rsidR="005D36D9">
              <w:rPr>
                <w:rFonts w:ascii="宋体" w:eastAsia="宋体" w:hAnsi="宋体" w:hint="eastAsia"/>
              </w:rPr>
              <w:t>硬度检测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884A54">
              <w:rPr>
                <w:rFonts w:ascii="宋体" w:eastAsia="宋体" w:hAnsi="宋体" w:hint="eastAsia"/>
              </w:rPr>
              <w:t>检测结果</w:t>
            </w:r>
            <w:r w:rsidR="00795E8C">
              <w:rPr>
                <w:rFonts w:ascii="宋体" w:eastAsia="宋体" w:hAnsi="宋体" w:hint="eastAsia"/>
              </w:rPr>
              <w:t>不</w:t>
            </w:r>
            <w:r w:rsidR="00884A54">
              <w:rPr>
                <w:rFonts w:ascii="宋体" w:eastAsia="宋体" w:hAnsi="宋体" w:hint="eastAsia"/>
              </w:rPr>
              <w:t>做</w:t>
            </w:r>
            <w:r w:rsidR="00795E8C">
              <w:rPr>
                <w:rFonts w:ascii="宋体" w:eastAsia="宋体" w:hAnsi="宋体" w:hint="eastAsia"/>
              </w:rPr>
              <w:t>评价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C8479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0F54">
                  <w:rPr>
                    <w:rFonts w:eastAsia="宋体" w:cs="Arial" w:hint="eastAsia"/>
                    <w:color w:val="000000"/>
                  </w:rPr>
                  <w:t>2023</w:t>
                </w:r>
                <w:r w:rsidR="00F10F54">
                  <w:rPr>
                    <w:rFonts w:eastAsia="宋体" w:cs="Arial" w:hint="eastAsia"/>
                    <w:color w:val="000000"/>
                  </w:rPr>
                  <w:t>年</w:t>
                </w:r>
                <w:r w:rsidR="00F10F54">
                  <w:rPr>
                    <w:rFonts w:eastAsia="宋体" w:cs="Arial" w:hint="eastAsia"/>
                    <w:color w:val="000000"/>
                  </w:rPr>
                  <w:t>7</w:t>
                </w:r>
                <w:r w:rsidR="00F10F54">
                  <w:rPr>
                    <w:rFonts w:eastAsia="宋体" w:cs="Arial" w:hint="eastAsia"/>
                    <w:color w:val="000000"/>
                  </w:rPr>
                  <w:t>月</w:t>
                </w:r>
                <w:r w:rsidR="00F10F54">
                  <w:rPr>
                    <w:rFonts w:eastAsia="宋体" w:cs="Arial" w:hint="eastAsia"/>
                    <w:color w:val="000000"/>
                  </w:rPr>
                  <w:t>6</w:t>
                </w:r>
                <w:r w:rsidR="00F10F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0F54">
                  <w:rPr>
                    <w:rFonts w:eastAsia="宋体" w:cs="Arial" w:hint="eastAsia"/>
                    <w:color w:val="000000"/>
                  </w:rPr>
                  <w:t>2023</w:t>
                </w:r>
                <w:r w:rsidR="00F10F54">
                  <w:rPr>
                    <w:rFonts w:eastAsia="宋体" w:cs="Arial" w:hint="eastAsia"/>
                    <w:color w:val="000000"/>
                  </w:rPr>
                  <w:t>年</w:t>
                </w:r>
                <w:r w:rsidR="00F10F54">
                  <w:rPr>
                    <w:rFonts w:eastAsia="宋体" w:cs="Arial" w:hint="eastAsia"/>
                    <w:color w:val="000000"/>
                  </w:rPr>
                  <w:t>7</w:t>
                </w:r>
                <w:r w:rsidR="00F10F54">
                  <w:rPr>
                    <w:rFonts w:eastAsia="宋体" w:cs="Arial" w:hint="eastAsia"/>
                    <w:color w:val="000000"/>
                  </w:rPr>
                  <w:t>月</w:t>
                </w:r>
                <w:r w:rsidR="00F10F54">
                  <w:rPr>
                    <w:rFonts w:eastAsia="宋体" w:cs="Arial" w:hint="eastAsia"/>
                    <w:color w:val="000000"/>
                  </w:rPr>
                  <w:t>6</w:t>
                </w:r>
                <w:r w:rsidR="00F10F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587D6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5D36D9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5D36D9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2A220A" w:rsidTr="00781BE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 w:rsidTr="00781BE3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±</w:t>
            </w:r>
            <w:r w:rsidRPr="00781BE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781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81BE3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81BE3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6C3479">
        <w:trPr>
          <w:trHeight w:val="870"/>
        </w:trPr>
        <w:tc>
          <w:tcPr>
            <w:tcW w:w="10564" w:type="dxa"/>
            <w:vAlign w:val="center"/>
          </w:tcPr>
          <w:p w:rsidR="00795E8C" w:rsidRDefault="00795E8C" w:rsidP="00795E8C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取三个经过预处理的制品，放置在试验台架上，试验台架为直径</w:t>
            </w:r>
            <w:r>
              <w:rPr>
                <w:rFonts w:hint="eastAsia"/>
              </w:rPr>
              <w:t>160mm</w:t>
            </w:r>
            <w:r>
              <w:rPr>
                <w:rFonts w:hint="eastAsia"/>
              </w:rPr>
              <w:t>的阳模，试验用压头为万向球头上连接一圆形压板，其倒角为</w:t>
            </w:r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，直径</w:t>
            </w:r>
            <w:r>
              <w:rPr>
                <w:rFonts w:hint="eastAsia"/>
              </w:rPr>
              <w:t>112.8mm</w:t>
            </w:r>
            <w:r>
              <w:rPr>
                <w:rFonts w:hint="eastAsia"/>
              </w:rPr>
              <w:t>。</w:t>
            </w:r>
          </w:p>
          <w:p w:rsidR="002421DF" w:rsidRPr="00D10997" w:rsidRDefault="00795E8C" w:rsidP="00795E8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通过压头先施加预压力</w:t>
            </w:r>
            <w:r>
              <w:rPr>
                <w:rFonts w:hint="eastAsia"/>
              </w:rPr>
              <w:t>20N</w:t>
            </w:r>
            <w:r>
              <w:rPr>
                <w:rFonts w:hint="eastAsia"/>
              </w:rPr>
              <w:t>，然后以</w:t>
            </w:r>
            <w:r>
              <w:rPr>
                <w:rFonts w:hint="eastAsia"/>
              </w:rPr>
              <w:t>400mm/min</w:t>
            </w:r>
            <w:r>
              <w:rPr>
                <w:rFonts w:hint="eastAsia"/>
              </w:rPr>
              <w:t>的速度，压缩制品厚度的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。在达到规定变形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秒后，读出此时施加的力。预压力应从终值中扣除。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795E8C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6C347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6833" w:type="dxa"/>
              <w:tblLook w:val="04A0" w:firstRow="1" w:lastRow="0" w:firstColumn="1" w:lastColumn="0" w:noHBand="0" w:noVBand="1"/>
            </w:tblPr>
            <w:tblGrid>
              <w:gridCol w:w="2281"/>
              <w:gridCol w:w="3111"/>
              <w:gridCol w:w="1441"/>
            </w:tblGrid>
            <w:tr w:rsidR="00795E8C" w:rsidTr="00815895">
              <w:trPr>
                <w:trHeight w:val="608"/>
              </w:trPr>
              <w:tc>
                <w:tcPr>
                  <w:tcW w:w="228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95E8C" w:rsidTr="00815895">
              <w:trPr>
                <w:trHeight w:val="985"/>
              </w:trPr>
              <w:tc>
                <w:tcPr>
                  <w:tcW w:w="2281" w:type="dxa"/>
                  <w:vAlign w:val="center"/>
                </w:tcPr>
                <w:p w:rsidR="00795E8C" w:rsidRDefault="003048A3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坐垫</w:t>
                  </w:r>
                  <w:r w:rsidR="00795E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发泡</w:t>
                  </w:r>
                </w:p>
              </w:tc>
              <w:tc>
                <w:tcPr>
                  <w:tcW w:w="3111" w:type="dxa"/>
                  <w:vAlign w:val="center"/>
                </w:tcPr>
                <w:p w:rsidR="00795E8C" w:rsidRDefault="003048A3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096-002</w:t>
                  </w:r>
                  <w:r w:rsidR="00F10F5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-202307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E57458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119.4</w:t>
                  </w:r>
                  <w:bookmarkStart w:id="0" w:name="_GoBack"/>
                  <w:bookmarkEnd w:id="0"/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2256000" cy="1692000"/>
                  <wp:effectExtent l="0" t="0" r="0" b="38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3751D270" wp14:editId="5902F238">
                  <wp:extent cx="2256000" cy="1692000"/>
                  <wp:effectExtent l="0" t="0" r="0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2256000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1DF221A6" wp14:editId="6D01A9F4">
                  <wp:extent cx="2256000" cy="1692000"/>
                  <wp:effectExtent l="0" t="0" r="0" b="381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9F" w:rsidRDefault="00C8479F">
      <w:r>
        <w:separator/>
      </w:r>
    </w:p>
  </w:endnote>
  <w:endnote w:type="continuationSeparator" w:id="0">
    <w:p w:rsidR="00C8479F" w:rsidRDefault="00C8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6B71E1D" wp14:editId="1A0B34ED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9F" w:rsidRDefault="00C8479F">
      <w:r>
        <w:separator/>
      </w:r>
    </w:p>
  </w:footnote>
  <w:footnote w:type="continuationSeparator" w:id="0">
    <w:p w:rsidR="00C8479F" w:rsidRDefault="00C84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49D1164" wp14:editId="68B0EE69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048A3">
      <w:rPr>
        <w:rFonts w:ascii="宋体" w:eastAsia="宋体" w:hAnsi="宋体"/>
        <w:sz w:val="21"/>
        <w:szCs w:val="21"/>
      </w:rPr>
      <w:t>GR20230705SQS096-025</w:t>
    </w:r>
    <w:r w:rsidR="003048A3">
      <w:rPr>
        <w:rFonts w:ascii="宋体" w:eastAsia="宋体" w:hAnsi="宋体" w:hint="eastAsia"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57458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5745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1EF6-801C-418D-8DD7-FB416290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52</cp:revision>
  <dcterms:created xsi:type="dcterms:W3CDTF">2022-11-04T08:53:00Z</dcterms:created>
  <dcterms:modified xsi:type="dcterms:W3CDTF">2023-07-07T03:33:00Z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