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060954">
        <w:rPr>
          <w:rFonts w:ascii="宋体" w:eastAsia="宋体" w:hAnsi="宋体" w:hint="eastAsia"/>
          <w:b/>
          <w:sz w:val="32"/>
          <w:szCs w:val="32"/>
        </w:rPr>
        <w:t>寿命耐久</w:t>
      </w:r>
      <w:r w:rsidR="0091481C">
        <w:rPr>
          <w:rFonts w:ascii="宋体" w:eastAsia="宋体" w:hAnsi="宋体" w:hint="eastAsia"/>
          <w:b/>
          <w:sz w:val="32"/>
          <w:szCs w:val="32"/>
        </w:rPr>
        <w:t>试验</w:t>
      </w:r>
      <w:bookmarkStart w:id="0" w:name="_GoBack"/>
      <w:bookmarkEnd w:id="0"/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711A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26EB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CD6B044" wp14:editId="53351969">
                      <wp:extent cx="778858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A091E" w:rsidP="00527D54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711A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7A091E">
                  <w:rPr>
                    <w:noProof/>
                  </w:rPr>
                  <w:drawing>
                    <wp:inline distT="0" distB="0" distL="0" distR="0" wp14:anchorId="643B86CA" wp14:editId="5AAED038">
                      <wp:extent cx="874094" cy="456734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711A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7A091E">
                  <w:rPr>
                    <w:noProof/>
                  </w:rPr>
                  <w:drawing>
                    <wp:inline distT="0" distB="0" distL="0" distR="0" wp14:anchorId="27CFAA43" wp14:editId="64C390E6">
                      <wp:extent cx="1029798" cy="471211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对检测报告若有异议，请收到报告后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6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CE3BD2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腰托阀总成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CE3BD2" w:rsidP="00015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E5D99" w:rsidRPr="00423B9F" w:rsidRDefault="00CE3BD2" w:rsidP="00133B8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CE3BD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5</w:t>
            </w:r>
            <w:r w:rsidR="00C66D14">
              <w:rPr>
                <w:rFonts w:ascii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6320D" w:rsidRPr="00933E51" w:rsidRDefault="00060954" w:rsidP="0006095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新技术中心</w:t>
                </w:r>
              </w:p>
            </w:tc>
          </w:sdtContent>
        </w:sdt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4B53F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345B5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060954" w:rsidP="005333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孙国</w:t>
            </w:r>
          </w:p>
          <w:p w:rsidR="00C66D14" w:rsidRPr="00533389" w:rsidRDefault="00060954" w:rsidP="001465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13898083378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7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CE3BD2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2023年7月5日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8E14EA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7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CE3BD2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2023年7月5日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060954" w:rsidP="00E2539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寿命耐久</w:t>
            </w:r>
            <w:r w:rsidR="00F14771">
              <w:rPr>
                <w:rFonts w:ascii="宋体" w:hAnsi="宋体" w:hint="eastAsia"/>
              </w:rPr>
              <w:t>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A6FF7" w:rsidP="00CE3BD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详见编号</w:t>
            </w:r>
            <w:r w:rsidR="00060954">
              <w:rPr>
                <w:rFonts w:ascii="宋体" w:hAnsi="宋体"/>
              </w:rPr>
              <w:t>GR202</w:t>
            </w:r>
            <w:r w:rsidR="00CE3BD2">
              <w:rPr>
                <w:rFonts w:ascii="宋体" w:hAnsi="宋体" w:hint="eastAsia"/>
              </w:rPr>
              <w:t>30705</w:t>
            </w:r>
            <w:r w:rsidR="00060954">
              <w:rPr>
                <w:rFonts w:ascii="宋体" w:hAnsi="宋体"/>
              </w:rPr>
              <w:t>SQS</w:t>
            </w:r>
            <w:r w:rsidR="00CE3BD2">
              <w:rPr>
                <w:rFonts w:ascii="宋体" w:hAnsi="宋体" w:hint="eastAsia"/>
              </w:rPr>
              <w:t>094</w:t>
            </w:r>
            <w:r>
              <w:rPr>
                <w:rFonts w:ascii="宋体" w:hAnsi="宋体" w:hint="eastAsia"/>
              </w:rPr>
              <w:t>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4B53F4" w:rsidRPr="00933E51" w:rsidRDefault="00060954" w:rsidP="008E14E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1A6FF7" w:rsidRDefault="00513CC8" w:rsidP="001A6FF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CE3BD2">
              <w:rPr>
                <w:rFonts w:ascii="宋体" w:eastAsia="宋体" w:hAnsi="宋体" w:hint="eastAsia"/>
              </w:rPr>
              <w:t>2023</w:t>
            </w:r>
            <w:r>
              <w:rPr>
                <w:rFonts w:ascii="宋体" w:eastAsia="宋体" w:hAnsi="宋体" w:hint="eastAsia"/>
              </w:rPr>
              <w:t>年</w:t>
            </w:r>
            <w:r w:rsidR="00CE3BD2">
              <w:rPr>
                <w:rFonts w:ascii="宋体" w:eastAsia="宋体" w:hAnsi="宋体" w:hint="eastAsia"/>
              </w:rPr>
              <w:t>7</w:t>
            </w:r>
            <w:r>
              <w:rPr>
                <w:rFonts w:ascii="宋体" w:eastAsia="宋体" w:hAnsi="宋体" w:hint="eastAsia"/>
              </w:rPr>
              <w:t>月</w:t>
            </w:r>
            <w:r w:rsidR="00CE3BD2"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 w:hint="eastAsia"/>
              </w:rPr>
              <w:t>日</w:t>
            </w:r>
            <w:r w:rsidR="00060954">
              <w:rPr>
                <w:rFonts w:ascii="宋体" w:eastAsia="宋体" w:hAnsi="宋体" w:hint="eastAsia"/>
              </w:rPr>
              <w:t>新技术中心</w:t>
            </w:r>
            <w:r>
              <w:rPr>
                <w:rFonts w:ascii="宋体" w:eastAsia="宋体" w:hAnsi="宋体" w:hint="eastAsia"/>
              </w:rPr>
              <w:t>送检的</w:t>
            </w:r>
            <w:r w:rsidR="00CE3BD2">
              <w:rPr>
                <w:rFonts w:ascii="宋体" w:eastAsia="宋体" w:hAnsi="宋体" w:hint="eastAsia"/>
              </w:rPr>
              <w:t>腰托阀总成</w:t>
            </w:r>
            <w:r w:rsidR="00004842">
              <w:rPr>
                <w:rFonts w:ascii="宋体" w:eastAsia="宋体" w:hAnsi="宋体" w:hint="eastAsia"/>
              </w:rPr>
              <w:t>依据编号</w:t>
            </w:r>
            <w:r w:rsidR="00CE3BD2">
              <w:rPr>
                <w:rFonts w:ascii="宋体" w:hAnsi="宋体"/>
              </w:rPr>
              <w:t xml:space="preserve"> </w:t>
            </w:r>
            <w:r w:rsidR="00CE3BD2">
              <w:rPr>
                <w:rFonts w:ascii="宋体" w:hAnsi="宋体"/>
              </w:rPr>
              <w:t>GR202</w:t>
            </w:r>
            <w:r w:rsidR="00CE3BD2">
              <w:rPr>
                <w:rFonts w:ascii="宋体" w:hAnsi="宋体" w:hint="eastAsia"/>
              </w:rPr>
              <w:t>30705</w:t>
            </w:r>
            <w:r w:rsidR="00CE3BD2">
              <w:rPr>
                <w:rFonts w:ascii="宋体" w:hAnsi="宋体"/>
              </w:rPr>
              <w:t>SQS</w:t>
            </w:r>
            <w:r w:rsidR="00CE3BD2">
              <w:rPr>
                <w:rFonts w:ascii="宋体" w:hAnsi="宋体" w:hint="eastAsia"/>
              </w:rPr>
              <w:t>094</w:t>
            </w:r>
            <w:r w:rsidR="001A6FF7">
              <w:rPr>
                <w:rFonts w:ascii="宋体" w:hAnsi="宋体" w:hint="eastAsia"/>
              </w:rPr>
              <w:t>申请单</w:t>
            </w:r>
          </w:p>
          <w:p w:rsidR="00A6320D" w:rsidRPr="00933E51" w:rsidRDefault="00513CC8" w:rsidP="0006095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进行</w:t>
            </w:r>
            <w:r w:rsidR="00060954">
              <w:rPr>
                <w:rFonts w:ascii="宋体" w:hAnsi="宋体" w:hint="eastAsia"/>
              </w:rPr>
              <w:t>寿命耐久</w:t>
            </w:r>
            <w:r w:rsidR="001A6FF7">
              <w:rPr>
                <w:rFonts w:ascii="宋体" w:hAnsi="宋体" w:hint="eastAsia"/>
              </w:rPr>
              <w:t>试验</w:t>
            </w:r>
            <w:r w:rsidR="00CE3BD2">
              <w:rPr>
                <w:rFonts w:ascii="宋体" w:eastAsia="宋体" w:hAnsi="宋体" w:hint="eastAsia"/>
              </w:rPr>
              <w:t>，检测结果不做评价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513CC8" w:rsidP="00BA1D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7711AA" w:rsidP="007B7B48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7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E3BD2">
                  <w:rPr>
                    <w:rFonts w:eastAsia="宋体" w:cs="Arial" w:hint="eastAsia"/>
                    <w:color w:val="000000"/>
                  </w:rPr>
                  <w:t>2023</w:t>
                </w:r>
                <w:r w:rsidR="00CE3BD2">
                  <w:rPr>
                    <w:rFonts w:eastAsia="宋体" w:cs="Arial" w:hint="eastAsia"/>
                    <w:color w:val="000000"/>
                  </w:rPr>
                  <w:t>年</w:t>
                </w:r>
                <w:r w:rsidR="00CE3BD2">
                  <w:rPr>
                    <w:rFonts w:eastAsia="宋体" w:cs="Arial" w:hint="eastAsia"/>
                    <w:color w:val="000000"/>
                  </w:rPr>
                  <w:t>7</w:t>
                </w:r>
                <w:r w:rsidR="00CE3BD2">
                  <w:rPr>
                    <w:rFonts w:eastAsia="宋体" w:cs="Arial" w:hint="eastAsia"/>
                    <w:color w:val="000000"/>
                  </w:rPr>
                  <w:t>月</w:t>
                </w:r>
                <w:r w:rsidR="00CE3BD2">
                  <w:rPr>
                    <w:rFonts w:eastAsia="宋体" w:cs="Arial" w:hint="eastAsia"/>
                    <w:color w:val="000000"/>
                  </w:rPr>
                  <w:t>5</w:t>
                </w:r>
                <w:r w:rsidR="00CE3BD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C66D14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7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E3BD2">
                  <w:rPr>
                    <w:rFonts w:eastAsia="宋体" w:cs="Arial" w:hint="eastAsia"/>
                    <w:color w:val="000000"/>
                  </w:rPr>
                  <w:t>2023</w:t>
                </w:r>
                <w:r w:rsidR="00CE3BD2">
                  <w:rPr>
                    <w:rFonts w:eastAsia="宋体" w:cs="Arial" w:hint="eastAsia"/>
                    <w:color w:val="000000"/>
                  </w:rPr>
                  <w:t>年</w:t>
                </w:r>
                <w:r w:rsidR="00CE3BD2">
                  <w:rPr>
                    <w:rFonts w:eastAsia="宋体" w:cs="Arial" w:hint="eastAsia"/>
                    <w:color w:val="000000"/>
                  </w:rPr>
                  <w:t>7</w:t>
                </w:r>
                <w:r w:rsidR="00CE3BD2">
                  <w:rPr>
                    <w:rFonts w:eastAsia="宋体" w:cs="Arial" w:hint="eastAsia"/>
                    <w:color w:val="000000"/>
                  </w:rPr>
                  <w:t>月</w:t>
                </w:r>
                <w:r w:rsidR="00CE3BD2">
                  <w:rPr>
                    <w:rFonts w:eastAsia="宋体" w:cs="Arial" w:hint="eastAsia"/>
                    <w:color w:val="000000"/>
                  </w:rPr>
                  <w:t>7</w:t>
                </w:r>
                <w:r w:rsidR="00CE3BD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110C4D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1A6FF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060954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CE3BD2">
              <w:rPr>
                <w:rFonts w:eastAsia="宋体" w:cs="Arial" w:hint="eastAsia"/>
                <w:color w:val="000000"/>
              </w:rPr>
              <w:t>26.5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CE3BD2">
              <w:rPr>
                <w:rFonts w:eastAsia="宋体" w:cs="Arial" w:hint="eastAsia"/>
                <w:color w:val="000000"/>
              </w:rPr>
              <w:t>38.5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CB4B44" w:rsidTr="009264D4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60954" w:rsidTr="001A6FF7">
        <w:trPr>
          <w:trHeight w:val="329"/>
        </w:trPr>
        <w:tc>
          <w:tcPr>
            <w:tcW w:w="675" w:type="dxa"/>
            <w:vAlign w:val="center"/>
          </w:tcPr>
          <w:p w:rsidR="00060954" w:rsidRDefault="00060954" w:rsidP="00300FE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060954" w:rsidRDefault="00060954" w:rsidP="004D5A4D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E8416D">
              <w:rPr>
                <w:rFonts w:ascii="宋体" w:hAnsi="宋体" w:hint="eastAsia"/>
                <w:kern w:val="0"/>
                <w:szCs w:val="20"/>
              </w:rPr>
              <w:t>模拟人体进出座椅试验机</w:t>
            </w:r>
          </w:p>
        </w:tc>
        <w:tc>
          <w:tcPr>
            <w:tcW w:w="992" w:type="dxa"/>
            <w:vAlign w:val="center"/>
          </w:tcPr>
          <w:p w:rsidR="00060954" w:rsidRDefault="00060954" w:rsidP="004D5A4D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Q-058</w:t>
            </w:r>
          </w:p>
        </w:tc>
        <w:tc>
          <w:tcPr>
            <w:tcW w:w="1559" w:type="dxa"/>
            <w:vAlign w:val="center"/>
          </w:tcPr>
          <w:p w:rsidR="00060954" w:rsidRDefault="00060954" w:rsidP="004D5A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85" w:type="dxa"/>
            <w:vAlign w:val="center"/>
          </w:tcPr>
          <w:p w:rsidR="00060954" w:rsidRDefault="00060954" w:rsidP="004D5A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哈尔滨三迪</w:t>
            </w:r>
          </w:p>
        </w:tc>
        <w:tc>
          <w:tcPr>
            <w:tcW w:w="1276" w:type="dxa"/>
            <w:vAlign w:val="center"/>
          </w:tcPr>
          <w:p w:rsidR="00060954" w:rsidRPr="003611B5" w:rsidRDefault="00060954" w:rsidP="004D5A4D">
            <w:pPr>
              <w:ind w:right="-102"/>
              <w:jc w:val="center"/>
              <w:rPr>
                <w:rFonts w:ascii="宋体" w:hAnsi="宋体"/>
              </w:rPr>
            </w:pPr>
            <w:r w:rsidRPr="003611B5">
              <w:rPr>
                <w:rFonts w:ascii="宋体" w:hAnsi="宋体" w:hint="eastAsia"/>
              </w:rPr>
              <w:t xml:space="preserve">传感器力值量程：±2000N </w:t>
            </w:r>
          </w:p>
          <w:p w:rsidR="00060954" w:rsidRDefault="00060954" w:rsidP="004D5A4D">
            <w:pPr>
              <w:ind w:right="-102"/>
              <w:jc w:val="center"/>
              <w:rPr>
                <w:rFonts w:ascii="宋体" w:hAnsi="宋体"/>
              </w:rPr>
            </w:pPr>
            <w:r w:rsidRPr="003611B5">
              <w:rPr>
                <w:rFonts w:ascii="宋体" w:hAnsi="宋体" w:hint="eastAsia"/>
              </w:rPr>
              <w:t>机器人位移量程：0-2.4m 承载重量：160kg</w:t>
            </w:r>
          </w:p>
        </w:tc>
        <w:tc>
          <w:tcPr>
            <w:tcW w:w="2126" w:type="dxa"/>
            <w:vAlign w:val="center"/>
          </w:tcPr>
          <w:p w:rsidR="00060954" w:rsidRDefault="00060954" w:rsidP="004D5A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2023年7月27日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Pr="00DC3817" w:rsidRDefault="00137587" w:rsidP="00DC3817">
            <w:pPr>
              <w:pStyle w:val="a9"/>
              <w:numPr>
                <w:ilvl w:val="0"/>
                <w:numId w:val="5"/>
              </w:numPr>
              <w:ind w:right="-102" w:firstLineChars="0"/>
              <w:rPr>
                <w:rFonts w:ascii="宋体" w:hAnsi="宋体"/>
                <w:b/>
              </w:rPr>
            </w:pPr>
            <w:r w:rsidRPr="00DC3817">
              <w:rPr>
                <w:rFonts w:ascii="宋体" w:hAnsi="宋体" w:hint="eastAsia"/>
                <w:b/>
              </w:rPr>
              <w:t>试验方法</w:t>
            </w:r>
          </w:p>
        </w:tc>
      </w:tr>
      <w:tr w:rsidR="00137587" w:rsidTr="00D330F3">
        <w:trPr>
          <w:trHeight w:val="1788"/>
        </w:trPr>
        <w:tc>
          <w:tcPr>
            <w:tcW w:w="10564" w:type="dxa"/>
            <w:vAlign w:val="center"/>
          </w:tcPr>
          <w:p w:rsidR="00CE3BD2" w:rsidRDefault="00CE3BD2" w:rsidP="00CE3BD2">
            <w:pPr>
              <w:pStyle w:val="a"/>
              <w:numPr>
                <w:ilvl w:val="0"/>
                <w:numId w:val="6"/>
              </w:numPr>
              <w:rPr>
                <w:rFonts w:eastAsiaTheme="minorEastAsia" w:hAnsi="宋体" w:cstheme="minorBidi"/>
              </w:rPr>
            </w:pPr>
            <w:r>
              <w:rPr>
                <w:rFonts w:eastAsiaTheme="minorEastAsia" w:hAnsi="宋体" w:cstheme="minorBidi" w:hint="eastAsia"/>
              </w:rPr>
              <w:t>将腰托阀总成通过工装固定在试验台上；</w:t>
            </w:r>
          </w:p>
          <w:p w:rsidR="00CE3BD2" w:rsidRDefault="00CE3BD2" w:rsidP="00CE3BD2">
            <w:pPr>
              <w:pStyle w:val="a"/>
              <w:numPr>
                <w:ilvl w:val="0"/>
                <w:numId w:val="6"/>
              </w:numPr>
              <w:rPr>
                <w:rFonts w:eastAsiaTheme="minorEastAsia" w:hAnsi="宋体" w:cstheme="minorBidi"/>
              </w:rPr>
            </w:pPr>
            <w:r>
              <w:rPr>
                <w:rFonts w:eastAsiaTheme="minorEastAsia" w:hAnsi="宋体" w:cstheme="minorBidi" w:hint="eastAsia"/>
              </w:rPr>
              <w:t>腰托阀进气接头接1.2MPa气源，两个气袋接头用气管封闭；</w:t>
            </w:r>
          </w:p>
          <w:p w:rsidR="00CE3BD2" w:rsidRDefault="00CE3BD2" w:rsidP="00CE3BD2">
            <w:pPr>
              <w:pStyle w:val="a"/>
              <w:numPr>
                <w:ilvl w:val="0"/>
                <w:numId w:val="6"/>
              </w:numPr>
              <w:rPr>
                <w:rFonts w:eastAsiaTheme="minorEastAsia" w:hAnsi="宋体" w:cstheme="minorBidi"/>
              </w:rPr>
            </w:pPr>
            <w:r>
              <w:rPr>
                <w:rFonts w:eastAsiaTheme="minorEastAsia" w:hAnsi="宋体" w:cstheme="minorBidi" w:hint="eastAsia"/>
              </w:rPr>
              <w:t>机械臂分别上下按压腰托阀杆，两个阀杆各按压1次为一个循环；</w:t>
            </w:r>
          </w:p>
          <w:p w:rsidR="00137587" w:rsidRPr="00DC3817" w:rsidRDefault="00CE3BD2" w:rsidP="00CE3BD2">
            <w:pPr>
              <w:pStyle w:val="a9"/>
              <w:numPr>
                <w:ilvl w:val="0"/>
                <w:numId w:val="6"/>
              </w:numPr>
              <w:spacing w:line="300" w:lineRule="auto"/>
              <w:ind w:firstLineChars="0"/>
              <w:jc w:val="left"/>
              <w:rPr>
                <w:rFonts w:hAnsi="宋体"/>
                <w:szCs w:val="21"/>
              </w:rPr>
            </w:pPr>
            <w:r>
              <w:rPr>
                <w:rFonts w:eastAsiaTheme="minorEastAsia" w:hAnsi="宋体" w:cstheme="minorBidi" w:hint="eastAsia"/>
              </w:rPr>
              <w:t>共</w:t>
            </w:r>
            <w:r>
              <w:rPr>
                <w:rFonts w:eastAsiaTheme="minorEastAsia" w:hAnsi="宋体" w:cstheme="minorBidi" w:hint="eastAsia"/>
              </w:rPr>
              <w:t>20000</w:t>
            </w:r>
            <w:r>
              <w:rPr>
                <w:rFonts w:eastAsiaTheme="minorEastAsia" w:hAnsi="宋体" w:cstheme="minorBidi" w:hint="eastAsia"/>
              </w:rPr>
              <w:t>个循环，每</w:t>
            </w:r>
            <w:r>
              <w:rPr>
                <w:rFonts w:eastAsiaTheme="minorEastAsia" w:hAnsi="宋体" w:cstheme="minorBidi" w:hint="eastAsia"/>
              </w:rPr>
              <w:t>5000</w:t>
            </w:r>
            <w:r>
              <w:rPr>
                <w:rFonts w:eastAsiaTheme="minorEastAsia" w:hAnsi="宋体" w:cstheme="minorBidi" w:hint="eastAsia"/>
              </w:rPr>
              <w:t>个循环测试一次功能及气密性。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6E5D99" w:rsidTr="00D330F3">
        <w:trPr>
          <w:trHeight w:val="514"/>
        </w:trPr>
        <w:tc>
          <w:tcPr>
            <w:tcW w:w="10564" w:type="dxa"/>
            <w:vAlign w:val="center"/>
          </w:tcPr>
          <w:p w:rsidR="006E5D99" w:rsidRPr="00666611" w:rsidRDefault="00CE3BD2" w:rsidP="00DC3817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hAnsi="宋体" w:hint="eastAsia"/>
              </w:rPr>
              <w:t>不评价。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667E3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2667E3" w:rsidTr="00FD5A51">
        <w:trPr>
          <w:trHeight w:val="1045"/>
        </w:trPr>
        <w:tc>
          <w:tcPr>
            <w:tcW w:w="10564" w:type="dxa"/>
          </w:tcPr>
          <w:tbl>
            <w:tblPr>
              <w:tblStyle w:val="a6"/>
              <w:tblpPr w:leftFromText="180" w:rightFromText="180" w:vertAnchor="text" w:horzAnchor="margin" w:tblpY="-190"/>
              <w:tblOverlap w:val="never"/>
              <w:tblW w:w="7366" w:type="dxa"/>
              <w:tblLook w:val="04A0" w:firstRow="1" w:lastRow="0" w:firstColumn="1" w:lastColumn="0" w:noHBand="0" w:noVBand="1"/>
            </w:tblPr>
            <w:tblGrid>
              <w:gridCol w:w="988"/>
              <w:gridCol w:w="1689"/>
              <w:gridCol w:w="1201"/>
              <w:gridCol w:w="1504"/>
              <w:gridCol w:w="1984"/>
            </w:tblGrid>
            <w:tr w:rsidR="00806FD5" w:rsidTr="00806FD5">
              <w:trPr>
                <w:trHeight w:val="344"/>
              </w:trPr>
              <w:tc>
                <w:tcPr>
                  <w:tcW w:w="988" w:type="dxa"/>
                  <w:vMerge w:val="restart"/>
                  <w:vAlign w:val="center"/>
                </w:tcPr>
                <w:p w:rsidR="00806FD5" w:rsidRDefault="00806FD5" w:rsidP="00CE3B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689" w:type="dxa"/>
                  <w:vMerge w:val="restart"/>
                  <w:vAlign w:val="center"/>
                </w:tcPr>
                <w:p w:rsidR="00806FD5" w:rsidRDefault="00806FD5" w:rsidP="00CE3B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201" w:type="dxa"/>
                  <w:vMerge w:val="restart"/>
                  <w:vAlign w:val="center"/>
                </w:tcPr>
                <w:p w:rsidR="00806FD5" w:rsidRDefault="00806FD5" w:rsidP="00CE3B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次数</w:t>
                  </w:r>
                </w:p>
              </w:tc>
              <w:tc>
                <w:tcPr>
                  <w:tcW w:w="3488" w:type="dxa"/>
                  <w:gridSpan w:val="2"/>
                  <w:vAlign w:val="center"/>
                </w:tcPr>
                <w:p w:rsidR="00806FD5" w:rsidRDefault="00806FD5" w:rsidP="00CE3B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结果描述</w:t>
                  </w:r>
                </w:p>
              </w:tc>
            </w:tr>
            <w:tr w:rsidR="00806FD5" w:rsidTr="00806FD5">
              <w:trPr>
                <w:trHeight w:val="628"/>
              </w:trPr>
              <w:tc>
                <w:tcPr>
                  <w:tcW w:w="988" w:type="dxa"/>
                  <w:vMerge/>
                  <w:vAlign w:val="center"/>
                </w:tcPr>
                <w:p w:rsidR="00806FD5" w:rsidRDefault="00806FD5" w:rsidP="00CE3B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89" w:type="dxa"/>
                  <w:vMerge/>
                  <w:vAlign w:val="center"/>
                </w:tcPr>
                <w:p w:rsidR="00806FD5" w:rsidRDefault="00806FD5" w:rsidP="00CE3B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01" w:type="dxa"/>
                  <w:vMerge/>
                  <w:vAlign w:val="center"/>
                </w:tcPr>
                <w:p w:rsidR="00806FD5" w:rsidRDefault="00806FD5" w:rsidP="00CE3BD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504" w:type="dxa"/>
                  <w:vAlign w:val="center"/>
                </w:tcPr>
                <w:p w:rsidR="00806FD5" w:rsidRDefault="00806FD5" w:rsidP="00CE3BD2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阀功能是否正常</w:t>
                  </w:r>
                </w:p>
              </w:tc>
              <w:tc>
                <w:tcPr>
                  <w:tcW w:w="1984" w:type="dxa"/>
                  <w:vAlign w:val="center"/>
                </w:tcPr>
                <w:p w:rsidR="00806FD5" w:rsidRDefault="00806FD5" w:rsidP="00CE3BD2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气密性检测是否合格</w:t>
                  </w:r>
                </w:p>
              </w:tc>
            </w:tr>
            <w:tr w:rsidR="00806FD5" w:rsidTr="00806FD5">
              <w:trPr>
                <w:trHeight w:val="632"/>
              </w:trPr>
              <w:tc>
                <w:tcPr>
                  <w:tcW w:w="988" w:type="dxa"/>
                  <w:vMerge w:val="restart"/>
                  <w:vAlign w:val="center"/>
                </w:tcPr>
                <w:p w:rsidR="00806FD5" w:rsidRDefault="00806FD5" w:rsidP="00CE3B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腰托阀总成</w:t>
                  </w:r>
                </w:p>
              </w:tc>
              <w:tc>
                <w:tcPr>
                  <w:tcW w:w="1689" w:type="dxa"/>
                  <w:vMerge w:val="restart"/>
                  <w:vAlign w:val="center"/>
                </w:tcPr>
                <w:p w:rsidR="00806FD5" w:rsidRPr="00E81A88" w:rsidRDefault="00806FD5" w:rsidP="00CE3BD2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094</w:t>
                  </w:r>
                  <w:r w:rsidRPr="00E81A88">
                    <w:rPr>
                      <w:rFonts w:hint="eastAsia"/>
                      <w:color w:val="000000" w:themeColor="text1"/>
                    </w:rPr>
                    <w:t>-001-202307</w:t>
                  </w:r>
                </w:p>
              </w:tc>
              <w:tc>
                <w:tcPr>
                  <w:tcW w:w="1201" w:type="dxa"/>
                  <w:vAlign w:val="center"/>
                </w:tcPr>
                <w:p w:rsidR="00806FD5" w:rsidRPr="00E81A88" w:rsidRDefault="00806FD5" w:rsidP="00CE3BD2">
                  <w:pPr>
                    <w:jc w:val="center"/>
                    <w:rPr>
                      <w:color w:val="000000" w:themeColor="text1"/>
                    </w:rPr>
                  </w:pPr>
                  <w:r w:rsidRPr="00E81A88">
                    <w:rPr>
                      <w:rFonts w:hint="eastAsia"/>
                      <w:color w:val="000000" w:themeColor="text1"/>
                    </w:rPr>
                    <w:t>5000</w:t>
                  </w:r>
                  <w:r w:rsidRPr="00E81A88">
                    <w:rPr>
                      <w:rFonts w:hint="eastAsia"/>
                      <w:color w:val="000000" w:themeColor="text1"/>
                    </w:rPr>
                    <w:t>次</w:t>
                  </w:r>
                </w:p>
              </w:tc>
              <w:tc>
                <w:tcPr>
                  <w:tcW w:w="1504" w:type="dxa"/>
                  <w:vAlign w:val="center"/>
                </w:tcPr>
                <w:p w:rsidR="00806FD5" w:rsidRDefault="00806FD5" w:rsidP="00CE3B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984" w:type="dxa"/>
                  <w:vAlign w:val="center"/>
                </w:tcPr>
                <w:p w:rsidR="00806FD5" w:rsidRDefault="00806FD5" w:rsidP="00CE3B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</w:tr>
            <w:tr w:rsidR="00806FD5" w:rsidTr="00806FD5">
              <w:trPr>
                <w:trHeight w:val="569"/>
              </w:trPr>
              <w:tc>
                <w:tcPr>
                  <w:tcW w:w="988" w:type="dxa"/>
                  <w:vMerge/>
                  <w:vAlign w:val="center"/>
                </w:tcPr>
                <w:p w:rsidR="00806FD5" w:rsidRDefault="00806FD5" w:rsidP="00CE3B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89" w:type="dxa"/>
                  <w:vMerge/>
                  <w:vAlign w:val="center"/>
                </w:tcPr>
                <w:p w:rsidR="00806FD5" w:rsidRPr="00E81A88" w:rsidRDefault="00806FD5" w:rsidP="00CE3BD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01" w:type="dxa"/>
                  <w:vAlign w:val="center"/>
                </w:tcPr>
                <w:p w:rsidR="00806FD5" w:rsidRPr="00E81A88" w:rsidRDefault="00806FD5" w:rsidP="00CE3BD2">
                  <w:pPr>
                    <w:jc w:val="center"/>
                    <w:rPr>
                      <w:color w:val="000000" w:themeColor="text1"/>
                    </w:rPr>
                  </w:pPr>
                  <w:r w:rsidRPr="00E81A88">
                    <w:rPr>
                      <w:rFonts w:hint="eastAsia"/>
                      <w:color w:val="000000" w:themeColor="text1"/>
                    </w:rPr>
                    <w:t>10000</w:t>
                  </w:r>
                  <w:r w:rsidRPr="00E81A88">
                    <w:rPr>
                      <w:rFonts w:hint="eastAsia"/>
                      <w:color w:val="000000" w:themeColor="text1"/>
                    </w:rPr>
                    <w:t>次</w:t>
                  </w:r>
                </w:p>
              </w:tc>
              <w:tc>
                <w:tcPr>
                  <w:tcW w:w="1504" w:type="dxa"/>
                  <w:vAlign w:val="center"/>
                </w:tcPr>
                <w:p w:rsidR="00806FD5" w:rsidRDefault="00806FD5" w:rsidP="00CE3B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984" w:type="dxa"/>
                  <w:vAlign w:val="center"/>
                </w:tcPr>
                <w:p w:rsidR="00806FD5" w:rsidRDefault="00806FD5" w:rsidP="00CE3B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</w:tr>
            <w:tr w:rsidR="00806FD5" w:rsidTr="00806FD5">
              <w:trPr>
                <w:trHeight w:val="535"/>
              </w:trPr>
              <w:tc>
                <w:tcPr>
                  <w:tcW w:w="988" w:type="dxa"/>
                  <w:vMerge/>
                  <w:vAlign w:val="center"/>
                </w:tcPr>
                <w:p w:rsidR="00806FD5" w:rsidRDefault="00806FD5" w:rsidP="00CE3B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89" w:type="dxa"/>
                  <w:vMerge/>
                  <w:vAlign w:val="center"/>
                </w:tcPr>
                <w:p w:rsidR="00806FD5" w:rsidRPr="00E81A88" w:rsidRDefault="00806FD5" w:rsidP="00CE3BD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01" w:type="dxa"/>
                  <w:vAlign w:val="center"/>
                </w:tcPr>
                <w:p w:rsidR="00806FD5" w:rsidRPr="00E81A88" w:rsidRDefault="00806FD5" w:rsidP="00CE3BD2">
                  <w:pPr>
                    <w:jc w:val="center"/>
                    <w:rPr>
                      <w:color w:val="000000" w:themeColor="text1"/>
                    </w:rPr>
                  </w:pPr>
                  <w:r w:rsidRPr="00E81A88">
                    <w:rPr>
                      <w:rFonts w:hint="eastAsia"/>
                      <w:color w:val="000000" w:themeColor="text1"/>
                    </w:rPr>
                    <w:t>15000</w:t>
                  </w:r>
                  <w:r w:rsidRPr="00E81A88">
                    <w:rPr>
                      <w:rFonts w:hint="eastAsia"/>
                      <w:color w:val="000000" w:themeColor="text1"/>
                    </w:rPr>
                    <w:t>次</w:t>
                  </w:r>
                </w:p>
              </w:tc>
              <w:tc>
                <w:tcPr>
                  <w:tcW w:w="1504" w:type="dxa"/>
                  <w:vAlign w:val="center"/>
                </w:tcPr>
                <w:p w:rsidR="00806FD5" w:rsidRDefault="00806FD5" w:rsidP="00CE3B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984" w:type="dxa"/>
                  <w:vAlign w:val="center"/>
                </w:tcPr>
                <w:p w:rsidR="00806FD5" w:rsidRDefault="00806FD5" w:rsidP="00CE3B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</w:tr>
            <w:tr w:rsidR="00806FD5" w:rsidTr="00806FD5">
              <w:trPr>
                <w:trHeight w:val="535"/>
              </w:trPr>
              <w:tc>
                <w:tcPr>
                  <w:tcW w:w="988" w:type="dxa"/>
                  <w:vMerge/>
                  <w:vAlign w:val="center"/>
                </w:tcPr>
                <w:p w:rsidR="00806FD5" w:rsidRDefault="00806FD5" w:rsidP="00CE3B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89" w:type="dxa"/>
                  <w:vMerge/>
                  <w:vAlign w:val="center"/>
                </w:tcPr>
                <w:p w:rsidR="00806FD5" w:rsidRPr="00E81A88" w:rsidRDefault="00806FD5" w:rsidP="00CE3BD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01" w:type="dxa"/>
                  <w:vAlign w:val="center"/>
                </w:tcPr>
                <w:p w:rsidR="00806FD5" w:rsidRPr="00E81A88" w:rsidRDefault="00806FD5" w:rsidP="00CE3BD2">
                  <w:pPr>
                    <w:jc w:val="center"/>
                    <w:rPr>
                      <w:rFonts w:hint="eastAsia"/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20</w:t>
                  </w:r>
                  <w:r w:rsidRPr="00E81A88">
                    <w:rPr>
                      <w:rFonts w:hint="eastAsia"/>
                      <w:color w:val="000000" w:themeColor="text1"/>
                    </w:rPr>
                    <w:t>000</w:t>
                  </w:r>
                  <w:r w:rsidRPr="00E81A88">
                    <w:rPr>
                      <w:rFonts w:hint="eastAsia"/>
                      <w:color w:val="000000" w:themeColor="text1"/>
                    </w:rPr>
                    <w:t>次</w:t>
                  </w:r>
                </w:p>
              </w:tc>
              <w:tc>
                <w:tcPr>
                  <w:tcW w:w="1504" w:type="dxa"/>
                  <w:vAlign w:val="center"/>
                </w:tcPr>
                <w:p w:rsidR="00806FD5" w:rsidRDefault="00806FD5" w:rsidP="00CE3B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984" w:type="dxa"/>
                  <w:vAlign w:val="center"/>
                </w:tcPr>
                <w:p w:rsidR="00806FD5" w:rsidRDefault="00806FD5" w:rsidP="00CE3B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</w:tr>
            <w:tr w:rsidR="00806FD5" w:rsidTr="00806FD5">
              <w:trPr>
                <w:trHeight w:val="565"/>
              </w:trPr>
              <w:tc>
                <w:tcPr>
                  <w:tcW w:w="988" w:type="dxa"/>
                  <w:vMerge/>
                  <w:vAlign w:val="center"/>
                </w:tcPr>
                <w:p w:rsidR="00806FD5" w:rsidRDefault="00806FD5" w:rsidP="00CE3B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89" w:type="dxa"/>
                  <w:vMerge w:val="restart"/>
                  <w:vAlign w:val="center"/>
                </w:tcPr>
                <w:p w:rsidR="00806FD5" w:rsidRPr="00E81A88" w:rsidRDefault="00806FD5" w:rsidP="00CE3BD2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094</w:t>
                  </w:r>
                  <w:r w:rsidRPr="00E81A88">
                    <w:rPr>
                      <w:rFonts w:hint="eastAsia"/>
                      <w:color w:val="000000" w:themeColor="text1"/>
                    </w:rPr>
                    <w:t>-002-202307</w:t>
                  </w:r>
                </w:p>
              </w:tc>
              <w:tc>
                <w:tcPr>
                  <w:tcW w:w="1201" w:type="dxa"/>
                  <w:vAlign w:val="center"/>
                </w:tcPr>
                <w:p w:rsidR="00806FD5" w:rsidRPr="00E81A88" w:rsidRDefault="00806FD5" w:rsidP="00CE3BD2">
                  <w:pPr>
                    <w:jc w:val="center"/>
                    <w:rPr>
                      <w:color w:val="000000" w:themeColor="text1"/>
                    </w:rPr>
                  </w:pPr>
                  <w:r w:rsidRPr="00E81A88">
                    <w:rPr>
                      <w:rFonts w:hint="eastAsia"/>
                      <w:color w:val="000000" w:themeColor="text1"/>
                    </w:rPr>
                    <w:t>5000</w:t>
                  </w:r>
                  <w:r w:rsidRPr="00E81A88">
                    <w:rPr>
                      <w:rFonts w:hint="eastAsia"/>
                      <w:color w:val="000000" w:themeColor="text1"/>
                    </w:rPr>
                    <w:t>次</w:t>
                  </w:r>
                </w:p>
              </w:tc>
              <w:tc>
                <w:tcPr>
                  <w:tcW w:w="1504" w:type="dxa"/>
                  <w:vAlign w:val="center"/>
                </w:tcPr>
                <w:p w:rsidR="00806FD5" w:rsidRDefault="00806FD5" w:rsidP="00CE3B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984" w:type="dxa"/>
                  <w:vAlign w:val="center"/>
                </w:tcPr>
                <w:p w:rsidR="00806FD5" w:rsidRDefault="00806FD5" w:rsidP="00CE3B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</w:tr>
            <w:tr w:rsidR="00806FD5" w:rsidTr="00806FD5">
              <w:trPr>
                <w:trHeight w:val="545"/>
              </w:trPr>
              <w:tc>
                <w:tcPr>
                  <w:tcW w:w="988" w:type="dxa"/>
                  <w:vMerge/>
                  <w:vAlign w:val="center"/>
                </w:tcPr>
                <w:p w:rsidR="00806FD5" w:rsidRDefault="00806FD5" w:rsidP="00CE3B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89" w:type="dxa"/>
                  <w:vMerge/>
                  <w:vAlign w:val="center"/>
                </w:tcPr>
                <w:p w:rsidR="00806FD5" w:rsidRPr="00E81A88" w:rsidRDefault="00806FD5" w:rsidP="00CE3BD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01" w:type="dxa"/>
                  <w:vAlign w:val="center"/>
                </w:tcPr>
                <w:p w:rsidR="00806FD5" w:rsidRPr="00E81A88" w:rsidRDefault="00806FD5" w:rsidP="00CE3BD2">
                  <w:pPr>
                    <w:jc w:val="center"/>
                    <w:rPr>
                      <w:color w:val="000000" w:themeColor="text1"/>
                    </w:rPr>
                  </w:pPr>
                  <w:r w:rsidRPr="00E81A88">
                    <w:rPr>
                      <w:rFonts w:hint="eastAsia"/>
                      <w:color w:val="000000" w:themeColor="text1"/>
                    </w:rPr>
                    <w:t>10000</w:t>
                  </w:r>
                  <w:r w:rsidRPr="00E81A88">
                    <w:rPr>
                      <w:rFonts w:hint="eastAsia"/>
                      <w:color w:val="000000" w:themeColor="text1"/>
                    </w:rPr>
                    <w:t>次</w:t>
                  </w:r>
                </w:p>
              </w:tc>
              <w:tc>
                <w:tcPr>
                  <w:tcW w:w="1504" w:type="dxa"/>
                  <w:vAlign w:val="center"/>
                </w:tcPr>
                <w:p w:rsidR="00806FD5" w:rsidRDefault="00806FD5" w:rsidP="00CE3B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984" w:type="dxa"/>
                  <w:vAlign w:val="center"/>
                </w:tcPr>
                <w:p w:rsidR="00806FD5" w:rsidRDefault="00806FD5" w:rsidP="00CE3B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</w:tr>
            <w:tr w:rsidR="00806FD5" w:rsidTr="00806FD5">
              <w:trPr>
                <w:trHeight w:val="545"/>
              </w:trPr>
              <w:tc>
                <w:tcPr>
                  <w:tcW w:w="988" w:type="dxa"/>
                  <w:vMerge/>
                  <w:vAlign w:val="center"/>
                </w:tcPr>
                <w:p w:rsidR="00806FD5" w:rsidRDefault="00806FD5" w:rsidP="00CE3B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89" w:type="dxa"/>
                  <w:vMerge/>
                  <w:vAlign w:val="center"/>
                </w:tcPr>
                <w:p w:rsidR="00806FD5" w:rsidRPr="00E81A88" w:rsidRDefault="00806FD5" w:rsidP="00CE3BD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01" w:type="dxa"/>
                  <w:vAlign w:val="center"/>
                </w:tcPr>
                <w:p w:rsidR="00806FD5" w:rsidRPr="00E81A88" w:rsidRDefault="00806FD5" w:rsidP="00CE3BD2">
                  <w:pPr>
                    <w:jc w:val="center"/>
                    <w:rPr>
                      <w:rFonts w:hint="eastAsia"/>
                      <w:color w:val="000000" w:themeColor="text1"/>
                    </w:rPr>
                  </w:pPr>
                  <w:r w:rsidRPr="00E81A88">
                    <w:rPr>
                      <w:rFonts w:hint="eastAsia"/>
                      <w:color w:val="000000" w:themeColor="text1"/>
                    </w:rPr>
                    <w:t>15000</w:t>
                  </w:r>
                  <w:r w:rsidRPr="00E81A88">
                    <w:rPr>
                      <w:rFonts w:hint="eastAsia"/>
                      <w:color w:val="000000" w:themeColor="text1"/>
                    </w:rPr>
                    <w:t>次</w:t>
                  </w:r>
                </w:p>
              </w:tc>
              <w:tc>
                <w:tcPr>
                  <w:tcW w:w="1504" w:type="dxa"/>
                  <w:vAlign w:val="center"/>
                </w:tcPr>
                <w:p w:rsidR="00806FD5" w:rsidRDefault="00806FD5" w:rsidP="00CE3B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984" w:type="dxa"/>
                  <w:vAlign w:val="center"/>
                </w:tcPr>
                <w:p w:rsidR="00806FD5" w:rsidRDefault="00806FD5" w:rsidP="00CE3B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</w:tr>
            <w:tr w:rsidR="00806FD5" w:rsidTr="00806FD5">
              <w:trPr>
                <w:trHeight w:val="552"/>
              </w:trPr>
              <w:tc>
                <w:tcPr>
                  <w:tcW w:w="988" w:type="dxa"/>
                  <w:vMerge/>
                  <w:vAlign w:val="center"/>
                </w:tcPr>
                <w:p w:rsidR="00806FD5" w:rsidRDefault="00806FD5" w:rsidP="00CE3B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89" w:type="dxa"/>
                  <w:vMerge/>
                  <w:vAlign w:val="center"/>
                </w:tcPr>
                <w:p w:rsidR="00806FD5" w:rsidRPr="00E81A88" w:rsidRDefault="00806FD5" w:rsidP="00CE3BD2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01" w:type="dxa"/>
                  <w:vAlign w:val="center"/>
                </w:tcPr>
                <w:p w:rsidR="00806FD5" w:rsidRPr="00E81A88" w:rsidRDefault="00806FD5" w:rsidP="00CE3BD2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20</w:t>
                  </w:r>
                  <w:r w:rsidRPr="00E81A88">
                    <w:rPr>
                      <w:rFonts w:hint="eastAsia"/>
                      <w:color w:val="000000" w:themeColor="text1"/>
                    </w:rPr>
                    <w:t>000</w:t>
                  </w:r>
                  <w:r w:rsidRPr="00E81A88">
                    <w:rPr>
                      <w:rFonts w:hint="eastAsia"/>
                      <w:color w:val="000000" w:themeColor="text1"/>
                    </w:rPr>
                    <w:t>次</w:t>
                  </w:r>
                </w:p>
              </w:tc>
              <w:tc>
                <w:tcPr>
                  <w:tcW w:w="1504" w:type="dxa"/>
                  <w:vAlign w:val="center"/>
                </w:tcPr>
                <w:p w:rsidR="00806FD5" w:rsidRDefault="00806FD5" w:rsidP="00CE3B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984" w:type="dxa"/>
                  <w:vAlign w:val="center"/>
                </w:tcPr>
                <w:p w:rsidR="00806FD5" w:rsidRDefault="00806FD5" w:rsidP="00CE3B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</w:tr>
            <w:tr w:rsidR="00806FD5" w:rsidTr="00806FD5">
              <w:trPr>
                <w:trHeight w:val="555"/>
              </w:trPr>
              <w:tc>
                <w:tcPr>
                  <w:tcW w:w="988" w:type="dxa"/>
                  <w:vMerge/>
                  <w:vAlign w:val="center"/>
                </w:tcPr>
                <w:p w:rsidR="00806FD5" w:rsidRDefault="00806FD5" w:rsidP="00CE3B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89" w:type="dxa"/>
                  <w:vMerge w:val="restart"/>
                  <w:vAlign w:val="center"/>
                </w:tcPr>
                <w:p w:rsidR="00806FD5" w:rsidRDefault="00806FD5" w:rsidP="00CE3B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094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-003-202307</w:t>
                  </w:r>
                </w:p>
              </w:tc>
              <w:tc>
                <w:tcPr>
                  <w:tcW w:w="1201" w:type="dxa"/>
                  <w:vAlign w:val="center"/>
                </w:tcPr>
                <w:p w:rsidR="00806FD5" w:rsidRDefault="00806FD5" w:rsidP="00CE3B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5000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次</w:t>
                  </w:r>
                </w:p>
              </w:tc>
              <w:tc>
                <w:tcPr>
                  <w:tcW w:w="1504" w:type="dxa"/>
                  <w:vAlign w:val="center"/>
                </w:tcPr>
                <w:p w:rsidR="00806FD5" w:rsidRDefault="00806FD5" w:rsidP="00CE3B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984" w:type="dxa"/>
                  <w:vAlign w:val="center"/>
                </w:tcPr>
                <w:p w:rsidR="00806FD5" w:rsidRDefault="00806FD5" w:rsidP="00CE3B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</w:tr>
            <w:tr w:rsidR="00806FD5" w:rsidTr="00806FD5">
              <w:trPr>
                <w:trHeight w:val="563"/>
              </w:trPr>
              <w:tc>
                <w:tcPr>
                  <w:tcW w:w="988" w:type="dxa"/>
                  <w:vMerge/>
                  <w:vAlign w:val="center"/>
                </w:tcPr>
                <w:p w:rsidR="00806FD5" w:rsidRDefault="00806FD5" w:rsidP="00CE3B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89" w:type="dxa"/>
                  <w:vMerge/>
                  <w:vAlign w:val="center"/>
                </w:tcPr>
                <w:p w:rsidR="00806FD5" w:rsidRDefault="00806FD5" w:rsidP="00CE3B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01" w:type="dxa"/>
                  <w:vAlign w:val="center"/>
                </w:tcPr>
                <w:p w:rsidR="00806FD5" w:rsidRDefault="00806FD5" w:rsidP="00CE3B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10000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次</w:t>
                  </w:r>
                </w:p>
              </w:tc>
              <w:tc>
                <w:tcPr>
                  <w:tcW w:w="1504" w:type="dxa"/>
                  <w:vAlign w:val="center"/>
                </w:tcPr>
                <w:p w:rsidR="00806FD5" w:rsidRDefault="00806FD5" w:rsidP="00CE3B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984" w:type="dxa"/>
                  <w:vAlign w:val="center"/>
                </w:tcPr>
                <w:p w:rsidR="00806FD5" w:rsidRDefault="00806FD5" w:rsidP="00CE3B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</w:tr>
            <w:tr w:rsidR="00806FD5" w:rsidTr="00806FD5">
              <w:trPr>
                <w:trHeight w:val="563"/>
              </w:trPr>
              <w:tc>
                <w:tcPr>
                  <w:tcW w:w="988" w:type="dxa"/>
                  <w:vMerge/>
                  <w:vAlign w:val="center"/>
                </w:tcPr>
                <w:p w:rsidR="00806FD5" w:rsidRDefault="00806FD5" w:rsidP="00CE3B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89" w:type="dxa"/>
                  <w:vMerge/>
                  <w:vAlign w:val="center"/>
                </w:tcPr>
                <w:p w:rsidR="00806FD5" w:rsidRDefault="00806FD5" w:rsidP="00CE3B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01" w:type="dxa"/>
                  <w:vAlign w:val="center"/>
                </w:tcPr>
                <w:p w:rsidR="00806FD5" w:rsidRDefault="00806FD5" w:rsidP="00CE3BD2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 w:rsidRPr="00E81A88">
                    <w:rPr>
                      <w:rFonts w:hint="eastAsia"/>
                      <w:color w:val="000000" w:themeColor="text1"/>
                    </w:rPr>
                    <w:t>15000</w:t>
                  </w:r>
                  <w:r w:rsidRPr="00E81A88">
                    <w:rPr>
                      <w:rFonts w:hint="eastAsia"/>
                      <w:color w:val="000000" w:themeColor="text1"/>
                    </w:rPr>
                    <w:t>次</w:t>
                  </w:r>
                </w:p>
              </w:tc>
              <w:tc>
                <w:tcPr>
                  <w:tcW w:w="1504" w:type="dxa"/>
                  <w:vAlign w:val="center"/>
                </w:tcPr>
                <w:p w:rsidR="00806FD5" w:rsidRDefault="00806FD5" w:rsidP="00CE3B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984" w:type="dxa"/>
                  <w:vAlign w:val="center"/>
                </w:tcPr>
                <w:p w:rsidR="00806FD5" w:rsidRDefault="00806FD5" w:rsidP="00CE3B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</w:tr>
            <w:tr w:rsidR="00806FD5" w:rsidTr="00806FD5">
              <w:trPr>
                <w:trHeight w:val="557"/>
              </w:trPr>
              <w:tc>
                <w:tcPr>
                  <w:tcW w:w="988" w:type="dxa"/>
                  <w:vMerge/>
                  <w:vAlign w:val="center"/>
                </w:tcPr>
                <w:p w:rsidR="00806FD5" w:rsidRDefault="00806FD5" w:rsidP="00CE3B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89" w:type="dxa"/>
                  <w:vMerge/>
                  <w:vAlign w:val="center"/>
                </w:tcPr>
                <w:p w:rsidR="00806FD5" w:rsidRDefault="00806FD5" w:rsidP="00CE3B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01" w:type="dxa"/>
                  <w:vAlign w:val="center"/>
                </w:tcPr>
                <w:p w:rsidR="00806FD5" w:rsidRDefault="00806FD5" w:rsidP="00CE3B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20</w:t>
                  </w:r>
                  <w:r w:rsidRPr="00E81A88">
                    <w:rPr>
                      <w:rFonts w:hint="eastAsia"/>
                      <w:color w:val="000000" w:themeColor="text1"/>
                    </w:rPr>
                    <w:t>000</w:t>
                  </w:r>
                  <w:r w:rsidRPr="00E81A88">
                    <w:rPr>
                      <w:rFonts w:hint="eastAsia"/>
                      <w:color w:val="000000" w:themeColor="text1"/>
                    </w:rPr>
                    <w:t>次</w:t>
                  </w:r>
                </w:p>
              </w:tc>
              <w:tc>
                <w:tcPr>
                  <w:tcW w:w="1504" w:type="dxa"/>
                  <w:vAlign w:val="center"/>
                </w:tcPr>
                <w:p w:rsidR="00806FD5" w:rsidRDefault="00806FD5" w:rsidP="00CE3B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984" w:type="dxa"/>
                  <w:vAlign w:val="center"/>
                </w:tcPr>
                <w:p w:rsidR="00806FD5" w:rsidRDefault="00806FD5" w:rsidP="00CE3BD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进气管接头处漏气</w:t>
                  </w:r>
                </w:p>
              </w:tc>
            </w:tr>
            <w:tr w:rsidR="00806FD5" w:rsidTr="00806FD5">
              <w:trPr>
                <w:trHeight w:val="528"/>
              </w:trPr>
              <w:tc>
                <w:tcPr>
                  <w:tcW w:w="988" w:type="dxa"/>
                  <w:vMerge/>
                  <w:vAlign w:val="center"/>
                </w:tcPr>
                <w:p w:rsidR="00806FD5" w:rsidRDefault="00806FD5" w:rsidP="00806FD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89" w:type="dxa"/>
                  <w:vMerge w:val="restart"/>
                  <w:vAlign w:val="center"/>
                </w:tcPr>
                <w:p w:rsidR="00806FD5" w:rsidRDefault="00806FD5" w:rsidP="00806FD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094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-004-202307</w:t>
                  </w:r>
                </w:p>
              </w:tc>
              <w:tc>
                <w:tcPr>
                  <w:tcW w:w="1201" w:type="dxa"/>
                  <w:vAlign w:val="center"/>
                </w:tcPr>
                <w:p w:rsidR="00806FD5" w:rsidRDefault="00806FD5" w:rsidP="00806FD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5000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次</w:t>
                  </w:r>
                </w:p>
              </w:tc>
              <w:tc>
                <w:tcPr>
                  <w:tcW w:w="1504" w:type="dxa"/>
                  <w:vAlign w:val="center"/>
                </w:tcPr>
                <w:p w:rsidR="00806FD5" w:rsidRDefault="00806FD5" w:rsidP="00806FD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984" w:type="dxa"/>
                  <w:vAlign w:val="center"/>
                </w:tcPr>
                <w:p w:rsidR="00806FD5" w:rsidRDefault="00806FD5" w:rsidP="00806FD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</w:tr>
            <w:tr w:rsidR="00806FD5" w:rsidTr="00806FD5">
              <w:trPr>
                <w:trHeight w:val="528"/>
              </w:trPr>
              <w:tc>
                <w:tcPr>
                  <w:tcW w:w="988" w:type="dxa"/>
                  <w:vMerge/>
                  <w:vAlign w:val="center"/>
                </w:tcPr>
                <w:p w:rsidR="00806FD5" w:rsidRDefault="00806FD5" w:rsidP="00806FD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89" w:type="dxa"/>
                  <w:vMerge/>
                  <w:vAlign w:val="center"/>
                </w:tcPr>
                <w:p w:rsidR="00806FD5" w:rsidRDefault="00806FD5" w:rsidP="00806FD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01" w:type="dxa"/>
                  <w:vAlign w:val="center"/>
                </w:tcPr>
                <w:p w:rsidR="00806FD5" w:rsidRDefault="00806FD5" w:rsidP="00806FD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10000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次</w:t>
                  </w:r>
                </w:p>
              </w:tc>
              <w:tc>
                <w:tcPr>
                  <w:tcW w:w="1504" w:type="dxa"/>
                  <w:vAlign w:val="center"/>
                </w:tcPr>
                <w:p w:rsidR="00806FD5" w:rsidRDefault="00806FD5" w:rsidP="00806FD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984" w:type="dxa"/>
                  <w:vAlign w:val="center"/>
                </w:tcPr>
                <w:p w:rsidR="00806FD5" w:rsidRDefault="00806FD5" w:rsidP="00806FD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</w:tr>
            <w:tr w:rsidR="00806FD5" w:rsidTr="00806FD5">
              <w:trPr>
                <w:trHeight w:val="528"/>
              </w:trPr>
              <w:tc>
                <w:tcPr>
                  <w:tcW w:w="988" w:type="dxa"/>
                  <w:vMerge/>
                  <w:vAlign w:val="center"/>
                </w:tcPr>
                <w:p w:rsidR="00806FD5" w:rsidRDefault="00806FD5" w:rsidP="00806FD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89" w:type="dxa"/>
                  <w:vMerge/>
                  <w:vAlign w:val="center"/>
                </w:tcPr>
                <w:p w:rsidR="00806FD5" w:rsidRDefault="00806FD5" w:rsidP="00806FD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01" w:type="dxa"/>
                  <w:vAlign w:val="center"/>
                </w:tcPr>
                <w:p w:rsidR="00806FD5" w:rsidRDefault="00806FD5" w:rsidP="00806FD5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 w:rsidRPr="00E81A88">
                    <w:rPr>
                      <w:rFonts w:hint="eastAsia"/>
                      <w:color w:val="000000" w:themeColor="text1"/>
                    </w:rPr>
                    <w:t>15000</w:t>
                  </w:r>
                  <w:r w:rsidRPr="00E81A88">
                    <w:rPr>
                      <w:rFonts w:hint="eastAsia"/>
                      <w:color w:val="000000" w:themeColor="text1"/>
                    </w:rPr>
                    <w:t>次</w:t>
                  </w:r>
                </w:p>
              </w:tc>
              <w:tc>
                <w:tcPr>
                  <w:tcW w:w="1504" w:type="dxa"/>
                  <w:vAlign w:val="center"/>
                </w:tcPr>
                <w:p w:rsidR="00806FD5" w:rsidRDefault="00806FD5" w:rsidP="00806FD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984" w:type="dxa"/>
                  <w:vAlign w:val="center"/>
                </w:tcPr>
                <w:p w:rsidR="00806FD5" w:rsidRDefault="00806FD5" w:rsidP="00806FD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</w:tr>
            <w:tr w:rsidR="00806FD5" w:rsidTr="00806FD5">
              <w:trPr>
                <w:trHeight w:val="528"/>
              </w:trPr>
              <w:tc>
                <w:tcPr>
                  <w:tcW w:w="988" w:type="dxa"/>
                  <w:vMerge/>
                  <w:vAlign w:val="center"/>
                </w:tcPr>
                <w:p w:rsidR="00806FD5" w:rsidRDefault="00806FD5" w:rsidP="00806FD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89" w:type="dxa"/>
                  <w:vMerge/>
                  <w:vAlign w:val="center"/>
                </w:tcPr>
                <w:p w:rsidR="00806FD5" w:rsidRDefault="00806FD5" w:rsidP="00806FD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01" w:type="dxa"/>
                  <w:vAlign w:val="center"/>
                </w:tcPr>
                <w:p w:rsidR="00806FD5" w:rsidRDefault="00806FD5" w:rsidP="00806FD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20</w:t>
                  </w:r>
                  <w:r w:rsidRPr="00E81A88">
                    <w:rPr>
                      <w:rFonts w:hint="eastAsia"/>
                      <w:color w:val="000000" w:themeColor="text1"/>
                    </w:rPr>
                    <w:t>000</w:t>
                  </w:r>
                  <w:r w:rsidRPr="00E81A88">
                    <w:rPr>
                      <w:rFonts w:hint="eastAsia"/>
                      <w:color w:val="000000" w:themeColor="text1"/>
                    </w:rPr>
                    <w:t>次</w:t>
                  </w:r>
                </w:p>
              </w:tc>
              <w:tc>
                <w:tcPr>
                  <w:tcW w:w="1504" w:type="dxa"/>
                  <w:vAlign w:val="center"/>
                </w:tcPr>
                <w:p w:rsidR="00806FD5" w:rsidRDefault="00806FD5" w:rsidP="00806FD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984" w:type="dxa"/>
                  <w:vAlign w:val="center"/>
                </w:tcPr>
                <w:p w:rsidR="00806FD5" w:rsidRDefault="00806FD5" w:rsidP="00806FD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</w:tr>
            <w:tr w:rsidR="00806FD5" w:rsidTr="00806FD5">
              <w:trPr>
                <w:trHeight w:val="528"/>
              </w:trPr>
              <w:tc>
                <w:tcPr>
                  <w:tcW w:w="988" w:type="dxa"/>
                  <w:vMerge/>
                  <w:vAlign w:val="center"/>
                </w:tcPr>
                <w:p w:rsidR="00806FD5" w:rsidRDefault="00806FD5" w:rsidP="00806FD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89" w:type="dxa"/>
                  <w:vMerge w:val="restart"/>
                  <w:vAlign w:val="center"/>
                </w:tcPr>
                <w:p w:rsidR="00806FD5" w:rsidRDefault="00806FD5" w:rsidP="00806FD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094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-005-202307</w:t>
                  </w:r>
                </w:p>
              </w:tc>
              <w:tc>
                <w:tcPr>
                  <w:tcW w:w="1201" w:type="dxa"/>
                  <w:vAlign w:val="center"/>
                </w:tcPr>
                <w:p w:rsidR="00806FD5" w:rsidRDefault="00806FD5" w:rsidP="00806FD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5000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次</w:t>
                  </w:r>
                </w:p>
              </w:tc>
              <w:tc>
                <w:tcPr>
                  <w:tcW w:w="1504" w:type="dxa"/>
                  <w:vAlign w:val="center"/>
                </w:tcPr>
                <w:p w:rsidR="00806FD5" w:rsidRDefault="00806FD5" w:rsidP="00806FD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984" w:type="dxa"/>
                  <w:vAlign w:val="center"/>
                </w:tcPr>
                <w:p w:rsidR="00806FD5" w:rsidRDefault="00806FD5" w:rsidP="00806FD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</w:tr>
            <w:tr w:rsidR="00806FD5" w:rsidTr="00806FD5">
              <w:trPr>
                <w:trHeight w:val="528"/>
              </w:trPr>
              <w:tc>
                <w:tcPr>
                  <w:tcW w:w="988" w:type="dxa"/>
                  <w:vMerge/>
                  <w:vAlign w:val="center"/>
                </w:tcPr>
                <w:p w:rsidR="00806FD5" w:rsidRDefault="00806FD5" w:rsidP="00806FD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89" w:type="dxa"/>
                  <w:vMerge/>
                  <w:vAlign w:val="center"/>
                </w:tcPr>
                <w:p w:rsidR="00806FD5" w:rsidRDefault="00806FD5" w:rsidP="00806FD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01" w:type="dxa"/>
                  <w:vAlign w:val="center"/>
                </w:tcPr>
                <w:p w:rsidR="00806FD5" w:rsidRDefault="00806FD5" w:rsidP="00806FD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10000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次</w:t>
                  </w:r>
                </w:p>
              </w:tc>
              <w:tc>
                <w:tcPr>
                  <w:tcW w:w="1504" w:type="dxa"/>
                  <w:vAlign w:val="center"/>
                </w:tcPr>
                <w:p w:rsidR="00806FD5" w:rsidRDefault="00806FD5" w:rsidP="00806FD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984" w:type="dxa"/>
                  <w:vAlign w:val="center"/>
                </w:tcPr>
                <w:p w:rsidR="00806FD5" w:rsidRDefault="00806FD5" w:rsidP="00806FD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</w:tr>
            <w:tr w:rsidR="00806FD5" w:rsidTr="00806FD5">
              <w:trPr>
                <w:trHeight w:val="528"/>
              </w:trPr>
              <w:tc>
                <w:tcPr>
                  <w:tcW w:w="988" w:type="dxa"/>
                  <w:vMerge/>
                  <w:vAlign w:val="center"/>
                </w:tcPr>
                <w:p w:rsidR="00806FD5" w:rsidRDefault="00806FD5" w:rsidP="00806FD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89" w:type="dxa"/>
                  <w:vMerge/>
                  <w:vAlign w:val="center"/>
                </w:tcPr>
                <w:p w:rsidR="00806FD5" w:rsidRDefault="00806FD5" w:rsidP="00806FD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01" w:type="dxa"/>
                  <w:vAlign w:val="center"/>
                </w:tcPr>
                <w:p w:rsidR="00806FD5" w:rsidRDefault="00806FD5" w:rsidP="00806FD5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 w:rsidRPr="00E81A88">
                    <w:rPr>
                      <w:rFonts w:hint="eastAsia"/>
                      <w:color w:val="000000" w:themeColor="text1"/>
                    </w:rPr>
                    <w:t>15000</w:t>
                  </w:r>
                  <w:r w:rsidRPr="00E81A88">
                    <w:rPr>
                      <w:rFonts w:hint="eastAsia"/>
                      <w:color w:val="000000" w:themeColor="text1"/>
                    </w:rPr>
                    <w:t>次</w:t>
                  </w:r>
                </w:p>
              </w:tc>
              <w:tc>
                <w:tcPr>
                  <w:tcW w:w="1504" w:type="dxa"/>
                  <w:vAlign w:val="center"/>
                </w:tcPr>
                <w:p w:rsidR="00806FD5" w:rsidRDefault="00806FD5" w:rsidP="00806FD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984" w:type="dxa"/>
                  <w:vAlign w:val="center"/>
                </w:tcPr>
                <w:p w:rsidR="00806FD5" w:rsidRDefault="00806FD5" w:rsidP="00806FD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</w:tr>
            <w:tr w:rsidR="00806FD5" w:rsidTr="00806FD5">
              <w:trPr>
                <w:trHeight w:val="528"/>
              </w:trPr>
              <w:tc>
                <w:tcPr>
                  <w:tcW w:w="988" w:type="dxa"/>
                  <w:vMerge/>
                  <w:vAlign w:val="center"/>
                </w:tcPr>
                <w:p w:rsidR="00806FD5" w:rsidRDefault="00806FD5" w:rsidP="00806FD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89" w:type="dxa"/>
                  <w:vMerge/>
                  <w:vAlign w:val="center"/>
                </w:tcPr>
                <w:p w:rsidR="00806FD5" w:rsidRDefault="00806FD5" w:rsidP="00806FD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01" w:type="dxa"/>
                  <w:vAlign w:val="center"/>
                </w:tcPr>
                <w:p w:rsidR="00806FD5" w:rsidRDefault="00806FD5" w:rsidP="00806FD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20</w:t>
                  </w:r>
                  <w:r w:rsidRPr="00E81A88">
                    <w:rPr>
                      <w:rFonts w:hint="eastAsia"/>
                      <w:color w:val="000000" w:themeColor="text1"/>
                    </w:rPr>
                    <w:t>000</w:t>
                  </w:r>
                  <w:r w:rsidRPr="00E81A88">
                    <w:rPr>
                      <w:rFonts w:hint="eastAsia"/>
                      <w:color w:val="000000" w:themeColor="text1"/>
                    </w:rPr>
                    <w:t>次</w:t>
                  </w:r>
                </w:p>
              </w:tc>
              <w:tc>
                <w:tcPr>
                  <w:tcW w:w="1504" w:type="dxa"/>
                  <w:vAlign w:val="center"/>
                </w:tcPr>
                <w:p w:rsidR="00806FD5" w:rsidRDefault="00806FD5" w:rsidP="00806FD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984" w:type="dxa"/>
                  <w:vAlign w:val="center"/>
                </w:tcPr>
                <w:p w:rsidR="00806FD5" w:rsidRDefault="00806FD5" w:rsidP="00806FD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</w:tr>
          </w:tbl>
          <w:p w:rsidR="002667E3" w:rsidRPr="00060954" w:rsidRDefault="002667E3" w:rsidP="00300FE1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8E14E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435FEB65" wp14:editId="293A0E4B">
                  <wp:extent cx="2256001" cy="1692000"/>
                  <wp:effectExtent l="0" t="0" r="0" b="381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1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06FD5">
              <w:rPr>
                <w:noProof/>
              </w:rPr>
              <w:drawing>
                <wp:inline distT="0" distB="0" distL="0" distR="0" wp14:anchorId="15A6D33F" wp14:editId="3C02D867">
                  <wp:extent cx="2256000" cy="1692000"/>
                  <wp:effectExtent l="0" t="0" r="0" b="381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8E14E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F948E99" wp14:editId="1F2300CD">
                  <wp:extent cx="2666665" cy="1999998"/>
                  <wp:effectExtent l="0" t="0" r="635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5" cy="199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806FD5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8A15FB2" wp14:editId="11E122D5">
                  <wp:extent cx="2256000" cy="1692000"/>
                  <wp:effectExtent l="0" t="0" r="0" b="381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FF07A0C" wp14:editId="47871412">
                  <wp:extent cx="2256000" cy="1692000"/>
                  <wp:effectExtent l="0" t="0" r="0" b="381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1AA" w:rsidRDefault="007711AA" w:rsidP="00623EAE">
      <w:r>
        <w:separator/>
      </w:r>
    </w:p>
  </w:endnote>
  <w:endnote w:type="continuationSeparator" w:id="0">
    <w:p w:rsidR="007711AA" w:rsidRDefault="007711AA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518CCD12" wp14:editId="21A3FC8A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1AA" w:rsidRDefault="007711AA" w:rsidP="00623EAE">
      <w:r>
        <w:separator/>
      </w:r>
    </w:p>
  </w:footnote>
  <w:footnote w:type="continuationSeparator" w:id="0">
    <w:p w:rsidR="007711AA" w:rsidRDefault="007711AA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4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3EBBE1B9" wp14:editId="48CF3E10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806FD5">
      <w:rPr>
        <w:rFonts w:ascii="宋体" w:eastAsia="宋体" w:hAnsi="宋体"/>
        <w:sz w:val="21"/>
        <w:szCs w:val="21"/>
      </w:rPr>
      <w:t>GR20</w:t>
    </w:r>
    <w:r w:rsidR="00806FD5">
      <w:rPr>
        <w:rFonts w:ascii="宋体" w:eastAsia="宋体" w:hAnsi="宋体" w:hint="eastAsia"/>
        <w:sz w:val="21"/>
        <w:szCs w:val="21"/>
      </w:rPr>
      <w:t>230705</w:t>
    </w:r>
    <w:r w:rsidR="00806FD5">
      <w:rPr>
        <w:rFonts w:ascii="宋体" w:eastAsia="宋体" w:hAnsi="宋体"/>
        <w:sz w:val="21"/>
        <w:szCs w:val="21"/>
      </w:rPr>
      <w:t>SQS</w:t>
    </w:r>
    <w:r w:rsidR="00806FD5">
      <w:rPr>
        <w:rFonts w:ascii="宋体" w:eastAsia="宋体" w:hAnsi="宋体" w:hint="eastAsia"/>
        <w:sz w:val="21"/>
        <w:szCs w:val="21"/>
      </w:rPr>
      <w:t>094</w:t>
    </w:r>
    <w:r w:rsidR="00806FD5">
      <w:rPr>
        <w:rFonts w:ascii="宋体" w:eastAsia="宋体" w:hAnsi="宋体"/>
        <w:sz w:val="21"/>
        <w:szCs w:val="21"/>
      </w:rPr>
      <w:t>-</w:t>
    </w:r>
    <w:r w:rsidR="00806FD5">
      <w:rPr>
        <w:rFonts w:ascii="宋体" w:eastAsia="宋体" w:hAnsi="宋体" w:hint="eastAsia"/>
        <w:sz w:val="21"/>
        <w:szCs w:val="21"/>
      </w:rPr>
      <w:t>0250</w:t>
    </w:r>
    <w:bookmarkStart w:id="1" w:name="_MON_1727614424"/>
    <w:bookmarkEnd w:id="1"/>
    <w:r w:rsidR="0014655F">
      <w:rPr>
        <w:rFonts w:ascii="宋体" w:eastAsia="宋体" w:hAnsi="宋体"/>
        <w:sz w:val="21"/>
        <w:szCs w:val="21"/>
      </w:rPr>
      <w:object w:dxaOrig="10594" w:dyaOrig="127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9.95pt;height:639.65pt" o:ole="">
          <v:imagedata r:id="rId2" o:title=""/>
        </v:shape>
        <o:OLEObject Type="Embed" ProgID="Word.Document.12" ShapeID="_x0000_i1025" DrawAspect="Content" ObjectID="_1750571594" r:id="rId3">
          <o:FieldCodes>\s</o:FieldCodes>
        </o:OLEObject>
      </w:objec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91481C">
      <w:rPr>
        <w:rFonts w:ascii="宋体" w:eastAsia="宋体" w:hAnsi="宋体"/>
        <w:noProof/>
        <w:sz w:val="21"/>
        <w:szCs w:val="21"/>
      </w:rPr>
      <w:t>1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91481C">
      <w:rPr>
        <w:rFonts w:ascii="宋体" w:eastAsia="宋体" w:hAnsi="宋体"/>
        <w:noProof/>
        <w:sz w:val="21"/>
        <w:szCs w:val="21"/>
      </w:rPr>
      <w:t>6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F4572"/>
    <w:multiLevelType w:val="hybridMultilevel"/>
    <w:tmpl w:val="7A827470"/>
    <w:lvl w:ilvl="0" w:tplc="78420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FB3E25"/>
    <w:multiLevelType w:val="hybridMultilevel"/>
    <w:tmpl w:val="FCE22550"/>
    <w:lvl w:ilvl="0" w:tplc="E3AA76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3">
    <w:nsid w:val="3D2D1D54"/>
    <w:multiLevelType w:val="hybridMultilevel"/>
    <w:tmpl w:val="44D8736A"/>
    <w:lvl w:ilvl="0" w:tplc="5AEEC1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A76554E"/>
    <w:multiLevelType w:val="hybridMultilevel"/>
    <w:tmpl w:val="000ABD00"/>
    <w:lvl w:ilvl="0" w:tplc="B4B07B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C973A69"/>
    <w:multiLevelType w:val="hybridMultilevel"/>
    <w:tmpl w:val="18CA4D30"/>
    <w:lvl w:ilvl="0" w:tplc="277C4D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2167867"/>
    <w:multiLevelType w:val="hybridMultilevel"/>
    <w:tmpl w:val="322C28E2"/>
    <w:lvl w:ilvl="0" w:tplc="E3F00F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7"/>
  </w:num>
  <w:num w:numId="6">
    <w:abstractNumId w:val="8"/>
  </w:num>
  <w:num w:numId="7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4842"/>
    <w:rsid w:val="00007C38"/>
    <w:rsid w:val="00015ED1"/>
    <w:rsid w:val="00021FB0"/>
    <w:rsid w:val="0003084B"/>
    <w:rsid w:val="00034C40"/>
    <w:rsid w:val="000364BC"/>
    <w:rsid w:val="000477C6"/>
    <w:rsid w:val="000566D8"/>
    <w:rsid w:val="00060954"/>
    <w:rsid w:val="0007406C"/>
    <w:rsid w:val="0008795F"/>
    <w:rsid w:val="00093D31"/>
    <w:rsid w:val="00096C04"/>
    <w:rsid w:val="000C11F8"/>
    <w:rsid w:val="000C1BE7"/>
    <w:rsid w:val="000C4903"/>
    <w:rsid w:val="000D4C7F"/>
    <w:rsid w:val="000E1074"/>
    <w:rsid w:val="000E3F02"/>
    <w:rsid w:val="000F2DA9"/>
    <w:rsid w:val="001077F4"/>
    <w:rsid w:val="00113905"/>
    <w:rsid w:val="00115511"/>
    <w:rsid w:val="00121B08"/>
    <w:rsid w:val="001248B2"/>
    <w:rsid w:val="00125DC5"/>
    <w:rsid w:val="001306A6"/>
    <w:rsid w:val="00133B8A"/>
    <w:rsid w:val="00137587"/>
    <w:rsid w:val="0014655F"/>
    <w:rsid w:val="001571AB"/>
    <w:rsid w:val="00160EDA"/>
    <w:rsid w:val="0016450D"/>
    <w:rsid w:val="00171FF3"/>
    <w:rsid w:val="00172696"/>
    <w:rsid w:val="00187F96"/>
    <w:rsid w:val="001A18B2"/>
    <w:rsid w:val="001A2086"/>
    <w:rsid w:val="001A3A79"/>
    <w:rsid w:val="001A6FF7"/>
    <w:rsid w:val="001B0305"/>
    <w:rsid w:val="001B16AE"/>
    <w:rsid w:val="001B3EBD"/>
    <w:rsid w:val="001B4E9C"/>
    <w:rsid w:val="001C4DD2"/>
    <w:rsid w:val="001C6511"/>
    <w:rsid w:val="001F4205"/>
    <w:rsid w:val="00200AD5"/>
    <w:rsid w:val="002324CE"/>
    <w:rsid w:val="00235C75"/>
    <w:rsid w:val="002469A6"/>
    <w:rsid w:val="00251910"/>
    <w:rsid w:val="00263CEC"/>
    <w:rsid w:val="002667E3"/>
    <w:rsid w:val="002823E6"/>
    <w:rsid w:val="0029044D"/>
    <w:rsid w:val="00291E93"/>
    <w:rsid w:val="002A0374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1C5F"/>
    <w:rsid w:val="004548C2"/>
    <w:rsid w:val="00470D82"/>
    <w:rsid w:val="0047431C"/>
    <w:rsid w:val="004816D2"/>
    <w:rsid w:val="00481CB0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33D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45A9"/>
    <w:rsid w:val="005A61DD"/>
    <w:rsid w:val="005B6CFE"/>
    <w:rsid w:val="005C38D9"/>
    <w:rsid w:val="005D7F76"/>
    <w:rsid w:val="005E0422"/>
    <w:rsid w:val="005E5102"/>
    <w:rsid w:val="00604041"/>
    <w:rsid w:val="006119F4"/>
    <w:rsid w:val="00614F12"/>
    <w:rsid w:val="00623EAE"/>
    <w:rsid w:val="006241D3"/>
    <w:rsid w:val="00630DAC"/>
    <w:rsid w:val="006319DC"/>
    <w:rsid w:val="00640FA4"/>
    <w:rsid w:val="00642595"/>
    <w:rsid w:val="0064311A"/>
    <w:rsid w:val="00644B89"/>
    <w:rsid w:val="006561C1"/>
    <w:rsid w:val="006609F7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E774A"/>
    <w:rsid w:val="006F71C0"/>
    <w:rsid w:val="00710570"/>
    <w:rsid w:val="0071665C"/>
    <w:rsid w:val="00716998"/>
    <w:rsid w:val="00740423"/>
    <w:rsid w:val="00740785"/>
    <w:rsid w:val="00745198"/>
    <w:rsid w:val="007501BC"/>
    <w:rsid w:val="00755C28"/>
    <w:rsid w:val="00756B0C"/>
    <w:rsid w:val="007624F4"/>
    <w:rsid w:val="00766AB5"/>
    <w:rsid w:val="00770EAF"/>
    <w:rsid w:val="007711AA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06FD5"/>
    <w:rsid w:val="00812ADF"/>
    <w:rsid w:val="008300E5"/>
    <w:rsid w:val="008362EC"/>
    <w:rsid w:val="008377CE"/>
    <w:rsid w:val="008447E7"/>
    <w:rsid w:val="00852DDE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00A66"/>
    <w:rsid w:val="00913800"/>
    <w:rsid w:val="0091481C"/>
    <w:rsid w:val="009157F8"/>
    <w:rsid w:val="0092336A"/>
    <w:rsid w:val="009264D4"/>
    <w:rsid w:val="009278ED"/>
    <w:rsid w:val="0093425C"/>
    <w:rsid w:val="00944FC9"/>
    <w:rsid w:val="00953AD6"/>
    <w:rsid w:val="00954A3A"/>
    <w:rsid w:val="00957ACD"/>
    <w:rsid w:val="00962EC2"/>
    <w:rsid w:val="0096583C"/>
    <w:rsid w:val="009676E2"/>
    <w:rsid w:val="00982151"/>
    <w:rsid w:val="0098343E"/>
    <w:rsid w:val="00983EDF"/>
    <w:rsid w:val="009955E6"/>
    <w:rsid w:val="0099579F"/>
    <w:rsid w:val="009A336A"/>
    <w:rsid w:val="009D5D91"/>
    <w:rsid w:val="009F2203"/>
    <w:rsid w:val="009F4A21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4F9E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D0459"/>
    <w:rsid w:val="00B14235"/>
    <w:rsid w:val="00B16947"/>
    <w:rsid w:val="00B20AC9"/>
    <w:rsid w:val="00B20F3F"/>
    <w:rsid w:val="00B21967"/>
    <w:rsid w:val="00B26B56"/>
    <w:rsid w:val="00B448CA"/>
    <w:rsid w:val="00B551D3"/>
    <w:rsid w:val="00B5754E"/>
    <w:rsid w:val="00B611AA"/>
    <w:rsid w:val="00B749BE"/>
    <w:rsid w:val="00B823CF"/>
    <w:rsid w:val="00B85F7D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19F6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3497"/>
    <w:rsid w:val="00C855D1"/>
    <w:rsid w:val="00C85E97"/>
    <w:rsid w:val="00CB279E"/>
    <w:rsid w:val="00CB4B44"/>
    <w:rsid w:val="00CC09D0"/>
    <w:rsid w:val="00CD025C"/>
    <w:rsid w:val="00CD6E32"/>
    <w:rsid w:val="00CE3BD2"/>
    <w:rsid w:val="00CF3D40"/>
    <w:rsid w:val="00D07795"/>
    <w:rsid w:val="00D218EE"/>
    <w:rsid w:val="00D30067"/>
    <w:rsid w:val="00D330F3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3817"/>
    <w:rsid w:val="00DC4303"/>
    <w:rsid w:val="00DC4540"/>
    <w:rsid w:val="00DC72CA"/>
    <w:rsid w:val="00DC759B"/>
    <w:rsid w:val="00DD5F49"/>
    <w:rsid w:val="00DE1D71"/>
    <w:rsid w:val="00DF1959"/>
    <w:rsid w:val="00DF3BD6"/>
    <w:rsid w:val="00E00E88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C43A2"/>
    <w:rsid w:val="00EE2876"/>
    <w:rsid w:val="00EE5FC3"/>
    <w:rsid w:val="00EE6B6C"/>
    <w:rsid w:val="00EF1AD1"/>
    <w:rsid w:val="00EF7411"/>
    <w:rsid w:val="00F0479F"/>
    <w:rsid w:val="00F14771"/>
    <w:rsid w:val="00F26B63"/>
    <w:rsid w:val="00F273F9"/>
    <w:rsid w:val="00F3598D"/>
    <w:rsid w:val="00F662D4"/>
    <w:rsid w:val="00F66B17"/>
    <w:rsid w:val="00F8503A"/>
    <w:rsid w:val="00F85916"/>
    <w:rsid w:val="00F87196"/>
    <w:rsid w:val="00F9789A"/>
    <w:rsid w:val="00FA292F"/>
    <w:rsid w:val="00FD1318"/>
    <w:rsid w:val="00FD4545"/>
    <w:rsid w:val="00FD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23EAE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23EAE"/>
    <w:rPr>
      <w:sz w:val="18"/>
      <w:szCs w:val="18"/>
    </w:rPr>
  </w:style>
  <w:style w:type="table" w:styleId="a6">
    <w:name w:val="Table Grid"/>
    <w:basedOn w:val="a2"/>
    <w:uiPriority w:val="59"/>
    <w:qFormat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623EAE"/>
    <w:rPr>
      <w:sz w:val="18"/>
      <w:szCs w:val="18"/>
    </w:rPr>
  </w:style>
  <w:style w:type="character" w:styleId="a8">
    <w:name w:val="Placeholder Text"/>
    <w:basedOn w:val="a1"/>
    <w:uiPriority w:val="99"/>
    <w:semiHidden/>
    <w:qFormat/>
    <w:rsid w:val="009F2203"/>
    <w:rPr>
      <w:color w:val="808080"/>
    </w:rPr>
  </w:style>
  <w:style w:type="paragraph" w:styleId="a9">
    <w:name w:val="List Paragraph"/>
    <w:basedOn w:val="a0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a">
    <w:name w:val="Normal (Web)"/>
    <w:basedOn w:val="a0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1"/>
    <w:link w:val="ab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  <w:style w:type="paragraph" w:styleId="ac">
    <w:name w:val="No Spacing"/>
    <w:uiPriority w:val="1"/>
    <w:qFormat/>
    <w:rsid w:val="00DC38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">
    <w:name w:val="编号列项（三级）"/>
    <w:qFormat/>
    <w:rsid w:val="00060954"/>
    <w:pPr>
      <w:numPr>
        <w:ilvl w:val="2"/>
        <w:numId w:val="7"/>
      </w:numPr>
    </w:pPr>
    <w:rPr>
      <w:rFonts w:ascii="宋体" w:eastAsia="宋体" w:hAnsi="Times New Roman" w:cs="Times New Roman"/>
      <w:kern w:val="0"/>
      <w:szCs w:val="20"/>
    </w:rPr>
  </w:style>
  <w:style w:type="character" w:styleId="ad">
    <w:name w:val="Subtle Emphasis"/>
    <w:basedOn w:val="a1"/>
    <w:uiPriority w:val="19"/>
    <w:qFormat/>
    <w:rsid w:val="00CE3BD2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23EAE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23EAE"/>
    <w:rPr>
      <w:sz w:val="18"/>
      <w:szCs w:val="18"/>
    </w:rPr>
  </w:style>
  <w:style w:type="table" w:styleId="a6">
    <w:name w:val="Table Grid"/>
    <w:basedOn w:val="a2"/>
    <w:uiPriority w:val="59"/>
    <w:qFormat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623EAE"/>
    <w:rPr>
      <w:sz w:val="18"/>
      <w:szCs w:val="18"/>
    </w:rPr>
  </w:style>
  <w:style w:type="character" w:styleId="a8">
    <w:name w:val="Placeholder Text"/>
    <w:basedOn w:val="a1"/>
    <w:uiPriority w:val="99"/>
    <w:semiHidden/>
    <w:qFormat/>
    <w:rsid w:val="009F2203"/>
    <w:rPr>
      <w:color w:val="808080"/>
    </w:rPr>
  </w:style>
  <w:style w:type="paragraph" w:styleId="a9">
    <w:name w:val="List Paragraph"/>
    <w:basedOn w:val="a0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a">
    <w:name w:val="Normal (Web)"/>
    <w:basedOn w:val="a0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1"/>
    <w:link w:val="ab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  <w:style w:type="paragraph" w:styleId="ac">
    <w:name w:val="No Spacing"/>
    <w:uiPriority w:val="1"/>
    <w:qFormat/>
    <w:rsid w:val="00DC38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">
    <w:name w:val="编号列项（三级）"/>
    <w:qFormat/>
    <w:rsid w:val="00060954"/>
    <w:pPr>
      <w:numPr>
        <w:ilvl w:val="2"/>
        <w:numId w:val="7"/>
      </w:numPr>
    </w:pPr>
    <w:rPr>
      <w:rFonts w:ascii="宋体" w:eastAsia="宋体" w:hAnsi="Times New Roman" w:cs="Times New Roman"/>
      <w:kern w:val="0"/>
      <w:szCs w:val="20"/>
    </w:rPr>
  </w:style>
  <w:style w:type="character" w:styleId="ad">
    <w:name w:val="Subtle Emphasis"/>
    <w:basedOn w:val="a1"/>
    <w:uiPriority w:val="19"/>
    <w:qFormat/>
    <w:rsid w:val="00CE3BD2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Microsoft_Word___1.docx"/><Relationship Id="rId2" Type="http://schemas.openxmlformats.org/officeDocument/2006/relationships/image" Target="media/image10.emf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00EE9-94EB-4AA2-A38B-81018308A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224</Words>
  <Characters>1283</Characters>
  <Application>Microsoft Office Word</Application>
  <DocSecurity>0</DocSecurity>
  <Lines>10</Lines>
  <Paragraphs>3</Paragraphs>
  <ScaleCrop>false</ScaleCrop>
  <Company>微软中国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zhangliang</cp:lastModifiedBy>
  <cp:revision>27</cp:revision>
  <cp:lastPrinted>2022-10-10T02:34:00Z</cp:lastPrinted>
  <dcterms:created xsi:type="dcterms:W3CDTF">2022-10-19T02:32:00Z</dcterms:created>
  <dcterms:modified xsi:type="dcterms:W3CDTF">2023-07-11T01:07:00Z</dcterms:modified>
</cp:coreProperties>
</file>