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日星期五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1-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出差地点：济南、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2023年销售预算3600万元，截止到5月份完成：903.01万余。预计6月份销售额：120万余，预计回款：80万余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90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豪瀚NX（大轻卡）路试情况跟踪。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90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豪沃MAT产品试装。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900" w:leftChars="0" w:firstLine="0" w:firstLineChars="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TX单通风车型切换事宜（我司面料问题，暂时切换部分车型）。</w:t>
            </w:r>
          </w:p>
          <w:p>
            <w:pPr>
              <w:numPr>
                <w:numId w:val="0"/>
              </w:numPr>
              <w:spacing w:line="360" w:lineRule="auto"/>
              <w:ind w:left="900" w:leftChars="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4、TX自卸车问题点整改跟踪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bo-CN"/>
              </w:rPr>
              <w:t>及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 xml:space="preserve">对接重汽内部厂项目。  </w:t>
            </w: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 xml:space="preserve">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0364D"/>
    <w:multiLevelType w:val="singleLevel"/>
    <w:tmpl w:val="C7E0364D"/>
    <w:lvl w:ilvl="0" w:tentative="0">
      <w:start w:val="1"/>
      <w:numFmt w:val="decimal"/>
      <w:suff w:val="nothing"/>
      <w:lvlText w:val="%1、"/>
      <w:lvlJc w:val="left"/>
      <w:pPr>
        <w:ind w:left="9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42355E02"/>
    <w:rsid w:val="643874A6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195</Words>
  <Characters>242</Characters>
  <Lines>2</Lines>
  <Paragraphs>1</Paragraphs>
  <TotalTime>55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2023-07-17T06:18:34Z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D3708B2A5B5B48A287B5FD2BAB97E528_12</vt:lpwstr>
  </property>
</Properties>
</file>