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bookmarkStart w:id="0" w:name="_GoBack"/>
      <w:bookmarkEnd w:id="0"/>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2</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3</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4</w:t>
            </w:r>
          </w:p>
        </w:tc>
        <w:tc>
          <w:tcPr>
            <w:tcW w:w="1715" w:type="dxa"/>
            <w:vAlign w:val="center"/>
          </w:tcPr>
          <w:p w:rsidR="00317846" w:rsidRPr="00C64A64" w:rsidRDefault="00317846" w:rsidP="004F480F">
            <w:pPr>
              <w:spacing w:line="360" w:lineRule="auto"/>
              <w:jc w:val="center"/>
              <w:rPr>
                <w:rFonts w:ascii="仿宋" w:eastAsia="仿宋" w:hAnsi="仿宋"/>
                <w:szCs w:val="21"/>
              </w:rPr>
            </w:pPr>
          </w:p>
        </w:tc>
        <w:tc>
          <w:tcPr>
            <w:tcW w:w="1288" w:type="dxa"/>
            <w:vAlign w:val="center"/>
          </w:tcPr>
          <w:p w:rsidR="00317846" w:rsidRPr="00C64A64" w:rsidRDefault="00317846" w:rsidP="004F480F">
            <w:pPr>
              <w:spacing w:line="360" w:lineRule="auto"/>
              <w:jc w:val="center"/>
              <w:rPr>
                <w:rFonts w:ascii="仿宋" w:eastAsia="仿宋" w:hAnsi="仿宋"/>
                <w:szCs w:val="21"/>
              </w:rPr>
            </w:pPr>
          </w:p>
        </w:tc>
        <w:tc>
          <w:tcPr>
            <w:tcW w:w="1178"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179" w:type="dxa"/>
            <w:vAlign w:val="center"/>
          </w:tcPr>
          <w:p w:rsidR="00317846" w:rsidRPr="00C64A64" w:rsidRDefault="00317846" w:rsidP="004F480F">
            <w:pPr>
              <w:spacing w:line="360" w:lineRule="auto"/>
              <w:jc w:val="center"/>
              <w:rPr>
                <w:rFonts w:ascii="仿宋" w:eastAsia="仿宋" w:hAnsi="仿宋"/>
                <w:szCs w:val="21"/>
              </w:rPr>
            </w:pP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94E9B" w:rsidRPr="00C64A64" w:rsidTr="00394E9B">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rsidR="00394E9B" w:rsidRPr="00C64A64" w:rsidRDefault="00394E9B" w:rsidP="004F480F">
            <w:pPr>
              <w:spacing w:line="360" w:lineRule="auto"/>
              <w:jc w:val="center"/>
              <w:rPr>
                <w:rFonts w:ascii="仿宋" w:eastAsia="仿宋" w:hAnsi="仿宋"/>
                <w:szCs w:val="21"/>
              </w:rPr>
            </w:pPr>
          </w:p>
        </w:tc>
        <w:tc>
          <w:tcPr>
            <w:tcW w:w="1288"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commentRangeStart w:id="1"/>
      <w:r w:rsidRPr="002C46DC">
        <w:rPr>
          <w:rFonts w:ascii="仿宋" w:eastAsia="仿宋" w:hAnsi="仿宋" w:cs="宋体" w:hint="eastAsia"/>
          <w:bCs/>
          <w:kern w:val="0"/>
          <w:sz w:val="24"/>
          <w:szCs w:val="24"/>
        </w:rPr>
        <w:t>付款方式</w:t>
      </w:r>
      <w:commentRangeEnd w:id="1"/>
      <w:r w:rsidR="003935D3">
        <w:rPr>
          <w:rStyle w:val="a4"/>
        </w:rPr>
        <w:commentReference w:id="1"/>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w:t>
      </w:r>
      <w:r w:rsidR="00766863">
        <w:rPr>
          <w:rFonts w:ascii="仿宋" w:eastAsia="仿宋" w:hAnsi="仿宋" w:cs="宋体" w:hint="eastAsia"/>
          <w:bCs/>
          <w:kern w:val="0"/>
          <w:sz w:val="24"/>
          <w:szCs w:val="24"/>
        </w:rPr>
        <w:t>（合同总价款需扣减5</w:t>
      </w:r>
      <w:r w:rsidR="00766863">
        <w:rPr>
          <w:rFonts w:ascii="仿宋" w:eastAsia="仿宋" w:hAnsi="仿宋" w:cs="宋体"/>
          <w:bCs/>
          <w:kern w:val="0"/>
          <w:sz w:val="24"/>
          <w:szCs w:val="24"/>
        </w:rPr>
        <w:t>%</w:t>
      </w:r>
      <w:r w:rsidR="0076686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0A105D" w:rsidRPr="00E30C30" w:rsidRDefault="000A105D" w:rsidP="0035698A">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【一】 1</w:t>
      </w:r>
      <w:r w:rsidR="008E7108">
        <w:rPr>
          <w:rFonts w:ascii="仿宋" w:eastAsia="仿宋" w:hAnsi="仿宋" w:hint="eastAsia"/>
          <w:sz w:val="24"/>
          <w:szCs w:val="24"/>
        </w:rPr>
        <w:t>.</w:t>
      </w:r>
      <w:r w:rsidRPr="00E30C30">
        <w:rPr>
          <w:rFonts w:ascii="仿宋" w:eastAsia="仿宋" w:hAnsi="仿宋" w:hint="eastAsia"/>
          <w:sz w:val="24"/>
          <w:szCs w:val="24"/>
        </w:rPr>
        <w:t>合同签订后</w:t>
      </w:r>
      <w:r w:rsidR="004D0AF0" w:rsidRPr="0088508C">
        <w:rPr>
          <w:rFonts w:ascii="仿宋" w:eastAsia="仿宋" w:hAnsi="仿宋" w:hint="eastAsia"/>
          <w:sz w:val="24"/>
          <w:szCs w:val="24"/>
        </w:rPr>
        <w:t>七</w:t>
      </w:r>
      <w:r w:rsidR="004D0AF0">
        <w:rPr>
          <w:rFonts w:ascii="仿宋" w:eastAsia="仿宋" w:hAnsi="仿宋" w:hint="eastAsia"/>
          <w:sz w:val="24"/>
          <w:szCs w:val="24"/>
        </w:rPr>
        <w:t>日</w:t>
      </w:r>
      <w:r w:rsidRPr="00E30C30">
        <w:rPr>
          <w:rFonts w:ascii="仿宋" w:eastAsia="仿宋" w:hAnsi="仿宋" w:hint="eastAsia"/>
          <w:sz w:val="24"/>
          <w:szCs w:val="24"/>
        </w:rPr>
        <w:t>内</w:t>
      </w:r>
      <w:r w:rsidR="0035698A">
        <w:rPr>
          <w:rFonts w:ascii="仿宋" w:eastAsia="仿宋" w:hAnsi="仿宋" w:hint="eastAsia"/>
          <w:sz w:val="24"/>
          <w:szCs w:val="24"/>
        </w:rPr>
        <w:t>，</w:t>
      </w:r>
      <w:r w:rsidRPr="00E30C30">
        <w:rPr>
          <w:rFonts w:ascii="仿宋" w:eastAsia="仿宋" w:hAnsi="仿宋" w:hint="eastAsia"/>
          <w:sz w:val="24"/>
          <w:szCs w:val="24"/>
        </w:rPr>
        <w:t>甲方预付总金额的</w:t>
      </w:r>
      <w:r>
        <w:rPr>
          <w:rFonts w:ascii="仿宋" w:eastAsia="仿宋" w:hAnsi="仿宋" w:hint="eastAsia"/>
          <w:sz w:val="24"/>
          <w:szCs w:val="24"/>
        </w:rPr>
        <w:t>30</w:t>
      </w:r>
      <w:r w:rsidRPr="00E30C30">
        <w:rPr>
          <w:rFonts w:ascii="仿宋" w:eastAsia="仿宋" w:hAnsi="仿宋" w:hint="eastAsia"/>
          <w:sz w:val="24"/>
          <w:szCs w:val="24"/>
        </w:rPr>
        <w:t>%，</w:t>
      </w:r>
      <w:r w:rsidRPr="00C64A64">
        <w:rPr>
          <w:rFonts w:ascii="仿宋" w:eastAsia="仿宋" w:hAnsi="仿宋" w:hint="eastAsia"/>
          <w:sz w:val="24"/>
          <w:szCs w:val="24"/>
        </w:rPr>
        <w:t>计：</w:t>
      </w:r>
      <w:bookmarkStart w:id="2" w:name="_Hlk104922868"/>
      <w:r>
        <w:rPr>
          <w:rFonts w:ascii="仿宋" w:eastAsia="仿宋" w:hAnsi="仿宋" w:hint="eastAsia"/>
          <w:sz w:val="24"/>
          <w:szCs w:val="24"/>
          <w:u w:val="single"/>
        </w:rPr>
        <w:t xml:space="preserve">      </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Pr="00F71FEA">
        <w:rPr>
          <w:rFonts w:ascii="仿宋" w:eastAsia="仿宋" w:hAnsi="仿宋" w:hint="eastAsia"/>
          <w:sz w:val="24"/>
          <w:szCs w:val="24"/>
        </w:rPr>
        <w:t>圆</w:t>
      </w:r>
      <w:r>
        <w:rPr>
          <w:rFonts w:ascii="仿宋" w:eastAsia="仿宋" w:hAnsi="仿宋" w:hint="eastAsia"/>
          <w:sz w:val="24"/>
          <w:szCs w:val="24"/>
        </w:rPr>
        <w:t>整</w:t>
      </w:r>
      <w:bookmarkEnd w:id="2"/>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rsidR="000A105D" w:rsidRPr="0088508C" w:rsidRDefault="000A105D" w:rsidP="000A105D">
      <w:pPr>
        <w:ind w:firstLineChars="300" w:firstLine="72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Pr="00E30C30">
        <w:rPr>
          <w:rFonts w:ascii="仿宋" w:eastAsia="仿宋" w:hAnsi="仿宋" w:hint="eastAsia"/>
          <w:sz w:val="24"/>
          <w:szCs w:val="24"/>
        </w:rPr>
        <w:t>试模样件经</w:t>
      </w:r>
      <w:r>
        <w:rPr>
          <w:rFonts w:ascii="仿宋" w:eastAsia="仿宋" w:hAnsi="仿宋" w:hint="eastAsia"/>
          <w:sz w:val="24"/>
          <w:szCs w:val="24"/>
        </w:rPr>
        <w:t>甲方</w:t>
      </w:r>
      <w:r w:rsidRPr="00E30C30">
        <w:rPr>
          <w:rFonts w:ascii="仿宋" w:eastAsia="仿宋" w:hAnsi="仿宋" w:hint="eastAsia"/>
          <w:sz w:val="24"/>
          <w:szCs w:val="24"/>
        </w:rPr>
        <w:t>技术及工艺部门验收合格后，甲方支付总金额的</w:t>
      </w:r>
      <w:r>
        <w:rPr>
          <w:rFonts w:ascii="仿宋" w:eastAsia="仿宋" w:hAnsi="仿宋" w:hint="eastAsia"/>
          <w:sz w:val="24"/>
          <w:szCs w:val="24"/>
        </w:rPr>
        <w:t>30</w:t>
      </w:r>
      <w:r w:rsidRPr="00E30C30">
        <w:rPr>
          <w:rFonts w:ascii="仿宋" w:eastAsia="仿宋" w:hAnsi="仿宋" w:hint="eastAsia"/>
          <w:sz w:val="24"/>
          <w:szCs w:val="24"/>
        </w:rPr>
        <w:t>%，</w:t>
      </w:r>
      <w:r w:rsidRPr="00C64A64">
        <w:rPr>
          <w:rFonts w:ascii="仿宋" w:eastAsia="仿宋" w:hAnsi="仿宋" w:hint="eastAsia"/>
          <w:sz w:val="24"/>
          <w:szCs w:val="24"/>
        </w:rPr>
        <w:t>计：</w:t>
      </w:r>
      <w:r>
        <w:rPr>
          <w:rFonts w:ascii="仿宋" w:eastAsia="仿宋" w:hAnsi="仿宋" w:hint="eastAsia"/>
          <w:sz w:val="24"/>
          <w:szCs w:val="24"/>
          <w:u w:val="single"/>
        </w:rPr>
        <w:t xml:space="preserve">      </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Pr="00F71FEA">
        <w:rPr>
          <w:rFonts w:ascii="仿宋" w:eastAsia="仿宋" w:hAnsi="仿宋" w:hint="eastAsia"/>
          <w:sz w:val="24"/>
          <w:szCs w:val="24"/>
        </w:rPr>
        <w:t>圆</w:t>
      </w:r>
      <w:r>
        <w:rPr>
          <w:rFonts w:ascii="仿宋" w:eastAsia="仿宋" w:hAnsi="仿宋" w:hint="eastAsia"/>
          <w:sz w:val="24"/>
          <w:szCs w:val="24"/>
        </w:rPr>
        <w:t>整</w:t>
      </w:r>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r w:rsidRPr="00E30C30">
        <w:rPr>
          <w:rFonts w:ascii="仿宋" w:eastAsia="仿宋" w:hAnsi="仿宋" w:hint="eastAsia"/>
          <w:sz w:val="24"/>
          <w:szCs w:val="24"/>
        </w:rPr>
        <w:t>。</w:t>
      </w:r>
    </w:p>
    <w:p w:rsidR="000A105D" w:rsidRPr="0088508C" w:rsidRDefault="000A105D" w:rsidP="000A105D">
      <w:pPr>
        <w:rPr>
          <w:rFonts w:ascii="仿宋" w:eastAsia="仿宋" w:hAnsi="仿宋"/>
          <w:sz w:val="24"/>
          <w:szCs w:val="24"/>
        </w:rPr>
      </w:pPr>
      <w:r>
        <w:rPr>
          <w:rFonts w:ascii="仿宋" w:eastAsia="仿宋" w:hAnsi="仿宋" w:hint="eastAsia"/>
          <w:sz w:val="24"/>
          <w:szCs w:val="24"/>
        </w:rPr>
        <w:t xml:space="preserve">      3</w:t>
      </w:r>
      <w:r w:rsidR="008E7108">
        <w:rPr>
          <w:rFonts w:ascii="仿宋" w:eastAsia="仿宋" w:hAnsi="仿宋" w:hint="eastAsia"/>
          <w:sz w:val="24"/>
          <w:szCs w:val="24"/>
        </w:rPr>
        <w:t>.</w:t>
      </w:r>
      <w:r>
        <w:rPr>
          <w:rFonts w:ascii="仿宋" w:eastAsia="仿宋" w:hAnsi="仿宋" w:hint="eastAsia"/>
          <w:sz w:val="24"/>
          <w:szCs w:val="24"/>
        </w:rPr>
        <w:t>乙方将模具及全部附件运送到甲方指定地点</w:t>
      </w:r>
      <w:r w:rsidR="00D921CA">
        <w:rPr>
          <w:rFonts w:ascii="仿宋" w:eastAsia="仿宋" w:hAnsi="仿宋" w:hint="eastAsia"/>
          <w:sz w:val="24"/>
          <w:szCs w:val="24"/>
        </w:rPr>
        <w:t>，</w:t>
      </w:r>
      <w:r>
        <w:rPr>
          <w:rFonts w:ascii="仿宋" w:eastAsia="仿宋" w:hAnsi="仿宋" w:hint="eastAsia"/>
          <w:sz w:val="24"/>
          <w:szCs w:val="24"/>
        </w:rPr>
        <w:t>并</w:t>
      </w:r>
      <w:r w:rsidR="00D921CA">
        <w:rPr>
          <w:rFonts w:ascii="仿宋" w:eastAsia="仿宋" w:hAnsi="仿宋" w:hint="eastAsia"/>
          <w:sz w:val="24"/>
          <w:szCs w:val="24"/>
        </w:rPr>
        <w:t>对模具进行调试、运行，甲方批量投产后为</w:t>
      </w:r>
      <w:r>
        <w:rPr>
          <w:rFonts w:ascii="仿宋" w:eastAsia="仿宋" w:hAnsi="仿宋" w:hint="eastAsia"/>
          <w:sz w:val="24"/>
          <w:szCs w:val="24"/>
        </w:rPr>
        <w:t>验收合格，</w:t>
      </w:r>
      <w:r w:rsidR="00D921CA" w:rsidRPr="00D921CA">
        <w:rPr>
          <w:rFonts w:ascii="仿宋" w:eastAsia="仿宋" w:hAnsi="仿宋" w:hint="eastAsia"/>
          <w:sz w:val="24"/>
          <w:szCs w:val="24"/>
        </w:rPr>
        <w:t>乙方提供合同总价款的增值税专用发票</w:t>
      </w:r>
      <w:r w:rsidR="004B3F80">
        <w:rPr>
          <w:rFonts w:ascii="仿宋" w:eastAsia="仿宋" w:hAnsi="仿宋" w:hint="eastAsia"/>
          <w:sz w:val="24"/>
          <w:szCs w:val="24"/>
        </w:rPr>
        <w:t>后</w:t>
      </w:r>
      <w:r w:rsidR="00D921CA" w:rsidRPr="00D921CA">
        <w:rPr>
          <w:rFonts w:ascii="仿宋" w:eastAsia="仿宋" w:hAnsi="仿宋" w:hint="eastAsia"/>
          <w:sz w:val="24"/>
          <w:szCs w:val="24"/>
        </w:rPr>
        <w:t>向</w:t>
      </w:r>
      <w:r>
        <w:rPr>
          <w:rFonts w:ascii="仿宋" w:eastAsia="仿宋" w:hAnsi="仿宋" w:hint="eastAsia"/>
          <w:sz w:val="24"/>
          <w:szCs w:val="24"/>
        </w:rPr>
        <w:t>甲方</w:t>
      </w:r>
      <w:r w:rsidR="00D921CA">
        <w:rPr>
          <w:rFonts w:ascii="仿宋" w:eastAsia="仿宋" w:hAnsi="仿宋" w:hint="eastAsia"/>
          <w:sz w:val="24"/>
          <w:szCs w:val="24"/>
        </w:rPr>
        <w:t>申请</w:t>
      </w:r>
      <w:r>
        <w:rPr>
          <w:rFonts w:ascii="仿宋" w:eastAsia="仿宋" w:hAnsi="仿宋" w:hint="eastAsia"/>
          <w:sz w:val="24"/>
          <w:szCs w:val="24"/>
        </w:rPr>
        <w:t>支付总金额的30%，</w:t>
      </w:r>
      <w:r w:rsidRPr="00C64A64">
        <w:rPr>
          <w:rFonts w:ascii="仿宋" w:eastAsia="仿宋" w:hAnsi="仿宋" w:hint="eastAsia"/>
          <w:sz w:val="24"/>
          <w:szCs w:val="24"/>
        </w:rPr>
        <w:t>计：</w:t>
      </w:r>
      <w:r>
        <w:rPr>
          <w:rFonts w:ascii="仿宋" w:eastAsia="仿宋" w:hAnsi="仿宋" w:hint="eastAsia"/>
          <w:sz w:val="24"/>
          <w:szCs w:val="24"/>
          <w:u w:val="single"/>
        </w:rPr>
        <w:t xml:space="preserve">      </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u w:val="single"/>
        </w:rPr>
        <w:t xml:space="preserve">         </w:t>
      </w:r>
      <w:r w:rsidRPr="00F71FEA">
        <w:rPr>
          <w:rFonts w:ascii="仿宋" w:eastAsia="仿宋" w:hAnsi="仿宋" w:hint="eastAsia"/>
          <w:sz w:val="24"/>
          <w:szCs w:val="24"/>
        </w:rPr>
        <w:t>圆</w:t>
      </w:r>
      <w:r>
        <w:rPr>
          <w:rFonts w:ascii="仿宋" w:eastAsia="仿宋" w:hAnsi="仿宋" w:hint="eastAsia"/>
          <w:sz w:val="24"/>
          <w:szCs w:val="24"/>
        </w:rPr>
        <w:t>整</w:t>
      </w:r>
      <w:r w:rsidRPr="00E30C30">
        <w:rPr>
          <w:rFonts w:ascii="仿宋" w:eastAsia="仿宋" w:hAnsi="仿宋" w:hint="eastAsia"/>
          <w:sz w:val="24"/>
          <w:szCs w:val="24"/>
        </w:rPr>
        <w:t>。</w:t>
      </w:r>
    </w:p>
    <w:p w:rsidR="00317846" w:rsidRPr="008272C9" w:rsidRDefault="000A105D" w:rsidP="0088508C">
      <w:pPr>
        <w:spacing w:before="156" w:after="156"/>
        <w:ind w:firstLineChars="300" w:firstLine="72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113E9C" w:rsidRPr="00113E9C">
        <w:rPr>
          <w:rFonts w:ascii="仿宋" w:eastAsia="仿宋" w:hAnsi="仿宋" w:hint="eastAsia"/>
          <w:sz w:val="24"/>
          <w:szCs w:val="24"/>
        </w:rPr>
        <w:t>剩余的10%为质保金，自全部模具验收完毕之日起满一年无质量问题的，乙方持验收合格报告向甲方申请支付质保金（扣除应由乙方承担的违约金、赔偿金后的剩余部分，无息）。</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B02785" w:rsidRPr="006A7C85" w:rsidTr="000A105D">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0A105D">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0A105D">
            <w:pPr>
              <w:widowControl/>
              <w:jc w:val="left"/>
              <w:rPr>
                <w:rFonts w:ascii="仿宋" w:eastAsia="仿宋" w:hAnsi="仿宋" w:cs="宋体"/>
                <w:color w:val="000000"/>
                <w:kern w:val="0"/>
                <w:szCs w:val="21"/>
              </w:rPr>
            </w:pPr>
          </w:p>
        </w:tc>
      </w:tr>
      <w:tr w:rsidR="00B02785" w:rsidRPr="006A7C85" w:rsidTr="000A105D">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0A105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0A105D">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0A105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0A105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合同签订后</w:t>
      </w:r>
      <w:r w:rsidR="00D56E9C">
        <w:rPr>
          <w:rFonts w:ascii="仿宋" w:eastAsia="仿宋" w:hAnsi="仿宋" w:hint="eastAsia"/>
          <w:sz w:val="24"/>
          <w:szCs w:val="24"/>
        </w:rPr>
        <w:t>七日</w:t>
      </w:r>
      <w:r w:rsidRPr="00C64A64">
        <w:rPr>
          <w:rFonts w:ascii="仿宋" w:eastAsia="仿宋" w:hAnsi="仿宋" w:hint="eastAsia"/>
          <w:sz w:val="24"/>
          <w:szCs w:val="24"/>
        </w:rPr>
        <w:t>内甲方预付总金额的</w:t>
      </w:r>
      <w:r w:rsidR="00E9783B" w:rsidRPr="00E9783B">
        <w:rPr>
          <w:rFonts w:ascii="仿宋" w:eastAsia="仿宋" w:hAnsi="仿宋" w:hint="eastAsia"/>
          <w:sz w:val="24"/>
          <w:szCs w:val="24"/>
          <w:u w:val="single"/>
        </w:rPr>
        <w:t xml:space="preserve"> </w:t>
      </w:r>
      <w:r w:rsidR="00D56E9C">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E9783B" w:rsidRPr="00E9783B">
        <w:rPr>
          <w:rFonts w:ascii="仿宋" w:eastAsia="仿宋" w:hAnsi="仿宋" w:hint="eastAsia"/>
          <w:sz w:val="24"/>
          <w:szCs w:val="24"/>
          <w:u w:val="single"/>
        </w:rPr>
        <w:t xml:space="preserve"> </w:t>
      </w:r>
      <w:r w:rsidR="00E9783B">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0" w:edGrp="everyone"/>
      <w:permEnd w:id="0"/>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008E7108">
        <w:rPr>
          <w:rFonts w:ascii="仿宋" w:eastAsia="仿宋" w:hAnsi="仿宋" w:hint="eastAsia"/>
          <w:sz w:val="24"/>
          <w:szCs w:val="24"/>
        </w:rPr>
        <w:t>.</w:t>
      </w:r>
      <w:r w:rsidRPr="00655FD6">
        <w:rPr>
          <w:rFonts w:ascii="仿宋" w:eastAsia="仿宋" w:hAnsi="仿宋" w:hint="eastAsia"/>
          <w:sz w:val="24"/>
          <w:szCs w:val="24"/>
        </w:rPr>
        <w:t>剩余的</w:t>
      </w:r>
      <w:r w:rsidR="005E5DF4">
        <w:rPr>
          <w:rFonts w:ascii="仿宋" w:eastAsia="仿宋" w:hAnsi="仿宋" w:hint="eastAsia"/>
          <w:sz w:val="24"/>
          <w:szCs w:val="24"/>
        </w:rPr>
        <w:t xml:space="preserve"> </w:t>
      </w:r>
      <w:r w:rsidR="00D56E9C" w:rsidRPr="00D56E9C">
        <w:rPr>
          <w:rFonts w:ascii="仿宋" w:eastAsia="仿宋" w:hAnsi="仿宋" w:hint="eastAsia"/>
          <w:sz w:val="24"/>
          <w:szCs w:val="24"/>
          <w:u w:val="single"/>
        </w:rPr>
        <w:t xml:space="preserve"> </w:t>
      </w:r>
      <w:r w:rsidR="00204599">
        <w:rPr>
          <w:rFonts w:ascii="仿宋" w:eastAsia="仿宋" w:hAnsi="仿宋" w:hint="eastAsia"/>
          <w:sz w:val="24"/>
          <w:szCs w:val="24"/>
          <w:u w:val="single"/>
        </w:rPr>
        <w:t>/</w:t>
      </w:r>
      <w:r w:rsidR="005E5DF4">
        <w:rPr>
          <w:rFonts w:ascii="仿宋" w:eastAsia="仿宋" w:hAnsi="仿宋" w:hint="eastAsia"/>
          <w:sz w:val="24"/>
          <w:szCs w:val="24"/>
          <w:u w:val="single"/>
        </w:rPr>
        <w:t xml:space="preserve"> </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A105D">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  】</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年</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w:t>
      </w:r>
      <w:r w:rsidR="00317846" w:rsidRPr="00C64A64">
        <w:rPr>
          <w:rFonts w:ascii="仿宋" w:eastAsia="仿宋" w:hAnsi="仿宋" w:hint="eastAsia"/>
          <w:sz w:val="24"/>
          <w:szCs w:val="24"/>
        </w:rPr>
        <w:lastRenderedPageBreak/>
        <w:t>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w:t>
      </w:r>
      <w:r w:rsidRPr="00C64A64">
        <w:rPr>
          <w:rFonts w:ascii="仿宋" w:eastAsia="仿宋" w:hAnsi="仿宋" w:hint="eastAsia"/>
          <w:sz w:val="24"/>
          <w:szCs w:val="24"/>
        </w:rPr>
        <w:t>件，月产能：</w:t>
      </w:r>
      <w:r w:rsidR="00A962F2">
        <w:rPr>
          <w:rFonts w:ascii="仿宋" w:eastAsia="仿宋" w:hAnsi="仿宋" w:hint="eastAsia"/>
          <w:sz w:val="24"/>
          <w:szCs w:val="24"/>
        </w:rPr>
        <w:t>【  】</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9"/>
      <w:footerReference w:type="even" r:id="rId10"/>
      <w:footerReference w:type="default" r:id="rId11"/>
      <w:headerReference w:type="first" r:id="rId12"/>
      <w:footerReference w:type="first" r:id="rId13"/>
      <w:pgSz w:w="11906" w:h="16838"/>
      <w:pgMar w:top="1440" w:right="1983" w:bottom="1440" w:left="1080" w:header="0" w:footer="567" w:gutter="0"/>
      <w:cols w:space="720"/>
      <w:titlePg/>
      <w:docGrid w:type="lines" w:linePitch="42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 w:date="2022-06-10T15:02:00Z" w:initials="P">
    <w:p w:rsidR="00281477" w:rsidRDefault="00281477">
      <w:pPr>
        <w:pStyle w:val="a8"/>
      </w:pPr>
      <w:r>
        <w:rPr>
          <w:rStyle w:val="a4"/>
        </w:rPr>
        <w:annotationRef/>
      </w:r>
      <w:r>
        <w:rPr>
          <w:rFonts w:hint="eastAsia"/>
        </w:rPr>
        <w:t>选定其中一种的，请将其余备选方式删除。</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63D" w:rsidRDefault="0065463D">
      <w:r>
        <w:separator/>
      </w:r>
    </w:p>
  </w:endnote>
  <w:endnote w:type="continuationSeparator" w:id="1">
    <w:p w:rsidR="0065463D" w:rsidRDefault="00654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77" w:rsidRDefault="00830AB8">
    <w:pPr>
      <w:pStyle w:val="aa"/>
      <w:framePr w:wrap="around" w:vAnchor="text" w:hAnchor="margin" w:xAlign="center" w:y="1"/>
      <w:rPr>
        <w:rStyle w:val="a3"/>
      </w:rPr>
    </w:pPr>
    <w:r>
      <w:fldChar w:fldCharType="begin"/>
    </w:r>
    <w:r w:rsidR="00281477">
      <w:rPr>
        <w:rStyle w:val="a3"/>
      </w:rPr>
      <w:instrText xml:space="preserve">PAGE  </w:instrText>
    </w:r>
    <w:r>
      <w:fldChar w:fldCharType="separate"/>
    </w:r>
    <w:r w:rsidR="00281477">
      <w:rPr>
        <w:rStyle w:val="a3"/>
      </w:rPr>
      <w:t>1</w:t>
    </w:r>
    <w:r>
      <w:fldChar w:fldCharType="end"/>
    </w:r>
  </w:p>
  <w:p w:rsidR="00281477" w:rsidRDefault="0028147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281477" w:rsidRDefault="00281477">
            <w:pPr>
              <w:pStyle w:val="aa"/>
              <w:jc w:val="right"/>
            </w:pPr>
            <w:r>
              <w:rPr>
                <w:lang w:val="zh-CN"/>
              </w:rPr>
              <w:t xml:space="preserve"> </w:t>
            </w:r>
            <w:r w:rsidR="00830AB8">
              <w:rPr>
                <w:b/>
                <w:sz w:val="24"/>
                <w:szCs w:val="24"/>
              </w:rPr>
              <w:fldChar w:fldCharType="begin"/>
            </w:r>
            <w:r>
              <w:rPr>
                <w:b/>
              </w:rPr>
              <w:instrText>PAGE</w:instrText>
            </w:r>
            <w:r w:rsidR="00830AB8">
              <w:rPr>
                <w:b/>
                <w:sz w:val="24"/>
                <w:szCs w:val="24"/>
              </w:rPr>
              <w:fldChar w:fldCharType="separate"/>
            </w:r>
            <w:r w:rsidR="00BC4125">
              <w:rPr>
                <w:b/>
                <w:noProof/>
              </w:rPr>
              <w:t>2</w:t>
            </w:r>
            <w:r w:rsidR="00830AB8">
              <w:rPr>
                <w:b/>
                <w:sz w:val="24"/>
                <w:szCs w:val="24"/>
              </w:rPr>
              <w:fldChar w:fldCharType="end"/>
            </w:r>
            <w:r>
              <w:rPr>
                <w:lang w:val="zh-CN"/>
              </w:rPr>
              <w:t xml:space="preserve"> / </w:t>
            </w:r>
            <w:r w:rsidR="00830AB8">
              <w:rPr>
                <w:b/>
                <w:sz w:val="24"/>
                <w:szCs w:val="24"/>
              </w:rPr>
              <w:fldChar w:fldCharType="begin"/>
            </w:r>
            <w:r>
              <w:rPr>
                <w:b/>
              </w:rPr>
              <w:instrText>NUMPAGES</w:instrText>
            </w:r>
            <w:r w:rsidR="00830AB8">
              <w:rPr>
                <w:b/>
                <w:sz w:val="24"/>
                <w:szCs w:val="24"/>
              </w:rPr>
              <w:fldChar w:fldCharType="separate"/>
            </w:r>
            <w:r w:rsidR="00BC4125">
              <w:rPr>
                <w:b/>
                <w:noProof/>
              </w:rPr>
              <w:t>7</w:t>
            </w:r>
            <w:r w:rsidR="00830AB8">
              <w:rPr>
                <w:b/>
                <w:sz w:val="24"/>
                <w:szCs w:val="24"/>
              </w:rPr>
              <w:fldChar w:fldCharType="end"/>
            </w:r>
          </w:p>
        </w:sdtContent>
      </w:sdt>
    </w:sdtContent>
  </w:sdt>
  <w:p w:rsidR="00281477" w:rsidRDefault="0028147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77" w:rsidRDefault="00830AB8">
    <w:pPr>
      <w:pStyle w:val="aa"/>
      <w:jc w:val="right"/>
    </w:pPr>
    <w:r>
      <w:rPr>
        <w:b/>
        <w:sz w:val="24"/>
        <w:szCs w:val="24"/>
      </w:rPr>
      <w:fldChar w:fldCharType="begin"/>
    </w:r>
    <w:r w:rsidR="00281477">
      <w:rPr>
        <w:b/>
      </w:rPr>
      <w:instrText>PAGE</w:instrText>
    </w:r>
    <w:r>
      <w:rPr>
        <w:b/>
        <w:sz w:val="24"/>
        <w:szCs w:val="24"/>
      </w:rPr>
      <w:fldChar w:fldCharType="separate"/>
    </w:r>
    <w:r w:rsidR="00BC4125">
      <w:rPr>
        <w:b/>
        <w:noProof/>
      </w:rPr>
      <w:t>1</w:t>
    </w:r>
    <w:r>
      <w:rPr>
        <w:b/>
        <w:sz w:val="24"/>
        <w:szCs w:val="24"/>
      </w:rPr>
      <w:fldChar w:fldCharType="end"/>
    </w:r>
    <w:r w:rsidR="00281477">
      <w:rPr>
        <w:lang w:val="zh-CN"/>
      </w:rPr>
      <w:t xml:space="preserve"> / </w:t>
    </w:r>
    <w:r>
      <w:rPr>
        <w:b/>
        <w:sz w:val="24"/>
        <w:szCs w:val="24"/>
      </w:rPr>
      <w:fldChar w:fldCharType="begin"/>
    </w:r>
    <w:r w:rsidR="00281477">
      <w:rPr>
        <w:b/>
      </w:rPr>
      <w:instrText>NUMPAGES</w:instrText>
    </w:r>
    <w:r>
      <w:rPr>
        <w:b/>
        <w:sz w:val="24"/>
        <w:szCs w:val="24"/>
      </w:rPr>
      <w:fldChar w:fldCharType="separate"/>
    </w:r>
    <w:r w:rsidR="00BC4125">
      <w:rPr>
        <w:b/>
        <w:noProof/>
      </w:rPr>
      <w:t>7</w:t>
    </w:r>
    <w:r>
      <w:rPr>
        <w:b/>
        <w:sz w:val="24"/>
        <w:szCs w:val="24"/>
      </w:rPr>
      <w:fldChar w:fldCharType="end"/>
    </w:r>
  </w:p>
  <w:p w:rsidR="00281477" w:rsidRDefault="0028147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63D" w:rsidRDefault="0065463D">
      <w:r>
        <w:separator/>
      </w:r>
    </w:p>
  </w:footnote>
  <w:footnote w:type="continuationSeparator" w:id="1">
    <w:p w:rsidR="0065463D" w:rsidRDefault="00654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77" w:rsidRDefault="00281477">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77" w:rsidRDefault="00281477">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w:t>
    </w:r>
    <w:r w:rsidR="00D85D26">
      <w:rPr>
        <w:rFonts w:ascii="仿宋_GB2312" w:eastAsia="仿宋_GB2312" w:hint="eastAsia"/>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E2A4-2767-466C-A2F4-8D863D14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640</Words>
  <Characters>3650</Characters>
  <Application>Microsoft Office Word</Application>
  <DocSecurity>0</DocSecurity>
  <PresentationFormat/>
  <Lines>30</Lines>
  <Paragraphs>8</Paragraphs>
  <Slides>0</Slides>
  <Notes>0</Notes>
  <HiddenSlides>0</HiddenSlides>
  <MMClips>0</MMClips>
  <ScaleCrop>false</ScaleCrop>
  <Company>光华荣昌</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cp:revision>
  <cp:lastPrinted>2022-09-30T03:49:00Z</cp:lastPrinted>
  <dcterms:created xsi:type="dcterms:W3CDTF">2023-07-11T03:55:00Z</dcterms:created>
  <dcterms:modified xsi:type="dcterms:W3CDTF">2023-07-11T03:55:00Z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