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D412BA">
        <w:rPr>
          <w:rFonts w:ascii="宋体" w:eastAsia="宋体" w:hAnsi="宋体" w:hint="eastAsia"/>
          <w:b/>
          <w:sz w:val="32"/>
          <w:szCs w:val="32"/>
        </w:rPr>
        <w:t>速降功能</w:t>
      </w:r>
      <w:r w:rsidR="00EE5CB9" w:rsidRPr="00EE5CB9">
        <w:rPr>
          <w:rFonts w:ascii="宋体" w:eastAsia="宋体" w:hAnsi="宋体" w:hint="eastAsia"/>
          <w:b/>
          <w:sz w:val="32"/>
          <w:szCs w:val="32"/>
        </w:rPr>
        <w:t>疲劳耐久试验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4C03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999461" cy="522241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02010" cy="5235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4C03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EC26B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</w:t>
            </w:r>
            <w:r w:rsidR="00776D6B">
              <w:rPr>
                <w:rFonts w:ascii="宋体" w:eastAsia="宋体" w:hAnsi="宋体" w:hint="eastAsia"/>
                <w:szCs w:val="22"/>
              </w:rPr>
              <w:t>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吉利G3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EE5CB9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9900152903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627BB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26BC" w:rsidRDefault="00EE5C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李燕龙</w:t>
            </w:r>
          </w:p>
          <w:p w:rsidR="00207594" w:rsidRDefault="00944771" w:rsidP="00E46C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EE5CB9">
              <w:rPr>
                <w:rFonts w:ascii="宋体" w:hAnsi="宋体" w:hint="eastAsia"/>
              </w:rPr>
              <w:t>15301355079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EE5CB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7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916839" w:rsidP="001B63B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2023年7月25日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eastAsia="宋体" w:hAnsi="宋体"/>
              </w:rPr>
            </w:pPr>
            <w:r w:rsidRPr="00EE5CB9">
              <w:rPr>
                <w:rFonts w:ascii="宋体" w:eastAsia="宋体" w:hAnsi="宋体" w:hint="eastAsia"/>
              </w:rPr>
              <w:t>高度调节疲劳耐久试验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C56EA1" w:rsidP="00EE5CB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详见编号GR20230</w:t>
            </w:r>
            <w:r w:rsidR="00EE5CB9">
              <w:rPr>
                <w:rFonts w:ascii="宋体" w:eastAsia="宋体" w:hAnsi="宋体" w:hint="eastAsia"/>
              </w:rPr>
              <w:t>712SQS099</w:t>
            </w:r>
            <w:r>
              <w:rPr>
                <w:rFonts w:ascii="宋体" w:eastAsia="宋体" w:hAnsi="宋体" w:hint="eastAsia"/>
              </w:rPr>
              <w:t>的申请单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EE5CB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E46CB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F84E11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月</w:t>
            </w:r>
            <w:r w:rsidR="00916839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EE5CB9">
              <w:rPr>
                <w:rFonts w:ascii="宋体" w:eastAsia="宋体" w:hAnsi="宋体" w:hint="eastAsia"/>
                <w:szCs w:val="22"/>
              </w:rPr>
              <w:t xml:space="preserve"> 吉利G3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C56EA1">
              <w:rPr>
                <w:rFonts w:ascii="宋体" w:eastAsia="宋体" w:hAnsi="宋体" w:hint="eastAsia"/>
              </w:rPr>
              <w:t>编号</w:t>
            </w:r>
            <w:r w:rsidR="00EE5CB9">
              <w:rPr>
                <w:rFonts w:ascii="宋体" w:eastAsia="宋体" w:hAnsi="宋体" w:hint="eastAsia"/>
              </w:rPr>
              <w:t>GR20230712SQS099的申请单</w:t>
            </w:r>
            <w:r w:rsidR="00E46CBC">
              <w:rPr>
                <w:rFonts w:ascii="宋体" w:eastAsia="宋体" w:hAnsi="宋体" w:hint="eastAsia"/>
              </w:rPr>
              <w:t xml:space="preserve"> </w:t>
            </w:r>
            <w:r w:rsidR="00E6671F">
              <w:rPr>
                <w:rFonts w:ascii="宋体" w:eastAsia="宋体" w:hAnsi="宋体" w:hint="eastAsia"/>
              </w:rPr>
              <w:t>进行</w:t>
            </w:r>
            <w:r w:rsidR="00916839">
              <w:rPr>
                <w:rFonts w:ascii="宋体" w:eastAsia="宋体" w:hAnsi="宋体" w:hint="eastAsia"/>
              </w:rPr>
              <w:t>速降功能</w:t>
            </w:r>
            <w:r w:rsidR="00EE5CB9" w:rsidRPr="00EE5CB9">
              <w:rPr>
                <w:rFonts w:ascii="宋体" w:eastAsia="宋体" w:hAnsi="宋体" w:hint="eastAsia"/>
              </w:rPr>
              <w:t>疲劳耐久试验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4C03A8" w:rsidP="00C56EA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7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51E76">
                  <w:rPr>
                    <w:rFonts w:eastAsia="宋体" w:cs="Arial" w:hint="eastAsia"/>
                    <w:color w:val="000000"/>
                  </w:rPr>
                  <w:t>2023</w:t>
                </w:r>
                <w:r w:rsidR="00251E76">
                  <w:rPr>
                    <w:rFonts w:eastAsia="宋体" w:cs="Arial" w:hint="eastAsia"/>
                    <w:color w:val="000000"/>
                  </w:rPr>
                  <w:t>年</w:t>
                </w:r>
                <w:r w:rsidR="00251E76">
                  <w:rPr>
                    <w:rFonts w:eastAsia="宋体" w:cs="Arial" w:hint="eastAsia"/>
                    <w:color w:val="000000"/>
                  </w:rPr>
                  <w:t>7</w:t>
                </w:r>
                <w:r w:rsidR="00251E76">
                  <w:rPr>
                    <w:rFonts w:eastAsia="宋体" w:cs="Arial" w:hint="eastAsia"/>
                    <w:color w:val="000000"/>
                  </w:rPr>
                  <w:t>月</w:t>
                </w:r>
                <w:r w:rsidR="00251E76">
                  <w:rPr>
                    <w:rFonts w:eastAsia="宋体" w:cs="Arial" w:hint="eastAsia"/>
                    <w:color w:val="000000"/>
                  </w:rPr>
                  <w:t>25</w:t>
                </w:r>
                <w:r w:rsidR="00251E7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7-2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51E76">
                  <w:rPr>
                    <w:rFonts w:eastAsia="宋体" w:cs="Arial" w:hint="eastAsia"/>
                    <w:color w:val="000000"/>
                  </w:rPr>
                  <w:t>2023</w:t>
                </w:r>
                <w:r w:rsidR="00251E76">
                  <w:rPr>
                    <w:rFonts w:eastAsia="宋体" w:cs="Arial" w:hint="eastAsia"/>
                    <w:color w:val="000000"/>
                  </w:rPr>
                  <w:t>年</w:t>
                </w:r>
                <w:r w:rsidR="00251E76">
                  <w:rPr>
                    <w:rFonts w:eastAsia="宋体" w:cs="Arial" w:hint="eastAsia"/>
                    <w:color w:val="000000"/>
                  </w:rPr>
                  <w:t>7</w:t>
                </w:r>
                <w:r w:rsidR="00251E76">
                  <w:rPr>
                    <w:rFonts w:eastAsia="宋体" w:cs="Arial" w:hint="eastAsia"/>
                    <w:color w:val="000000"/>
                  </w:rPr>
                  <w:t>月</w:t>
                </w:r>
                <w:r w:rsidR="00251E76">
                  <w:rPr>
                    <w:rFonts w:eastAsia="宋体" w:cs="Arial" w:hint="eastAsia"/>
                    <w:color w:val="000000"/>
                  </w:rPr>
                  <w:t>28</w:t>
                </w:r>
                <w:r w:rsidR="00251E76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46C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251E76">
              <w:rPr>
                <w:rFonts w:eastAsia="宋体" w:cs="Arial" w:hint="eastAsia"/>
                <w:color w:val="000000"/>
              </w:rPr>
              <w:t>26.1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251E76">
              <w:rPr>
                <w:rFonts w:eastAsia="宋体" w:cs="Arial" w:hint="eastAsia"/>
                <w:color w:val="000000"/>
              </w:rPr>
              <w:t>70.6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E5CB9">
              <w:rPr>
                <w:rFonts w:ascii="宋体" w:hAnsi="宋体" w:hint="eastAsia"/>
                <w:kern w:val="0"/>
                <w:szCs w:val="20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EE5CB9">
              <w:rPr>
                <w:rFonts w:ascii="宋体" w:hAnsi="宋体"/>
                <w:kern w:val="0"/>
                <w:szCs w:val="20"/>
              </w:rPr>
              <w:t>Q-058</w:t>
            </w:r>
          </w:p>
        </w:tc>
        <w:tc>
          <w:tcPr>
            <w:tcW w:w="1701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908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 w:rsidRPr="00EE5CB9">
              <w:rPr>
                <w:rFonts w:ascii="宋体" w:hAnsi="宋体" w:hint="eastAsia"/>
              </w:rPr>
              <w:t>哈尔滨三</w:t>
            </w:r>
            <w:proofErr w:type="gramStart"/>
            <w:r w:rsidRPr="00EE5CB9">
              <w:rPr>
                <w:rFonts w:ascii="宋体" w:hAnsi="宋体" w:hint="eastAsia"/>
              </w:rPr>
              <w:t>迪</w:t>
            </w:r>
            <w:proofErr w:type="gramEnd"/>
          </w:p>
        </w:tc>
        <w:tc>
          <w:tcPr>
            <w:tcW w:w="1210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 w:rsidRPr="00EE5CB9">
              <w:rPr>
                <w:rFonts w:ascii="宋体" w:hAnsi="宋体" w:hint="eastAsia"/>
              </w:rPr>
              <w:t>传感器：</w:t>
            </w:r>
            <w:proofErr w:type="gramStart"/>
            <w:r w:rsidRPr="00EE5CB9">
              <w:rPr>
                <w:rFonts w:ascii="宋体" w:hAnsi="宋体" w:hint="eastAsia"/>
              </w:rPr>
              <w:t>力值</w:t>
            </w:r>
            <w:proofErr w:type="gramEnd"/>
            <w:r w:rsidRPr="00EE5CB9">
              <w:rPr>
                <w:rFonts w:ascii="宋体" w:hAnsi="宋体" w:hint="eastAsia"/>
              </w:rPr>
              <w:t>±0.25%FS</w:t>
            </w:r>
          </w:p>
        </w:tc>
        <w:tc>
          <w:tcPr>
            <w:tcW w:w="1843" w:type="dxa"/>
            <w:vAlign w:val="center"/>
          </w:tcPr>
          <w:p w:rsidR="00207594" w:rsidRDefault="00EE5C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944771"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 w:rsidR="00944771"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 w:rsidR="00944771"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 w:rsidTr="00251E76">
        <w:trPr>
          <w:trHeight w:val="592"/>
        </w:trPr>
        <w:tc>
          <w:tcPr>
            <w:tcW w:w="10564" w:type="dxa"/>
          </w:tcPr>
          <w:p w:rsidR="00634B26" w:rsidRPr="000627BB" w:rsidRDefault="00251E76" w:rsidP="00E46CBC">
            <w:pPr>
              <w:ind w:firstLineChars="100" w:firstLine="210"/>
              <w:rPr>
                <w:rFonts w:ascii="宋体" w:hAnsi="宋体"/>
                <w:kern w:val="0"/>
                <w:szCs w:val="20"/>
              </w:rPr>
            </w:pPr>
            <w:r w:rsidRPr="009B19E3">
              <w:rPr>
                <w:rFonts w:hAnsi="宋体" w:hint="eastAsia"/>
              </w:rPr>
              <w:t>将座椅固定在机械手臂试验台上，在</w:t>
            </w:r>
            <w:proofErr w:type="gramStart"/>
            <w:r w:rsidRPr="009B19E3">
              <w:rPr>
                <w:rFonts w:hAnsi="宋体" w:hint="eastAsia"/>
              </w:rPr>
              <w:t>座垫</w:t>
            </w:r>
            <w:proofErr w:type="gramEnd"/>
            <w:r w:rsidRPr="009B19E3">
              <w:rPr>
                <w:rFonts w:hAnsi="宋体" w:hint="eastAsia"/>
              </w:rPr>
              <w:t>上负载</w:t>
            </w:r>
            <w:r w:rsidRPr="009B19E3">
              <w:rPr>
                <w:rFonts w:hAnsi="宋体" w:hint="eastAsia"/>
              </w:rPr>
              <w:t>75Kg</w:t>
            </w:r>
            <w:r w:rsidRPr="009B19E3">
              <w:rPr>
                <w:rFonts w:hAnsi="宋体" w:hint="eastAsia"/>
              </w:rPr>
              <w:t>，操作按钮使座椅处于充气状态，再次操作按钮使座椅处于完全放气状态，此为一个循环，重复</w:t>
            </w:r>
            <w:r w:rsidRPr="009B19E3">
              <w:rPr>
                <w:rFonts w:hAnsi="宋体" w:hint="eastAsia"/>
              </w:rPr>
              <w:t>12000</w:t>
            </w:r>
            <w:r w:rsidRPr="009B19E3">
              <w:rPr>
                <w:rFonts w:hAnsi="宋体" w:hint="eastAsia"/>
              </w:rPr>
              <w:t>次循环耐久，试验前后对按钮操作力进行测量。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251E76" w:rsidP="00E46CBC">
            <w:pPr>
              <w:rPr>
                <w:rFonts w:asciiTheme="minorEastAsia" w:hAnsiTheme="minorEastAsia"/>
                <w:color w:val="000000"/>
              </w:rPr>
            </w:pPr>
            <w:r w:rsidRPr="009B19E3">
              <w:rPr>
                <w:rFonts w:ascii="宋体" w:eastAsia="宋体" w:hAnsi="宋体" w:hint="eastAsia"/>
                <w:color w:val="000000"/>
                <w:sz w:val="22"/>
              </w:rPr>
              <w:t>经12000次循环后，速降装置调节灵活，功能正常，操作力变化值在10%以内。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9164" w:type="dxa"/>
              <w:jc w:val="center"/>
              <w:tblLook w:val="04A0" w:firstRow="1" w:lastRow="0" w:firstColumn="1" w:lastColumn="0" w:noHBand="0" w:noVBand="1"/>
            </w:tblPr>
            <w:tblGrid>
              <w:gridCol w:w="800"/>
              <w:gridCol w:w="1686"/>
              <w:gridCol w:w="1427"/>
              <w:gridCol w:w="802"/>
              <w:gridCol w:w="729"/>
              <w:gridCol w:w="754"/>
              <w:gridCol w:w="729"/>
              <w:gridCol w:w="754"/>
              <w:gridCol w:w="729"/>
              <w:gridCol w:w="754"/>
            </w:tblGrid>
            <w:tr w:rsidR="00251E76" w:rsidTr="00FF3B31">
              <w:trPr>
                <w:trHeight w:val="634"/>
                <w:jc w:val="center"/>
              </w:trPr>
              <w:tc>
                <w:tcPr>
                  <w:tcW w:w="86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样件名称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 w:themeColor="text1"/>
                    <w:lef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速降装置是否调整灵活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 w:themeColor="text1"/>
                    <w:lef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功能是否正常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试验前操作力（N）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试验后操作力（N）</w:t>
                  </w:r>
                </w:p>
              </w:tc>
              <w:tc>
                <w:tcPr>
                  <w:tcW w:w="1539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操作力变化</w:t>
                  </w:r>
                </w:p>
              </w:tc>
            </w:tr>
            <w:tr w:rsidR="00251E76" w:rsidTr="00FF3B31">
              <w:trPr>
                <w:trHeight w:val="884"/>
                <w:jc w:val="center"/>
              </w:trPr>
              <w:tc>
                <w:tcPr>
                  <w:tcW w:w="86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/>
                      <w:kern w:val="0"/>
                    </w:rPr>
                    <w:t>驾驶员座椅总成</w:t>
                  </w:r>
                </w:p>
              </w:tc>
              <w:tc>
                <w:tcPr>
                  <w:tcW w:w="1276" w:type="dxa"/>
                  <w:vMerge w:val="restart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099-009-202307</w:t>
                  </w:r>
                </w:p>
              </w:tc>
              <w:tc>
                <w:tcPr>
                  <w:tcW w:w="1559" w:type="dxa"/>
                  <w:vMerge w:val="restart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是</w:t>
                  </w:r>
                </w:p>
              </w:tc>
              <w:tc>
                <w:tcPr>
                  <w:tcW w:w="851" w:type="dxa"/>
                  <w:vMerge w:val="restart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是</w:t>
                  </w:r>
                </w:p>
              </w:tc>
              <w:tc>
                <w:tcPr>
                  <w:tcW w:w="769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速降</w:t>
                  </w:r>
                </w:p>
              </w:tc>
              <w:tc>
                <w:tcPr>
                  <w:tcW w:w="770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37.4</w:t>
                  </w:r>
                </w:p>
              </w:tc>
              <w:tc>
                <w:tcPr>
                  <w:tcW w:w="769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速降</w:t>
                  </w:r>
                </w:p>
              </w:tc>
              <w:tc>
                <w:tcPr>
                  <w:tcW w:w="770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35.6</w:t>
                  </w:r>
                </w:p>
              </w:tc>
              <w:tc>
                <w:tcPr>
                  <w:tcW w:w="769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速降</w:t>
                  </w:r>
                </w:p>
              </w:tc>
              <w:tc>
                <w:tcPr>
                  <w:tcW w:w="770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4.8%</w:t>
                  </w:r>
                </w:p>
              </w:tc>
            </w:tr>
            <w:tr w:rsidR="00251E76" w:rsidTr="00FF3B31">
              <w:trPr>
                <w:trHeight w:val="883"/>
                <w:jc w:val="center"/>
              </w:trPr>
              <w:tc>
                <w:tcPr>
                  <w:tcW w:w="86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ind w:right="-102"/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769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速升</w:t>
                  </w:r>
                </w:p>
              </w:tc>
              <w:tc>
                <w:tcPr>
                  <w:tcW w:w="770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30.8</w:t>
                  </w:r>
                </w:p>
              </w:tc>
              <w:tc>
                <w:tcPr>
                  <w:tcW w:w="769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速升</w:t>
                  </w:r>
                </w:p>
              </w:tc>
              <w:tc>
                <w:tcPr>
                  <w:tcW w:w="770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30.1</w:t>
                  </w:r>
                </w:p>
              </w:tc>
              <w:tc>
                <w:tcPr>
                  <w:tcW w:w="769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</w:rPr>
                    <w:t>速升</w:t>
                  </w:r>
                </w:p>
              </w:tc>
              <w:tc>
                <w:tcPr>
                  <w:tcW w:w="770" w:type="dxa"/>
                  <w:tcBorders>
                    <w:left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:rsidR="00251E76" w:rsidRDefault="00251E76" w:rsidP="00FF3B31">
                  <w:pPr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2.3%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45688" cy="198426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941">
              <w:rPr>
                <w:noProof/>
              </w:rPr>
              <w:drawing>
                <wp:inline distT="0" distB="0" distL="114300" distR="114300" wp14:anchorId="5E947DFD" wp14:editId="01B24029">
                  <wp:extent cx="2645688" cy="1984266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688" cy="198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47544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4244568" wp14:editId="6DCBB789">
                  <wp:extent cx="2857143" cy="2285714"/>
                  <wp:effectExtent l="0" t="0" r="635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00868" cy="2025651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26BC">
              <w:rPr>
                <w:noProof/>
              </w:rPr>
              <w:drawing>
                <wp:inline distT="0" distB="0" distL="114300" distR="114300" wp14:anchorId="1B7889F1" wp14:editId="7A50A9CE">
                  <wp:extent cx="2700868" cy="2025651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868" cy="202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3A8" w:rsidRDefault="004C03A8">
      <w:r>
        <w:separator/>
      </w:r>
    </w:p>
  </w:endnote>
  <w:endnote w:type="continuationSeparator" w:id="0">
    <w:p w:rsidR="004C03A8" w:rsidRDefault="004C0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0EA637E" wp14:editId="2AF7AE45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3A8" w:rsidRDefault="004C03A8">
      <w:r>
        <w:separator/>
      </w:r>
    </w:p>
  </w:footnote>
  <w:footnote w:type="continuationSeparator" w:id="0">
    <w:p w:rsidR="004C03A8" w:rsidRDefault="004C0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58C322F" wp14:editId="0E6E0CAC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D412BA" w:rsidRPr="00D412BA">
      <w:rPr>
        <w:rFonts w:ascii="宋体" w:eastAsia="宋体" w:hAnsi="宋体"/>
        <w:sz w:val="21"/>
        <w:szCs w:val="21"/>
      </w:rPr>
      <w:t>GR20260712SQS099-0261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75448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475448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01D8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B63BC"/>
    <w:rsid w:val="001C6511"/>
    <w:rsid w:val="001F4205"/>
    <w:rsid w:val="00207594"/>
    <w:rsid w:val="00235C75"/>
    <w:rsid w:val="002469A6"/>
    <w:rsid w:val="00251910"/>
    <w:rsid w:val="00251E76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75448"/>
    <w:rsid w:val="004816D2"/>
    <w:rsid w:val="00481CB0"/>
    <w:rsid w:val="0049614A"/>
    <w:rsid w:val="004B53F4"/>
    <w:rsid w:val="004C03A8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6397C"/>
    <w:rsid w:val="005749FF"/>
    <w:rsid w:val="0057691F"/>
    <w:rsid w:val="005912E6"/>
    <w:rsid w:val="0059299A"/>
    <w:rsid w:val="00595653"/>
    <w:rsid w:val="005A1C75"/>
    <w:rsid w:val="005A1E48"/>
    <w:rsid w:val="005A61DD"/>
    <w:rsid w:val="005B6CFE"/>
    <w:rsid w:val="005C38D9"/>
    <w:rsid w:val="005D05AD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3C0"/>
    <w:rsid w:val="00694885"/>
    <w:rsid w:val="00697082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16839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2F37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A7156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56EA1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12BA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495C"/>
    <w:rsid w:val="00E46CBC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CB9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4E11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9D05B-DBB4-45C3-B647-F2BAC02D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190</Words>
  <Characters>1089</Characters>
  <Application>Microsoft Office Word</Application>
  <DocSecurity>0</DocSecurity>
  <Lines>9</Lines>
  <Paragraphs>2</Paragraphs>
  <ScaleCrop>false</ScaleCrop>
  <Company>微软中国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272</cp:revision>
  <cp:lastPrinted>2022-09-23T05:27:00Z</cp:lastPrinted>
  <dcterms:created xsi:type="dcterms:W3CDTF">2018-06-14T07:26:00Z</dcterms:created>
  <dcterms:modified xsi:type="dcterms:W3CDTF">2023-08-07T03:27:00Z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