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bookmarkStart w:id="0" w:name="_Hlk523735664"/>
      <w:r>
        <w:rPr>
          <w:rFonts w:hint="eastAsia" w:ascii="黑体" w:hAnsi="黑体" w:eastAsia="黑体"/>
          <w:b/>
          <w:sz w:val="36"/>
          <w:szCs w:val="36"/>
          <w:lang w:eastAsia="zh-CN"/>
        </w:rPr>
        <w:t>汽车零部件配送合同</w:t>
      </w:r>
      <w:r>
        <w:rPr>
          <w:rFonts w:hint="eastAsia" w:ascii="黑体" w:hAnsi="黑体" w:eastAsia="黑体"/>
          <w:b/>
          <w:sz w:val="36"/>
          <w:szCs w:val="36"/>
          <w:lang w:val="en-US" w:eastAsia="zh-CN"/>
        </w:rPr>
        <w:t>-</w:t>
      </w:r>
      <w:r>
        <w:rPr>
          <w:rFonts w:hint="eastAsia" w:ascii="黑体" w:hAnsi="黑体" w:eastAsia="黑体"/>
          <w:b/>
          <w:sz w:val="36"/>
          <w:szCs w:val="36"/>
          <w:lang w:eastAsia="zh-CN"/>
        </w:rPr>
        <w:t>增补协议</w:t>
      </w:r>
    </w:p>
    <w:p>
      <w:pPr>
        <w:spacing w:line="360" w:lineRule="auto"/>
        <w:jc w:val="center"/>
        <w:rPr>
          <w:rFonts w:ascii="仿宋_GB2312" w:hAnsi="宋体" w:eastAsia="仿宋_GB2312"/>
          <w:b/>
          <w:szCs w:val="21"/>
        </w:rPr>
      </w:pP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合同编号：</w:t>
      </w:r>
    </w:p>
    <w:p>
      <w:pPr>
        <w:spacing w:line="360" w:lineRule="auto"/>
        <w:rPr>
          <w:rFonts w:hint="eastAsia" w:ascii="仿宋" w:hAnsi="仿宋" w:eastAsia="仿宋"/>
          <w:b/>
          <w:sz w:val="24"/>
          <w:u w:val="single"/>
          <w:lang w:val="en-US" w:eastAsia="zh-CN"/>
        </w:rPr>
      </w:pPr>
      <w:r>
        <w:rPr>
          <w:rFonts w:hint="eastAsia" w:ascii="仿宋" w:hAnsi="仿宋" w:eastAsia="仿宋"/>
          <w:b/>
          <w:sz w:val="24"/>
        </w:rPr>
        <w:t>甲方：</w:t>
      </w:r>
      <w:r>
        <w:rPr>
          <w:rFonts w:hint="eastAsia" w:ascii="仿宋" w:hAnsi="仿宋" w:eastAsia="仿宋"/>
          <w:b/>
          <w:sz w:val="24"/>
          <w:lang w:eastAsia="zh-CN"/>
        </w:rPr>
        <w:t>潍坊光华荣昌汽车技术有限公司</w:t>
      </w:r>
    </w:p>
    <w:p>
      <w:pPr>
        <w:spacing w:line="360" w:lineRule="auto"/>
        <w:rPr>
          <w:rFonts w:hint="eastAsia" w:ascii="仿宋" w:hAnsi="仿宋" w:eastAsia="仿宋"/>
          <w:b/>
          <w:sz w:val="24"/>
          <w:u w:val="single"/>
          <w:lang w:eastAsia="zh-CN"/>
        </w:rPr>
      </w:pPr>
      <w:r>
        <w:rPr>
          <w:rFonts w:hint="eastAsia" w:ascii="仿宋" w:hAnsi="仿宋" w:eastAsia="仿宋"/>
          <w:b/>
          <w:sz w:val="24"/>
        </w:rPr>
        <w:t>乙方：</w:t>
      </w:r>
      <w:r>
        <w:rPr>
          <w:rFonts w:hint="eastAsia" w:ascii="仿宋" w:hAnsi="仿宋" w:eastAsia="仿宋"/>
          <w:b/>
          <w:sz w:val="24"/>
          <w:lang w:eastAsia="zh-CN"/>
        </w:rPr>
        <w:t>潍坊鑫腾物流有限公司</w:t>
      </w:r>
    </w:p>
    <w:p>
      <w:pPr>
        <w:pStyle w:val="2"/>
        <w:spacing w:line="360" w:lineRule="auto"/>
        <w:ind w:firstLine="480" w:firstLineChars="200"/>
        <w:rPr>
          <w:rFonts w:ascii="仿宋" w:hAnsi="仿宋" w:eastAsia="仿宋"/>
          <w:sz w:val="24"/>
        </w:rPr>
      </w:pPr>
      <w:r>
        <w:rPr>
          <w:rFonts w:hint="eastAsia" w:ascii="仿宋" w:hAnsi="仿宋" w:eastAsia="仿宋"/>
          <w:sz w:val="24"/>
          <w:szCs w:val="24"/>
          <w:lang w:eastAsia="zh-CN"/>
        </w:rPr>
        <w:t>甲方根据经营需要，委托乙方来料卸车、入库服务业务，</w:t>
      </w:r>
      <w:r>
        <w:rPr>
          <w:rFonts w:hint="eastAsia" w:ascii="仿宋" w:hAnsi="仿宋" w:eastAsia="仿宋"/>
          <w:sz w:val="24"/>
        </w:rPr>
        <w:t>甲、乙</w:t>
      </w:r>
      <w:r>
        <w:rPr>
          <w:rFonts w:hint="eastAsia" w:ascii="仿宋" w:hAnsi="仿宋" w:eastAsia="仿宋"/>
          <w:sz w:val="24"/>
          <w:lang w:val="en-US" w:eastAsia="zh-CN"/>
        </w:rPr>
        <w:t>双方</w:t>
      </w:r>
      <w:r>
        <w:rPr>
          <w:rFonts w:hint="eastAsia" w:ascii="仿宋" w:hAnsi="仿宋" w:eastAsia="仿宋"/>
          <w:sz w:val="24"/>
        </w:rPr>
        <w:t>本着平等、自愿、互利的原则，依据《中华人民共和国合同法》等相关法律、法规的规定，经过友好协商，达成以下协议，以资双方共同信守。</w:t>
      </w:r>
    </w:p>
    <w:p>
      <w:pPr>
        <w:widowControl/>
        <w:numPr>
          <w:ilvl w:val="0"/>
          <w:numId w:val="1"/>
        </w:numPr>
        <w:spacing w:line="360" w:lineRule="auto"/>
        <w:rPr>
          <w:rFonts w:hint="eastAsia" w:ascii="仿宋" w:hAnsi="仿宋" w:eastAsia="仿宋" w:cs="宋体"/>
          <w:b/>
          <w:color w:val="000000"/>
          <w:kern w:val="0"/>
          <w:sz w:val="24"/>
          <w:lang w:eastAsia="zh-CN"/>
        </w:rPr>
      </w:pPr>
      <w:r>
        <w:rPr>
          <w:rFonts w:hint="eastAsia" w:ascii="仿宋" w:hAnsi="仿宋" w:eastAsia="仿宋" w:cs="宋体"/>
          <w:b/>
          <w:color w:val="000000"/>
          <w:kern w:val="0"/>
          <w:sz w:val="24"/>
        </w:rPr>
        <w:t xml:space="preserve"> </w:t>
      </w:r>
      <w:r>
        <w:rPr>
          <w:rFonts w:hint="eastAsia" w:ascii="仿宋" w:hAnsi="仿宋" w:eastAsia="仿宋" w:cs="宋体"/>
          <w:b/>
          <w:color w:val="000000"/>
          <w:kern w:val="0"/>
          <w:sz w:val="24"/>
          <w:lang w:eastAsia="zh-CN"/>
        </w:rPr>
        <w:t>协议事项：</w:t>
      </w:r>
    </w:p>
    <w:p>
      <w:pPr>
        <w:widowControl/>
        <w:numPr>
          <w:ilvl w:val="0"/>
          <w:numId w:val="0"/>
        </w:numPr>
        <w:spacing w:line="360" w:lineRule="auto"/>
        <w:ind w:left="958" w:leftChars="456" w:firstLine="0" w:firstLineChars="0"/>
        <w:rPr>
          <w:rFonts w:hint="eastAsia" w:ascii="仿宋" w:hAnsi="仿宋" w:eastAsia="仿宋" w:cs="宋体"/>
          <w:b/>
          <w:color w:val="000000"/>
          <w:kern w:val="0"/>
          <w:sz w:val="24"/>
          <w:lang w:eastAsia="zh-CN"/>
        </w:rPr>
      </w:pPr>
      <w:r>
        <w:rPr>
          <w:rFonts w:hint="eastAsia" w:ascii="仿宋" w:hAnsi="仿宋" w:eastAsia="仿宋" w:cs="宋体"/>
          <w:color w:val="000000"/>
          <w:kern w:val="0"/>
          <w:sz w:val="24"/>
          <w:lang w:val="en-US" w:eastAsia="zh-CN"/>
        </w:rPr>
        <w:t>2023年8月份开始，乙方承包甲方物流卸车费用每月降低10%的费用</w:t>
      </w:r>
    </w:p>
    <w:p>
      <w:pPr>
        <w:widowControl/>
        <w:numPr>
          <w:ilvl w:val="0"/>
          <w:numId w:val="1"/>
        </w:numPr>
        <w:spacing w:line="360" w:lineRule="auto"/>
        <w:rPr>
          <w:rFonts w:hint="eastAsia" w:ascii="仿宋" w:hAnsi="仿宋" w:eastAsia="仿宋" w:cs="宋体"/>
          <w:b/>
          <w:color w:val="000000"/>
          <w:kern w:val="0"/>
          <w:sz w:val="24"/>
          <w:lang w:eastAsia="zh-CN"/>
        </w:rPr>
      </w:pPr>
      <w:r>
        <w:rPr>
          <w:rFonts w:hint="eastAsia" w:ascii="仿宋" w:hAnsi="仿宋" w:eastAsia="仿宋" w:cs="宋体"/>
          <w:b/>
          <w:color w:val="000000"/>
          <w:kern w:val="0"/>
          <w:sz w:val="24"/>
          <w:lang w:val="en-US" w:eastAsia="zh-CN"/>
        </w:rPr>
        <w:t xml:space="preserve"> </w:t>
      </w:r>
      <w:r>
        <w:rPr>
          <w:rFonts w:hint="eastAsia" w:ascii="仿宋" w:hAnsi="仿宋" w:eastAsia="仿宋" w:cs="宋体"/>
          <w:b/>
          <w:color w:val="000000"/>
          <w:kern w:val="0"/>
          <w:sz w:val="24"/>
          <w:lang w:eastAsia="zh-CN"/>
        </w:rPr>
        <w:t>协议要求：</w:t>
      </w:r>
    </w:p>
    <w:p>
      <w:pPr>
        <w:widowControl/>
        <w:numPr>
          <w:ilvl w:val="0"/>
          <w:numId w:val="0"/>
        </w:numPr>
        <w:spacing w:line="360" w:lineRule="auto"/>
        <w:ind w:left="958" w:leftChars="456" w:firstLine="0" w:firstLineChars="0"/>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1、乙方次月1号提供上个月的物流卸车费用统计表给甲方；</w:t>
      </w:r>
    </w:p>
    <w:p>
      <w:pPr>
        <w:widowControl/>
        <w:numPr>
          <w:ilvl w:val="0"/>
          <w:numId w:val="0"/>
        </w:numPr>
        <w:spacing w:line="360" w:lineRule="auto"/>
        <w:ind w:firstLine="960" w:firstLineChars="400"/>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2、甲方根据乙方提供的物流卸车费用核实，核实后甲方从总费用中扣除10%金额，剩余90%金额作为甲方给乙方的最终结算费用，物流卸车统计表需双方签字；</w:t>
      </w:r>
    </w:p>
    <w:p>
      <w:pPr>
        <w:widowControl/>
        <w:spacing w:line="360" w:lineRule="auto"/>
        <w:ind w:firstLine="960" w:firstLineChars="400"/>
        <w:rPr>
          <w:rFonts w:hint="eastAsia" w:ascii="仿宋" w:hAnsi="仿宋" w:eastAsia="仿宋" w:cs="宋体"/>
          <w:b/>
          <w:color w:val="000000"/>
          <w:kern w:val="0"/>
          <w:sz w:val="24"/>
          <w:lang w:eastAsia="zh-CN"/>
        </w:rPr>
      </w:pPr>
      <w:r>
        <w:rPr>
          <w:rFonts w:hint="eastAsia" w:ascii="仿宋" w:hAnsi="仿宋" w:eastAsia="仿宋" w:cs="宋体"/>
          <w:color w:val="000000"/>
          <w:kern w:val="0"/>
          <w:sz w:val="24"/>
          <w:lang w:val="en-US" w:eastAsia="zh-CN"/>
        </w:rPr>
        <w:t>3、乙方按照双方签字确认的物流卸车费用统计表开具发票一同交于甲方财务</w:t>
      </w:r>
    </w:p>
    <w:p>
      <w:pPr>
        <w:widowControl/>
        <w:numPr>
          <w:numId w:val="0"/>
        </w:numPr>
        <w:spacing w:line="360" w:lineRule="auto"/>
        <w:ind w:leftChars="0"/>
        <w:rPr>
          <w:rFonts w:hint="eastAsia" w:ascii="仿宋" w:hAnsi="仿宋" w:eastAsia="仿宋" w:cs="宋体"/>
          <w:b/>
          <w:color w:val="000000"/>
          <w:kern w:val="0"/>
          <w:sz w:val="24"/>
        </w:rPr>
      </w:pPr>
      <w:r>
        <w:rPr>
          <w:rFonts w:hint="eastAsia" w:ascii="仿宋" w:hAnsi="仿宋" w:eastAsia="仿宋" w:cs="宋体"/>
          <w:b/>
          <w:color w:val="000000"/>
          <w:kern w:val="0"/>
          <w:sz w:val="24"/>
          <w:lang w:eastAsia="zh-CN"/>
        </w:rPr>
        <w:t>第三条</w:t>
      </w:r>
      <w:r>
        <w:rPr>
          <w:rFonts w:hint="eastAsia" w:ascii="仿宋" w:hAnsi="仿宋" w:eastAsia="仿宋" w:cs="宋体"/>
          <w:b/>
          <w:color w:val="000000"/>
          <w:kern w:val="0"/>
          <w:sz w:val="24"/>
          <w:lang w:val="en-US" w:eastAsia="zh-CN"/>
        </w:rPr>
        <w:t xml:space="preserve"> 执行日期</w:t>
      </w:r>
      <w:r>
        <w:rPr>
          <w:rFonts w:hint="eastAsia" w:ascii="仿宋" w:hAnsi="仿宋" w:eastAsia="仿宋" w:cs="宋体"/>
          <w:b/>
          <w:color w:val="000000"/>
          <w:kern w:val="0"/>
          <w:sz w:val="24"/>
        </w:rPr>
        <w:t>：</w:t>
      </w:r>
    </w:p>
    <w:p>
      <w:pPr>
        <w:widowControl/>
        <w:spacing w:line="360" w:lineRule="auto"/>
        <w:ind w:firstLine="960" w:firstLineChars="400"/>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2023年8月1日起至2023年10月1日（双方合同无变动可延期）</w:t>
      </w:r>
    </w:p>
    <w:p>
      <w:pPr>
        <w:spacing w:line="360" w:lineRule="auto"/>
        <w:rPr>
          <w:rFonts w:ascii="仿宋" w:hAnsi="仿宋" w:eastAsia="仿宋"/>
          <w:sz w:val="24"/>
        </w:rPr>
      </w:pPr>
      <w:r>
        <w:rPr>
          <w:rFonts w:hint="eastAsia" w:ascii="仿宋" w:hAnsi="仿宋" w:eastAsia="仿宋" w:cs="宋体"/>
          <w:color w:val="000000"/>
          <w:kern w:val="0"/>
          <w:sz w:val="24"/>
        </w:rPr>
        <w:t xml:space="preserve"> </w:t>
      </w:r>
    </w:p>
    <w:p>
      <w:pPr>
        <w:spacing w:line="360" w:lineRule="auto"/>
        <w:rPr>
          <w:rFonts w:hint="eastAsia" w:ascii="仿宋" w:hAnsi="仿宋" w:eastAsia="仿宋"/>
          <w:sz w:val="24"/>
        </w:rPr>
      </w:pPr>
      <w:r>
        <w:rPr>
          <w:rFonts w:hint="eastAsia" w:ascii="仿宋" w:hAnsi="仿宋" w:eastAsia="仿宋"/>
          <w:sz w:val="24"/>
        </w:rPr>
        <w:t xml:space="preserve">甲方(盖章)： </w:t>
      </w:r>
      <w:r>
        <w:rPr>
          <w:rFonts w:hint="eastAsia" w:ascii="仿宋" w:hAnsi="仿宋" w:eastAsia="仿宋"/>
          <w:sz w:val="24"/>
          <w:lang w:val="en-US" w:eastAsia="zh-CN"/>
        </w:rPr>
        <w:t xml:space="preserve">                                  </w:t>
      </w:r>
      <w:r>
        <w:rPr>
          <w:rFonts w:hint="eastAsia" w:ascii="仿宋" w:hAnsi="仿宋" w:eastAsia="仿宋"/>
          <w:sz w:val="24"/>
        </w:rPr>
        <w:t>乙方(盖章)：</w:t>
      </w:r>
    </w:p>
    <w:p>
      <w:pPr>
        <w:spacing w:line="360" w:lineRule="auto"/>
        <w:rPr>
          <w:rFonts w:hint="eastAsia" w:ascii="仿宋" w:hAnsi="仿宋" w:eastAsia="仿宋"/>
          <w:sz w:val="24"/>
        </w:rPr>
      </w:pPr>
    </w:p>
    <w:p>
      <w:pPr>
        <w:spacing w:line="360" w:lineRule="auto"/>
        <w:rPr>
          <w:rFonts w:ascii="仿宋" w:hAnsi="仿宋" w:eastAsia="仿宋" w:cs="Arial"/>
          <w:sz w:val="24"/>
        </w:rPr>
      </w:pPr>
      <w:r>
        <w:rPr>
          <w:rFonts w:hint="eastAsia" w:ascii="仿宋" w:hAnsi="仿宋" w:eastAsia="仿宋"/>
          <w:sz w:val="24"/>
        </w:rPr>
        <w:t>电      话：</w:t>
      </w:r>
      <w:r>
        <w:rPr>
          <w:rFonts w:hint="eastAsia" w:ascii="仿宋" w:hAnsi="仿宋" w:eastAsia="仿宋"/>
          <w:sz w:val="24"/>
          <w:lang w:val="en-US" w:eastAsia="zh-CN"/>
        </w:rPr>
        <w:t xml:space="preserve">                                   </w:t>
      </w:r>
      <w:r>
        <w:rPr>
          <w:rFonts w:hint="eastAsia" w:ascii="仿宋" w:hAnsi="仿宋" w:eastAsia="仿宋"/>
          <w:sz w:val="24"/>
        </w:rPr>
        <w:t>电      话：</w:t>
      </w:r>
    </w:p>
    <w:p>
      <w:pPr>
        <w:spacing w:line="360" w:lineRule="auto"/>
        <w:rPr>
          <w:rFonts w:ascii="仿宋" w:hAnsi="仿宋" w:eastAsia="仿宋" w:cs="Arial"/>
          <w:sz w:val="24"/>
        </w:rPr>
      </w:pPr>
    </w:p>
    <w:p>
      <w:pPr>
        <w:spacing w:line="360" w:lineRule="auto"/>
        <w:rPr>
          <w:rFonts w:ascii="仿宋" w:hAnsi="仿宋" w:eastAsia="仿宋"/>
          <w:sz w:val="24"/>
        </w:rPr>
      </w:pPr>
      <w:r>
        <w:rPr>
          <w:rFonts w:hint="eastAsia" w:ascii="仿宋" w:hAnsi="仿宋" w:eastAsia="仿宋"/>
          <w:sz w:val="24"/>
        </w:rPr>
        <w:t>法定代表人：</w:t>
      </w:r>
      <w:r>
        <w:rPr>
          <w:rFonts w:hint="eastAsia" w:ascii="仿宋" w:hAnsi="仿宋" w:eastAsia="仿宋"/>
          <w:sz w:val="24"/>
          <w:lang w:val="en-US" w:eastAsia="zh-CN"/>
        </w:rPr>
        <w:t xml:space="preserve">                                   </w:t>
      </w:r>
      <w:r>
        <w:rPr>
          <w:rFonts w:hint="eastAsia" w:ascii="仿宋" w:hAnsi="仿宋" w:eastAsia="仿宋"/>
          <w:sz w:val="24"/>
        </w:rPr>
        <w:t>法定代表人：</w:t>
      </w:r>
    </w:p>
    <w:p>
      <w:pPr>
        <w:spacing w:line="360" w:lineRule="auto"/>
        <w:rPr>
          <w:rFonts w:ascii="仿宋" w:hAnsi="仿宋" w:eastAsia="仿宋"/>
          <w:sz w:val="24"/>
        </w:rPr>
      </w:pPr>
    </w:p>
    <w:p>
      <w:pPr>
        <w:spacing w:line="360" w:lineRule="auto"/>
        <w:rPr>
          <w:rFonts w:ascii="仿宋" w:hAnsi="仿宋" w:eastAsia="仿宋"/>
          <w:sz w:val="24"/>
        </w:rPr>
      </w:pPr>
      <w:r>
        <w:rPr>
          <w:rFonts w:hint="eastAsia" w:ascii="仿宋" w:hAnsi="仿宋" w:eastAsia="仿宋"/>
          <w:sz w:val="24"/>
        </w:rPr>
        <w:t>委托代理人：</w:t>
      </w:r>
      <w:r>
        <w:rPr>
          <w:rFonts w:hint="eastAsia" w:ascii="仿宋" w:hAnsi="仿宋" w:eastAsia="仿宋"/>
          <w:sz w:val="24"/>
          <w:lang w:val="en-US" w:eastAsia="zh-CN"/>
        </w:rPr>
        <w:t xml:space="preserve">                                    </w:t>
      </w:r>
      <w:r>
        <w:rPr>
          <w:rFonts w:hint="eastAsia" w:ascii="仿宋" w:hAnsi="仿宋" w:eastAsia="仿宋"/>
          <w:sz w:val="24"/>
        </w:rPr>
        <w:t>委托代理人：</w:t>
      </w:r>
    </w:p>
    <w:p>
      <w:pPr>
        <w:spacing w:line="360" w:lineRule="auto"/>
        <w:rPr>
          <w:rFonts w:ascii="仿宋" w:hAnsi="仿宋" w:eastAsia="仿宋"/>
          <w:sz w:val="24"/>
        </w:rPr>
      </w:pPr>
    </w:p>
    <w:p>
      <w:pPr>
        <w:spacing w:line="360" w:lineRule="auto"/>
        <w:ind w:left="240" w:hanging="240" w:hangingChars="100"/>
        <w:rPr>
          <w:rFonts w:ascii="仿宋" w:hAnsi="仿宋" w:eastAsia="仿宋" w:cs="宋体"/>
          <w:color w:val="000000"/>
          <w:kern w:val="0"/>
          <w:sz w:val="24"/>
        </w:rPr>
      </w:pPr>
      <w:r>
        <w:rPr>
          <w:rFonts w:hint="eastAsia" w:ascii="仿宋" w:hAnsi="仿宋" w:eastAsia="仿宋"/>
          <w:sz w:val="24"/>
        </w:rPr>
        <w:t>日    期：</w:t>
      </w:r>
      <w:r>
        <w:rPr>
          <w:rFonts w:ascii="仿宋" w:hAnsi="仿宋" w:eastAsia="仿宋"/>
          <w:sz w:val="24"/>
          <w:u w:val="single"/>
        </w:rPr>
        <w:t>20</w:t>
      </w:r>
      <w:r>
        <w:rPr>
          <w:rFonts w:hint="eastAsia" w:ascii="仿宋" w:hAnsi="仿宋" w:eastAsia="仿宋"/>
          <w:sz w:val="24"/>
          <w:u w:val="single"/>
        </w:rPr>
        <w:t>2</w:t>
      </w:r>
      <w:r>
        <w:rPr>
          <w:rFonts w:hint="eastAsia" w:ascii="仿宋" w:hAnsi="仿宋" w:eastAsia="仿宋"/>
          <w:sz w:val="24"/>
          <w:u w:val="single"/>
          <w:lang w:val="en-US" w:eastAsia="zh-CN"/>
        </w:rPr>
        <w:t>3</w:t>
      </w:r>
      <w:r>
        <w:rPr>
          <w:rFonts w:hint="eastAsia" w:ascii="仿宋" w:hAnsi="仿宋" w:eastAsia="仿宋"/>
          <w:sz w:val="24"/>
        </w:rPr>
        <w:t xml:space="preserve">年 </w:t>
      </w:r>
      <w:r>
        <w:rPr>
          <w:rFonts w:hint="eastAsia" w:ascii="仿宋" w:hAnsi="仿宋" w:eastAsia="仿宋"/>
          <w:sz w:val="24"/>
          <w:lang w:val="en-US" w:eastAsia="zh-CN"/>
        </w:rPr>
        <w:t xml:space="preserve"> 8</w:t>
      </w:r>
      <w:r>
        <w:rPr>
          <w:rFonts w:hint="eastAsia" w:ascii="仿宋" w:hAnsi="仿宋" w:eastAsia="仿宋"/>
          <w:sz w:val="24"/>
        </w:rPr>
        <w:t>月</w:t>
      </w:r>
      <w:r>
        <w:rPr>
          <w:rFonts w:hint="eastAsia" w:ascii="仿宋" w:hAnsi="仿宋" w:eastAsia="仿宋"/>
          <w:sz w:val="24"/>
          <w:lang w:val="en-US" w:eastAsia="zh-CN"/>
        </w:rPr>
        <w:t xml:space="preserve">    1 </w:t>
      </w:r>
      <w:r>
        <w:rPr>
          <w:rFonts w:hint="eastAsia" w:ascii="仿宋" w:hAnsi="仿宋" w:eastAsia="仿宋"/>
          <w:sz w:val="24"/>
        </w:rPr>
        <w:t>日</w:t>
      </w:r>
      <w:r>
        <w:rPr>
          <w:rFonts w:hint="eastAsia" w:ascii="仿宋" w:hAnsi="仿宋" w:eastAsia="仿宋"/>
          <w:sz w:val="24"/>
          <w:lang w:val="en-US" w:eastAsia="zh-CN"/>
        </w:rPr>
        <w:t xml:space="preserve">               </w:t>
      </w:r>
      <w:r>
        <w:rPr>
          <w:rFonts w:hint="eastAsia" w:ascii="仿宋" w:hAnsi="仿宋" w:eastAsia="仿宋"/>
          <w:sz w:val="24"/>
        </w:rPr>
        <w:t>日    期：</w:t>
      </w:r>
      <w:r>
        <w:rPr>
          <w:rFonts w:ascii="仿宋" w:hAnsi="仿宋" w:eastAsia="仿宋"/>
          <w:sz w:val="24"/>
          <w:u w:val="single"/>
        </w:rPr>
        <w:t>20</w:t>
      </w:r>
      <w:r>
        <w:rPr>
          <w:rFonts w:hint="eastAsia" w:ascii="仿宋" w:hAnsi="仿宋" w:eastAsia="仿宋"/>
          <w:sz w:val="24"/>
          <w:u w:val="single"/>
        </w:rPr>
        <w:t>2</w:t>
      </w:r>
      <w:r>
        <w:rPr>
          <w:rFonts w:hint="eastAsia" w:ascii="仿宋" w:hAnsi="仿宋" w:eastAsia="仿宋"/>
          <w:sz w:val="24"/>
          <w:u w:val="single"/>
          <w:lang w:val="en-US" w:eastAsia="zh-CN"/>
        </w:rPr>
        <w:t>3</w:t>
      </w:r>
      <w:r>
        <w:rPr>
          <w:rFonts w:hint="eastAsia" w:ascii="仿宋" w:hAnsi="仿宋" w:eastAsia="仿宋"/>
          <w:sz w:val="24"/>
        </w:rPr>
        <w:t xml:space="preserve">年 </w:t>
      </w:r>
      <w:r>
        <w:rPr>
          <w:rFonts w:hint="eastAsia" w:ascii="仿宋" w:hAnsi="仿宋" w:eastAsia="仿宋"/>
          <w:sz w:val="24"/>
          <w:lang w:val="en-US" w:eastAsia="zh-CN"/>
        </w:rPr>
        <w:t xml:space="preserve">8 </w:t>
      </w:r>
      <w:r>
        <w:rPr>
          <w:rFonts w:hint="eastAsia" w:ascii="仿宋" w:hAnsi="仿宋" w:eastAsia="仿宋"/>
          <w:sz w:val="24"/>
        </w:rPr>
        <w:t>月</w:t>
      </w:r>
      <w:r>
        <w:rPr>
          <w:rFonts w:hint="eastAsia" w:ascii="仿宋" w:hAnsi="仿宋" w:eastAsia="仿宋"/>
          <w:sz w:val="24"/>
          <w:lang w:val="en-US" w:eastAsia="zh-CN"/>
        </w:rPr>
        <w:t xml:space="preserve">1  </w:t>
      </w:r>
      <w:r>
        <w:rPr>
          <w:rFonts w:hint="eastAsia" w:ascii="仿宋" w:hAnsi="仿宋" w:eastAsia="仿宋"/>
          <w:sz w:val="24"/>
        </w:rPr>
        <w:t>日</w:t>
      </w:r>
      <w:bookmarkStart w:id="1" w:name="_GoBack"/>
      <w:bookmarkEnd w:id="1"/>
    </w:p>
    <w:p>
      <w:pPr>
        <w:widowControl/>
        <w:spacing w:line="360" w:lineRule="auto"/>
        <w:rPr>
          <w:rFonts w:hint="eastAsia" w:eastAsia="仿宋"/>
          <w:lang w:eastAsia="zh-CN"/>
        </w:rPr>
      </w:pPr>
      <w:r>
        <w:rPr>
          <w:rFonts w:hint="eastAsia" w:ascii="仿宋" w:hAnsi="仿宋" w:eastAsia="仿宋" w:cs="宋体"/>
          <w:color w:val="000000"/>
          <w:kern w:val="0"/>
          <w:sz w:val="24"/>
        </w:rPr>
        <w:t>本合同签订地点：</w:t>
      </w:r>
      <w:bookmarkEnd w:id="0"/>
      <w:r>
        <w:rPr>
          <w:rFonts w:hint="eastAsia" w:ascii="仿宋" w:hAnsi="仿宋" w:eastAsia="仿宋" w:cs="宋体"/>
          <w:color w:val="000000"/>
          <w:kern w:val="0"/>
          <w:sz w:val="24"/>
          <w:lang w:eastAsia="zh-CN"/>
        </w:rPr>
        <w:t>潍坊</w:t>
      </w:r>
    </w:p>
    <w:sectPr>
      <w:headerReference r:id="rId5" w:type="first"/>
      <w:footerReference r:id="rId7" w:type="first"/>
      <w:headerReference r:id="rId3"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ind w:firstLine="6090" w:firstLineChars="2900"/>
      <w:jc w:val="both"/>
      <w:rPr>
        <w:rFonts w:ascii="华文仿宋" w:hAnsi="华文仿宋" w:eastAsia="华文仿宋"/>
        <w:sz w:val="21"/>
        <w:szCs w:val="21"/>
      </w:rPr>
    </w:pPr>
    <w:r>
      <w:rPr>
        <w:rFonts w:hint="eastAsia" w:ascii="华文仿宋" w:hAnsi="华文仿宋" w:eastAsia="华文仿宋"/>
        <w:sz w:val="21"/>
        <w:szCs w:val="21"/>
      </w:rPr>
      <w:t>合同版本号：202</w:t>
    </w:r>
    <w:r>
      <w:rPr>
        <w:rFonts w:hint="eastAsia" w:ascii="华文仿宋" w:hAnsi="华文仿宋" w:eastAsia="华文仿宋"/>
        <w:sz w:val="21"/>
        <w:szCs w:val="21"/>
        <w:lang w:val="en-US" w:eastAsia="zh-CN"/>
      </w:rPr>
      <w:t>3</w:t>
    </w:r>
    <w:r>
      <w:rPr>
        <w:rFonts w:hint="eastAsia" w:ascii="华文仿宋" w:hAnsi="华文仿宋" w:eastAsia="华文仿宋"/>
        <w:sz w:val="21"/>
        <w:szCs w:val="21"/>
      </w:rPr>
      <w:t>XSV1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91477"/>
    <w:multiLevelType w:val="singleLevel"/>
    <w:tmpl w:val="1D691477"/>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FhZjI5ZmU4NWMwMjI1OTNkMzlhYjdiYjc3ZmYzZDgifQ=="/>
  </w:docVars>
  <w:rsids>
    <w:rsidRoot w:val="000E4F91"/>
    <w:rsid w:val="000D1B6B"/>
    <w:rsid w:val="000E4F91"/>
    <w:rsid w:val="00162DE2"/>
    <w:rsid w:val="001C7127"/>
    <w:rsid w:val="001F562B"/>
    <w:rsid w:val="002C24D1"/>
    <w:rsid w:val="00495B63"/>
    <w:rsid w:val="00573652"/>
    <w:rsid w:val="005B5AC7"/>
    <w:rsid w:val="006B1554"/>
    <w:rsid w:val="006E07F4"/>
    <w:rsid w:val="007013F9"/>
    <w:rsid w:val="00733353"/>
    <w:rsid w:val="00B4140B"/>
    <w:rsid w:val="00B41948"/>
    <w:rsid w:val="00BD671C"/>
    <w:rsid w:val="00C93E16"/>
    <w:rsid w:val="00CD26FD"/>
    <w:rsid w:val="1B572444"/>
    <w:rsid w:val="487369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1"/>
    <w:semiHidden/>
    <w:unhideWhenUsed/>
    <w:uiPriority w:val="0"/>
    <w:rPr>
      <w:sz w:val="28"/>
    </w:rPr>
  </w:style>
  <w:style w:type="paragraph" w:styleId="3">
    <w:name w:val="Balloon Text"/>
    <w:basedOn w:val="1"/>
    <w:link w:val="14"/>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semiHidden/>
    <w:unhideWhenUsed/>
    <w:qFormat/>
    <w:uiPriority w:val="0"/>
    <w:rPr>
      <w:color w:val="0000FF"/>
      <w:u w:val="single"/>
    </w:rPr>
  </w:style>
  <w:style w:type="character" w:customStyle="1" w:styleId="10">
    <w:name w:val="正文文本 字符"/>
    <w:basedOn w:val="8"/>
    <w:semiHidden/>
    <w:qFormat/>
    <w:uiPriority w:val="99"/>
    <w:rPr>
      <w:rFonts w:ascii="Times New Roman" w:hAnsi="Times New Roman" w:eastAsia="宋体" w:cs="Times New Roman"/>
      <w:szCs w:val="24"/>
    </w:rPr>
  </w:style>
  <w:style w:type="character" w:customStyle="1" w:styleId="11">
    <w:name w:val="正文文本 Char"/>
    <w:basedOn w:val="8"/>
    <w:link w:val="2"/>
    <w:semiHidden/>
    <w:qFormat/>
    <w:locked/>
    <w:uiPriority w:val="0"/>
    <w:rPr>
      <w:rFonts w:ascii="Times New Roman" w:hAnsi="Times New Roman" w:eastAsia="宋体" w:cs="Times New Roman"/>
      <w:sz w:val="28"/>
      <w:szCs w:val="24"/>
    </w:r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页脚 Char"/>
    <w:basedOn w:val="8"/>
    <w:link w:val="4"/>
    <w:qFormat/>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168</Words>
  <Characters>958</Characters>
  <Lines>7</Lines>
  <Paragraphs>2</Paragraphs>
  <TotalTime>62</TotalTime>
  <ScaleCrop>false</ScaleCrop>
  <LinksUpToDate>false</LinksUpToDate>
  <CharactersWithSpaces>1124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2018-09-03T02:40:00Z</dcterms:created>
  <dc:creator>wang fucheng</dc:creator>
  <cp:lastModifiedBy>Administrator</cp:lastModifiedBy>
  <dcterms:modified xsi:type="dcterms:W3CDTF">2023-08-08T06:14:27Z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89EBA407D5EF41BDAA5D4181A5D797E6_12</vt:lpwstr>
  </property>
</Properties>
</file>