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A262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262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A262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A26296">
              <w:rPr>
                <w:sz w:val="28"/>
                <w:szCs w:val="28"/>
              </w:rPr>
              <w:t>8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0B3A9F"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主要落实</w:t>
            </w:r>
            <w:r w:rsidR="004317A9">
              <w:rPr>
                <w:rFonts w:hint="eastAsia"/>
                <w:sz w:val="28"/>
                <w:szCs w:val="28"/>
              </w:rPr>
              <w:t>以下</w:t>
            </w:r>
            <w:r w:rsidR="009109F4">
              <w:rPr>
                <w:rFonts w:hint="eastAsia"/>
                <w:sz w:val="28"/>
                <w:szCs w:val="28"/>
              </w:rPr>
              <w:t>几</w:t>
            </w:r>
            <w:r w:rsidR="004317A9">
              <w:rPr>
                <w:rFonts w:hint="eastAsia"/>
                <w:sz w:val="28"/>
                <w:szCs w:val="28"/>
              </w:rPr>
              <w:t>点工作：</w:t>
            </w:r>
            <w:bookmarkStart w:id="0" w:name="_GoBack"/>
            <w:bookmarkEnd w:id="0"/>
            <w:r w:rsidR="00C73ABF">
              <w:rPr>
                <w:rFonts w:hint="eastAsia"/>
                <w:sz w:val="28"/>
                <w:szCs w:val="28"/>
              </w:rPr>
              <w:t>3</w:t>
            </w:r>
            <w:r w:rsidR="00C73ABF">
              <w:rPr>
                <w:sz w:val="28"/>
                <w:szCs w:val="28"/>
              </w:rPr>
              <w:t>.0</w:t>
            </w:r>
            <w:r w:rsidR="00C73ABF">
              <w:rPr>
                <w:rFonts w:hint="eastAsia"/>
                <w:sz w:val="28"/>
                <w:szCs w:val="28"/>
              </w:rPr>
              <w:t>自适应座椅海外市场推进</w:t>
            </w:r>
            <w:r w:rsidR="004317A9">
              <w:rPr>
                <w:rFonts w:hint="eastAsia"/>
                <w:sz w:val="28"/>
                <w:szCs w:val="28"/>
              </w:rPr>
              <w:t>事宜</w:t>
            </w:r>
            <w:r w:rsidR="00C73ABF">
              <w:rPr>
                <w:rFonts w:hint="eastAsia"/>
                <w:sz w:val="28"/>
                <w:szCs w:val="28"/>
              </w:rPr>
              <w:t>；</w:t>
            </w:r>
            <w:r w:rsidR="000B3A9F">
              <w:rPr>
                <w:rFonts w:hint="eastAsia"/>
                <w:sz w:val="28"/>
                <w:szCs w:val="28"/>
              </w:rPr>
              <w:t>经过</w:t>
            </w:r>
            <w:r w:rsidR="00A26296">
              <w:rPr>
                <w:rFonts w:hint="eastAsia"/>
                <w:sz w:val="28"/>
                <w:szCs w:val="28"/>
              </w:rPr>
              <w:t>多轮面谈及持续</w:t>
            </w:r>
            <w:proofErr w:type="gramStart"/>
            <w:r w:rsidR="00A26296">
              <w:rPr>
                <w:rFonts w:hint="eastAsia"/>
                <w:sz w:val="28"/>
                <w:szCs w:val="28"/>
              </w:rPr>
              <w:t>努力王晓东主任</w:t>
            </w:r>
            <w:proofErr w:type="gramEnd"/>
            <w:r w:rsidR="00A26296">
              <w:rPr>
                <w:rFonts w:hint="eastAsia"/>
                <w:sz w:val="28"/>
                <w:szCs w:val="28"/>
              </w:rPr>
              <w:t>组织海外营销会议安排海外人员杨拓下发海外需求给应用，</w:t>
            </w:r>
            <w:r w:rsidR="00D35C2B">
              <w:rPr>
                <w:rFonts w:hint="eastAsia"/>
                <w:sz w:val="28"/>
                <w:szCs w:val="28"/>
              </w:rPr>
              <w:t>后续推进工作</w:t>
            </w:r>
            <w:r w:rsidR="00A26296">
              <w:rPr>
                <w:rFonts w:hint="eastAsia"/>
                <w:sz w:val="28"/>
                <w:szCs w:val="28"/>
              </w:rPr>
              <w:t>如下</w:t>
            </w:r>
            <w:r w:rsidR="00D35C2B">
              <w:rPr>
                <w:rFonts w:hint="eastAsia"/>
                <w:sz w:val="28"/>
                <w:szCs w:val="28"/>
              </w:rPr>
              <w:t>：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1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①</w:t>
            </w:r>
            <w:r w:rsidR="00D35C2B">
              <w:rPr>
                <w:sz w:val="28"/>
                <w:szCs w:val="28"/>
              </w:rPr>
              <w:fldChar w:fldCharType="end"/>
            </w:r>
            <w:r w:rsidR="00A26296">
              <w:rPr>
                <w:rFonts w:hint="eastAsia"/>
                <w:sz w:val="28"/>
                <w:szCs w:val="28"/>
              </w:rPr>
              <w:t>先给应用中心下需求，进行</w:t>
            </w:r>
            <w:r w:rsidR="006168B2">
              <w:rPr>
                <w:rFonts w:hint="eastAsia"/>
                <w:sz w:val="28"/>
                <w:szCs w:val="28"/>
              </w:rPr>
              <w:t>认证和装车准备</w:t>
            </w:r>
            <w:r w:rsidR="00A26296">
              <w:rPr>
                <w:rFonts w:hint="eastAsia"/>
                <w:sz w:val="28"/>
                <w:szCs w:val="28"/>
              </w:rPr>
              <w:t>（重汽海外杨拓负责，计划</w:t>
            </w:r>
            <w:r w:rsidR="00A26296">
              <w:rPr>
                <w:rFonts w:hint="eastAsia"/>
                <w:sz w:val="28"/>
                <w:szCs w:val="28"/>
              </w:rPr>
              <w:t>8</w:t>
            </w:r>
            <w:r w:rsidR="00A26296">
              <w:rPr>
                <w:rFonts w:hint="eastAsia"/>
                <w:sz w:val="28"/>
                <w:szCs w:val="28"/>
              </w:rPr>
              <w:t>月</w:t>
            </w:r>
            <w:r w:rsidR="00A26296">
              <w:rPr>
                <w:rFonts w:hint="eastAsia"/>
                <w:sz w:val="28"/>
                <w:szCs w:val="28"/>
              </w:rPr>
              <w:t>1</w:t>
            </w:r>
            <w:r w:rsidR="00A26296">
              <w:rPr>
                <w:sz w:val="28"/>
                <w:szCs w:val="28"/>
              </w:rPr>
              <w:t>1</w:t>
            </w:r>
            <w:r w:rsidR="00A26296">
              <w:rPr>
                <w:rFonts w:hint="eastAsia"/>
                <w:sz w:val="28"/>
                <w:szCs w:val="28"/>
              </w:rPr>
              <w:t>日完成，赵伟督促协助）</w:t>
            </w:r>
            <w:r w:rsidR="00D35C2B">
              <w:rPr>
                <w:rFonts w:hint="eastAsia"/>
                <w:sz w:val="28"/>
                <w:szCs w:val="28"/>
              </w:rPr>
              <w:t>。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2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②</w:t>
            </w:r>
            <w:r w:rsidR="00D35C2B">
              <w:rPr>
                <w:sz w:val="28"/>
                <w:szCs w:val="28"/>
              </w:rPr>
              <w:fldChar w:fldCharType="end"/>
            </w:r>
            <w:r w:rsidR="006168B2">
              <w:rPr>
                <w:rFonts w:hint="eastAsia"/>
                <w:sz w:val="28"/>
                <w:szCs w:val="28"/>
              </w:rPr>
              <w:t>等重汽海外营销大区经理竞聘上岗完成后（计划</w:t>
            </w:r>
            <w:r w:rsidR="006168B2">
              <w:rPr>
                <w:rFonts w:hint="eastAsia"/>
                <w:sz w:val="28"/>
                <w:szCs w:val="28"/>
              </w:rPr>
              <w:t>8</w:t>
            </w:r>
            <w:r w:rsidR="006168B2">
              <w:rPr>
                <w:rFonts w:hint="eastAsia"/>
                <w:sz w:val="28"/>
                <w:szCs w:val="28"/>
              </w:rPr>
              <w:t>月</w:t>
            </w:r>
            <w:r w:rsidR="006168B2">
              <w:rPr>
                <w:rFonts w:hint="eastAsia"/>
                <w:sz w:val="28"/>
                <w:szCs w:val="28"/>
              </w:rPr>
              <w:t>2</w:t>
            </w:r>
            <w:r w:rsidR="006168B2">
              <w:rPr>
                <w:sz w:val="28"/>
                <w:szCs w:val="28"/>
              </w:rPr>
              <w:t>0</w:t>
            </w:r>
            <w:r w:rsidR="006168B2">
              <w:rPr>
                <w:rFonts w:hint="eastAsia"/>
                <w:sz w:val="28"/>
                <w:szCs w:val="28"/>
              </w:rPr>
              <w:t>日前完成）在不需要认证国家进行装车试销（王晓</w:t>
            </w:r>
            <w:proofErr w:type="gramStart"/>
            <w:r w:rsidR="006168B2">
              <w:rPr>
                <w:rFonts w:hint="eastAsia"/>
                <w:sz w:val="28"/>
                <w:szCs w:val="28"/>
              </w:rPr>
              <w:t>东主任</w:t>
            </w:r>
            <w:proofErr w:type="gramEnd"/>
            <w:r w:rsidR="006168B2">
              <w:rPr>
                <w:rFonts w:hint="eastAsia"/>
                <w:sz w:val="28"/>
                <w:szCs w:val="28"/>
              </w:rPr>
              <w:t>负责，月底前有结果）</w:t>
            </w:r>
            <w:r w:rsidR="00D35C2B">
              <w:rPr>
                <w:rFonts w:hint="eastAsia"/>
                <w:sz w:val="28"/>
                <w:szCs w:val="28"/>
              </w:rPr>
              <w:t>。</w:t>
            </w:r>
            <w:r w:rsidR="00D35C2B">
              <w:rPr>
                <w:sz w:val="28"/>
                <w:szCs w:val="28"/>
              </w:rPr>
              <w:fldChar w:fldCharType="begin"/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rFonts w:hint="eastAsia"/>
                <w:sz w:val="28"/>
                <w:szCs w:val="28"/>
              </w:rPr>
              <w:instrText>= 3 \* GB3</w:instrText>
            </w:r>
            <w:r w:rsidR="00D35C2B">
              <w:rPr>
                <w:sz w:val="28"/>
                <w:szCs w:val="28"/>
              </w:rPr>
              <w:instrText xml:space="preserve"> </w:instrText>
            </w:r>
            <w:r w:rsidR="00D35C2B">
              <w:rPr>
                <w:sz w:val="28"/>
                <w:szCs w:val="28"/>
              </w:rPr>
              <w:fldChar w:fldCharType="separate"/>
            </w:r>
            <w:r w:rsidR="00D35C2B">
              <w:rPr>
                <w:rFonts w:hint="eastAsia"/>
                <w:noProof/>
                <w:sz w:val="28"/>
                <w:szCs w:val="28"/>
              </w:rPr>
              <w:t>③</w:t>
            </w:r>
            <w:r w:rsidR="00D35C2B">
              <w:rPr>
                <w:sz w:val="28"/>
                <w:szCs w:val="28"/>
              </w:rPr>
              <w:fldChar w:fldCharType="end"/>
            </w:r>
            <w:r w:rsidR="006168B2">
              <w:rPr>
                <w:rFonts w:hint="eastAsia"/>
                <w:sz w:val="28"/>
                <w:szCs w:val="28"/>
              </w:rPr>
              <w:t>等认证下来后争取在俄罗斯市场试销。通过和应用中心李春阳沟通后认证图号</w:t>
            </w:r>
            <w:r w:rsidR="00A57E26">
              <w:rPr>
                <w:rFonts w:hint="eastAsia"/>
                <w:sz w:val="28"/>
                <w:szCs w:val="28"/>
              </w:rPr>
              <w:t>（包括左右舵）</w:t>
            </w:r>
            <w:r w:rsidR="006168B2">
              <w:rPr>
                <w:rFonts w:hint="eastAsia"/>
                <w:sz w:val="28"/>
                <w:szCs w:val="28"/>
              </w:rPr>
              <w:t>由赵伟</w:t>
            </w:r>
            <w:r w:rsidR="006168B2">
              <w:rPr>
                <w:rFonts w:hint="eastAsia"/>
                <w:sz w:val="28"/>
                <w:szCs w:val="28"/>
              </w:rPr>
              <w:t>8</w:t>
            </w:r>
            <w:r w:rsidR="006168B2">
              <w:rPr>
                <w:rFonts w:hint="eastAsia"/>
                <w:sz w:val="28"/>
                <w:szCs w:val="28"/>
              </w:rPr>
              <w:t>月</w:t>
            </w:r>
            <w:r w:rsidR="006168B2">
              <w:rPr>
                <w:rFonts w:hint="eastAsia"/>
                <w:sz w:val="28"/>
                <w:szCs w:val="28"/>
              </w:rPr>
              <w:t>1</w:t>
            </w:r>
            <w:r w:rsidR="006168B2">
              <w:rPr>
                <w:sz w:val="28"/>
                <w:szCs w:val="28"/>
              </w:rPr>
              <w:t>5</w:t>
            </w:r>
            <w:proofErr w:type="gramStart"/>
            <w:r w:rsidR="006168B2">
              <w:rPr>
                <w:rFonts w:hint="eastAsia"/>
                <w:sz w:val="28"/>
                <w:szCs w:val="28"/>
              </w:rPr>
              <w:t>号前提</w:t>
            </w:r>
            <w:proofErr w:type="gramEnd"/>
            <w:r w:rsidR="006168B2">
              <w:rPr>
                <w:rFonts w:hint="eastAsia"/>
                <w:sz w:val="28"/>
                <w:szCs w:val="28"/>
              </w:rPr>
              <w:t>供给李春阳，</w:t>
            </w:r>
            <w:r w:rsidR="006168B2">
              <w:rPr>
                <w:rFonts w:hint="eastAsia"/>
                <w:sz w:val="28"/>
                <w:szCs w:val="28"/>
              </w:rPr>
              <w:t>8</w:t>
            </w:r>
            <w:r w:rsidR="006168B2">
              <w:rPr>
                <w:rFonts w:hint="eastAsia"/>
                <w:sz w:val="28"/>
                <w:szCs w:val="28"/>
              </w:rPr>
              <w:t>月</w:t>
            </w:r>
            <w:r w:rsidR="006168B2">
              <w:rPr>
                <w:rFonts w:hint="eastAsia"/>
                <w:sz w:val="28"/>
                <w:szCs w:val="28"/>
              </w:rPr>
              <w:t>1</w:t>
            </w:r>
            <w:r w:rsidR="006168B2">
              <w:rPr>
                <w:sz w:val="28"/>
                <w:szCs w:val="28"/>
              </w:rPr>
              <w:t>5</w:t>
            </w:r>
            <w:r w:rsidR="006168B2">
              <w:rPr>
                <w:rFonts w:hint="eastAsia"/>
                <w:sz w:val="28"/>
                <w:szCs w:val="28"/>
              </w:rPr>
              <w:t>号王庆岭将安全带</w:t>
            </w:r>
            <w:r w:rsidR="006168B2">
              <w:rPr>
                <w:rFonts w:hint="eastAsia"/>
                <w:sz w:val="28"/>
                <w:szCs w:val="28"/>
              </w:rPr>
              <w:t>E</w:t>
            </w:r>
            <w:r w:rsidR="006168B2">
              <w:rPr>
                <w:sz w:val="28"/>
                <w:szCs w:val="28"/>
              </w:rPr>
              <w:t>MAK</w:t>
            </w:r>
            <w:r w:rsidR="006168B2">
              <w:rPr>
                <w:rFonts w:hint="eastAsia"/>
                <w:sz w:val="28"/>
                <w:szCs w:val="28"/>
              </w:rPr>
              <w:t>提供给</w:t>
            </w:r>
            <w:r w:rsidR="00A57E26">
              <w:rPr>
                <w:rFonts w:hint="eastAsia"/>
                <w:sz w:val="28"/>
                <w:szCs w:val="28"/>
              </w:rPr>
              <w:t>赵伟。</w:t>
            </w:r>
          </w:p>
          <w:p w:rsidR="00A57E26" w:rsidRDefault="00A57E26" w:rsidP="00A57E26">
            <w:pPr>
              <w:tabs>
                <w:tab w:val="left" w:pos="5910"/>
              </w:tabs>
              <w:ind w:leftChars="200" w:left="420" w:firstLineChars="200" w:firstLine="560"/>
              <w:rPr>
                <w:rFonts w:hint="eastAsia"/>
                <w:sz w:val="28"/>
                <w:szCs w:val="28"/>
              </w:rPr>
            </w:pPr>
          </w:p>
          <w:p w:rsidR="00880174" w:rsidRPr="00880174" w:rsidRDefault="00880174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A26296">
              <w:rPr>
                <w:sz w:val="28"/>
                <w:szCs w:val="28"/>
              </w:rPr>
              <w:t>8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A26296">
              <w:rPr>
                <w:sz w:val="28"/>
                <w:szCs w:val="28"/>
              </w:rPr>
              <w:t>11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19" w:rsidRDefault="00222A19">
      <w:r>
        <w:separator/>
      </w:r>
    </w:p>
  </w:endnote>
  <w:endnote w:type="continuationSeparator" w:id="0">
    <w:p w:rsidR="00222A19" w:rsidRDefault="0022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19" w:rsidRDefault="00222A19">
      <w:r>
        <w:separator/>
      </w:r>
    </w:p>
  </w:footnote>
  <w:footnote w:type="continuationSeparator" w:id="0">
    <w:p w:rsidR="00222A19" w:rsidRDefault="0022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B2" w:rsidRDefault="006168B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A7DA9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D9625-BFD4-466A-9B7C-702CF8E6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29</cp:revision>
  <cp:lastPrinted>2019-09-23T09:43:00Z</cp:lastPrinted>
  <dcterms:created xsi:type="dcterms:W3CDTF">2020-05-13T09:00:00Z</dcterms:created>
  <dcterms:modified xsi:type="dcterms:W3CDTF">2023-08-11T08:05:00Z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