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E01E4" w:rsidRPr="008E01E4">
        <w:rPr>
          <w:rFonts w:ascii="宋体" w:eastAsia="宋体" w:hAnsi="宋体" w:hint="eastAsia"/>
          <w:b/>
          <w:sz w:val="32"/>
          <w:szCs w:val="32"/>
        </w:rPr>
        <w:t>靠背骨架总成疲劳强度试验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7D3D6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9F3B47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9F3B47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吉利G3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9F3B47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9900152903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C66D1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9F3B47" w:rsidTr="00137587">
        <w:trPr>
          <w:trHeight w:hRule="exact" w:val="718"/>
        </w:trPr>
        <w:tc>
          <w:tcPr>
            <w:tcW w:w="1951" w:type="dxa"/>
            <w:vAlign w:val="center"/>
          </w:tcPr>
          <w:p w:rsidR="009F3B47" w:rsidRDefault="009F3B47" w:rsidP="009F3B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F3B47" w:rsidRPr="00933E51" w:rsidRDefault="009F3B47" w:rsidP="009F3B4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F3B47" w:rsidRDefault="009F3B47" w:rsidP="009F3B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F3B47" w:rsidRPr="00FD7CC6" w:rsidRDefault="009F3B47" w:rsidP="009F3B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F3B47" w:rsidTr="00137587">
        <w:trPr>
          <w:trHeight w:hRule="exact" w:val="700"/>
        </w:trPr>
        <w:tc>
          <w:tcPr>
            <w:tcW w:w="1951" w:type="dxa"/>
            <w:vAlign w:val="center"/>
          </w:tcPr>
          <w:p w:rsidR="009F3B47" w:rsidRDefault="009F3B47" w:rsidP="009F3B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F3B47" w:rsidRDefault="009F3B47" w:rsidP="009F3B4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9F3B47" w:rsidRPr="00533389" w:rsidRDefault="009F3B47" w:rsidP="009F3B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电话：15301355079</w:t>
            </w:r>
          </w:p>
        </w:tc>
        <w:tc>
          <w:tcPr>
            <w:tcW w:w="2056" w:type="dxa"/>
            <w:vAlign w:val="center"/>
          </w:tcPr>
          <w:p w:rsidR="009F3B47" w:rsidRDefault="009F3B47" w:rsidP="009F3B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F3B47" w:rsidRPr="00FD7CC6" w:rsidRDefault="009F3B47" w:rsidP="009F3B4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E01E4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2023年8月10日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E01E4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 w:rsidRPr="008E01E4">
              <w:rPr>
                <w:rFonts w:ascii="宋体" w:hAnsi="宋体" w:hint="eastAsia"/>
                <w:kern w:val="0"/>
                <w:szCs w:val="20"/>
              </w:rPr>
              <w:t>靠背骨架总成疲劳强度试验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72A05" w:rsidP="009F3B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9F3B47">
              <w:rPr>
                <w:rFonts w:ascii="宋体" w:hAnsi="宋体" w:hint="eastAsia"/>
              </w:rPr>
              <w:t>编号</w:t>
            </w:r>
            <w:r w:rsidR="009F3B47">
              <w:rPr>
                <w:rFonts w:ascii="宋体" w:hAnsi="宋体" w:hint="eastAsia"/>
                <w:kern w:val="0"/>
                <w:szCs w:val="20"/>
              </w:rPr>
              <w:t>GR20230718SQS100申</w:t>
            </w:r>
            <w:r w:rsidR="009F3B47">
              <w:rPr>
                <w:rFonts w:ascii="宋体" w:hAnsi="宋体" w:hint="eastAsia"/>
              </w:rPr>
              <w:t>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972A05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13CC8" w:rsidP="00972A0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7D3D67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3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3B47">
                  <w:rPr>
                    <w:rFonts w:ascii="宋体" w:hAnsi="宋体" w:hint="eastAsia"/>
                  </w:rPr>
                  <w:t>2023年7月18日</w:t>
                </w:r>
              </w:sdtContent>
            </w:sdt>
            <w:r>
              <w:rPr>
                <w:rFonts w:ascii="宋体" w:eastAsia="宋体" w:hAnsi="宋体" w:hint="eastAsia"/>
              </w:rPr>
              <w:t>座椅</w:t>
            </w:r>
            <w:r w:rsidR="0066749F">
              <w:rPr>
                <w:rFonts w:ascii="宋体" w:eastAsia="宋体" w:hAnsi="宋体" w:hint="eastAsia"/>
              </w:rPr>
              <w:t>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9F3B47">
              <w:rPr>
                <w:rFonts w:asciiTheme="minorEastAsia" w:hAnsiTheme="minorEastAsia" w:hint="eastAsia"/>
                <w:szCs w:val="21"/>
              </w:rPr>
              <w:t>吉利G3</w:t>
            </w:r>
            <w:r w:rsidR="0066749F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9F3B47">
              <w:rPr>
                <w:rFonts w:ascii="宋体" w:hAnsi="宋体" w:hint="eastAsia"/>
              </w:rPr>
              <w:t>编号</w:t>
            </w:r>
            <w:r w:rsidR="009F3B47">
              <w:rPr>
                <w:rFonts w:ascii="宋体" w:hAnsi="宋体" w:hint="eastAsia"/>
                <w:kern w:val="0"/>
                <w:szCs w:val="20"/>
              </w:rPr>
              <w:t>GR20230718SQS100申</w:t>
            </w:r>
            <w:r w:rsidR="009F3B47">
              <w:rPr>
                <w:rFonts w:ascii="宋体" w:hAnsi="宋体" w:hint="eastAsia"/>
              </w:rPr>
              <w:t>请单</w:t>
            </w:r>
            <w:r>
              <w:rPr>
                <w:rFonts w:ascii="宋体" w:eastAsia="宋体" w:hAnsi="宋体" w:hint="eastAsia"/>
              </w:rPr>
              <w:t>进行</w:t>
            </w:r>
            <w:r w:rsidR="008E01E4" w:rsidRPr="008E01E4">
              <w:rPr>
                <w:rFonts w:ascii="宋体" w:hAnsi="宋体" w:hint="eastAsia"/>
                <w:kern w:val="0"/>
                <w:szCs w:val="20"/>
              </w:rPr>
              <w:t>靠背骨架总成疲劳强度试验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A51BF" w:rsidP="00486D0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8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E01E4">
                  <w:rPr>
                    <w:rFonts w:eastAsia="宋体" w:cs="Arial" w:hint="eastAsia"/>
                    <w:color w:val="000000"/>
                  </w:rPr>
                  <w:t>2023</w:t>
                </w:r>
                <w:r w:rsidR="008E01E4">
                  <w:rPr>
                    <w:rFonts w:eastAsia="宋体" w:cs="Arial" w:hint="eastAsia"/>
                    <w:color w:val="000000"/>
                  </w:rPr>
                  <w:t>年</w:t>
                </w:r>
                <w:r w:rsidR="008E01E4">
                  <w:rPr>
                    <w:rFonts w:eastAsia="宋体" w:cs="Arial" w:hint="eastAsia"/>
                    <w:color w:val="000000"/>
                  </w:rPr>
                  <w:t>8</w:t>
                </w:r>
                <w:r w:rsidR="008E01E4">
                  <w:rPr>
                    <w:rFonts w:eastAsia="宋体" w:cs="Arial" w:hint="eastAsia"/>
                    <w:color w:val="000000"/>
                  </w:rPr>
                  <w:t>月</w:t>
                </w:r>
                <w:r w:rsidR="008E01E4">
                  <w:rPr>
                    <w:rFonts w:eastAsia="宋体" w:cs="Arial" w:hint="eastAsia"/>
                    <w:color w:val="000000"/>
                  </w:rPr>
                  <w:t>10</w:t>
                </w:r>
                <w:r w:rsidR="008E01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E01E4">
                  <w:rPr>
                    <w:rFonts w:eastAsia="宋体" w:cs="Arial" w:hint="eastAsia"/>
                    <w:color w:val="000000"/>
                  </w:rPr>
                  <w:t>2023</w:t>
                </w:r>
                <w:r w:rsidR="008E01E4">
                  <w:rPr>
                    <w:rFonts w:eastAsia="宋体" w:cs="Arial" w:hint="eastAsia"/>
                    <w:color w:val="000000"/>
                  </w:rPr>
                  <w:t>年</w:t>
                </w:r>
                <w:r w:rsidR="008E01E4">
                  <w:rPr>
                    <w:rFonts w:eastAsia="宋体" w:cs="Arial" w:hint="eastAsia"/>
                    <w:color w:val="000000"/>
                  </w:rPr>
                  <w:t>8</w:t>
                </w:r>
                <w:r w:rsidR="008E01E4">
                  <w:rPr>
                    <w:rFonts w:eastAsia="宋体" w:cs="Arial" w:hint="eastAsia"/>
                    <w:color w:val="000000"/>
                  </w:rPr>
                  <w:t>月</w:t>
                </w:r>
                <w:r w:rsidR="008E01E4">
                  <w:rPr>
                    <w:rFonts w:eastAsia="宋体" w:cs="Arial" w:hint="eastAsia"/>
                    <w:color w:val="000000"/>
                  </w:rPr>
                  <w:t>12</w:t>
                </w:r>
                <w:r w:rsidR="008E01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66749F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9F3B47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E01E4">
              <w:rPr>
                <w:rFonts w:eastAsia="宋体" w:cs="Arial" w:hint="eastAsia"/>
                <w:color w:val="000000"/>
              </w:rPr>
              <w:t>25.9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8E01E4">
              <w:rPr>
                <w:rFonts w:eastAsia="宋体" w:cs="Arial" w:hint="eastAsia"/>
                <w:color w:val="000000"/>
              </w:rPr>
              <w:t>74.1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972A05" w:rsidTr="009264D4">
        <w:tc>
          <w:tcPr>
            <w:tcW w:w="675" w:type="dxa"/>
            <w:vAlign w:val="center"/>
          </w:tcPr>
          <w:p w:rsidR="00972A05" w:rsidRDefault="00972A05" w:rsidP="000546E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972A05" w:rsidRDefault="00972A05" w:rsidP="000546E7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:rsidR="00972A05" w:rsidRDefault="00972A05" w:rsidP="000546E7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559" w:type="dxa"/>
            <w:vAlign w:val="center"/>
          </w:tcPr>
          <w:p w:rsidR="00972A05" w:rsidRDefault="00972A05" w:rsidP="000546E7"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85" w:type="dxa"/>
            <w:vAlign w:val="center"/>
          </w:tcPr>
          <w:p w:rsidR="00972A05" w:rsidRDefault="00972A05" w:rsidP="000546E7"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 w:rsidR="00972A05" w:rsidRDefault="00972A05" w:rsidP="000546E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2126" w:type="dxa"/>
            <w:vAlign w:val="center"/>
          </w:tcPr>
          <w:p w:rsidR="00972A05" w:rsidRDefault="00972A05" w:rsidP="000546E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2023年11月7日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8E01E4">
        <w:trPr>
          <w:trHeight w:val="616"/>
        </w:trPr>
        <w:tc>
          <w:tcPr>
            <w:tcW w:w="10564" w:type="dxa"/>
          </w:tcPr>
          <w:p w:rsidR="00DE05FF" w:rsidRPr="00DE05FF" w:rsidRDefault="008E01E4" w:rsidP="006C25F0">
            <w:pPr>
              <w:rPr>
                <w:rFonts w:asciiTheme="minorEastAsia" w:hAnsiTheme="minorEastAsia"/>
                <w:kern w:val="0"/>
              </w:rPr>
            </w:pPr>
            <w:r w:rsidRPr="000F6765">
              <w:rPr>
                <w:rFonts w:ascii="宋体" w:hAnsi="宋体" w:hint="eastAsia"/>
                <w:kern w:val="0"/>
                <w:szCs w:val="20"/>
              </w:rPr>
              <w:t>将座椅固定在汽车座椅多功能试验机上，按照试验标准进行安装，设置推力500N ±15N,拉力300N±10N，频率1Hz, 重复以上动作进行靠背疲劳试验35000次，试验结束后，检查座椅靠背、调节机构工作情况。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9F3B47">
        <w:trPr>
          <w:trHeight w:val="842"/>
        </w:trPr>
        <w:tc>
          <w:tcPr>
            <w:tcW w:w="10564" w:type="dxa"/>
            <w:vAlign w:val="center"/>
          </w:tcPr>
          <w:p w:rsidR="008E01E4" w:rsidRDefault="008E01E4" w:rsidP="008E01E4">
            <w:pPr>
              <w:pStyle w:val="a"/>
              <w:numPr>
                <w:ilvl w:val="0"/>
                <w:numId w:val="0"/>
              </w:numPr>
              <w:rPr>
                <w:szCs w:val="21"/>
              </w:rPr>
            </w:pPr>
            <w:r w:rsidRPr="000F6765">
              <w:rPr>
                <w:rFonts w:hint="eastAsia"/>
                <w:szCs w:val="21"/>
              </w:rPr>
              <w:t>1. 试验过程中，不允许出现异常噪声</w:t>
            </w:r>
            <w:r>
              <w:rPr>
                <w:rFonts w:hint="eastAsia"/>
                <w:szCs w:val="21"/>
              </w:rPr>
              <w:t>；</w:t>
            </w:r>
          </w:p>
          <w:p w:rsidR="006E5D99" w:rsidRPr="00666611" w:rsidRDefault="008E01E4" w:rsidP="008E01E4">
            <w:pPr>
              <w:rPr>
                <w:rFonts w:asciiTheme="minorEastAsia" w:hAnsiTheme="minorEastAsia"/>
                <w:color w:val="000000"/>
              </w:rPr>
            </w:pPr>
            <w:r w:rsidRPr="000F6765">
              <w:rPr>
                <w:rFonts w:hint="eastAsia"/>
                <w:szCs w:val="21"/>
              </w:rPr>
              <w:t>2.</w:t>
            </w:r>
            <w:r w:rsidRPr="000F6765">
              <w:rPr>
                <w:rFonts w:hint="eastAsia"/>
                <w:szCs w:val="21"/>
              </w:rPr>
              <w:t>试验</w:t>
            </w:r>
            <w:r w:rsidRPr="000F6765">
              <w:rPr>
                <w:rFonts w:hint="eastAsia"/>
                <w:szCs w:val="21"/>
              </w:rPr>
              <w:t>35000</w:t>
            </w:r>
            <w:r w:rsidRPr="000F6765">
              <w:rPr>
                <w:rFonts w:hint="eastAsia"/>
                <w:szCs w:val="21"/>
              </w:rPr>
              <w:t>次后靠背及其连接部分不允许出现断裂，靠背调节装置不应失效，且靠背调整灵活，锁止可靠。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972A05">
        <w:trPr>
          <w:trHeight w:val="2587"/>
        </w:trPr>
        <w:tc>
          <w:tcPr>
            <w:tcW w:w="10564" w:type="dxa"/>
          </w:tcPr>
          <w:tbl>
            <w:tblPr>
              <w:tblStyle w:val="a6"/>
              <w:tblW w:w="9384" w:type="dxa"/>
              <w:tblLook w:val="04A0" w:firstRow="1" w:lastRow="0" w:firstColumn="1" w:lastColumn="0" w:noHBand="0" w:noVBand="1"/>
            </w:tblPr>
            <w:tblGrid>
              <w:gridCol w:w="2013"/>
              <w:gridCol w:w="2126"/>
              <w:gridCol w:w="1134"/>
              <w:gridCol w:w="1418"/>
              <w:gridCol w:w="1276"/>
              <w:gridCol w:w="1417"/>
            </w:tblGrid>
            <w:tr w:rsidR="008E01E4" w:rsidTr="009C2084">
              <w:trPr>
                <w:trHeight w:val="407"/>
              </w:trPr>
              <w:tc>
                <w:tcPr>
                  <w:tcW w:w="2013" w:type="dxa"/>
                  <w:vMerge w:val="restart"/>
                  <w:vAlign w:val="center"/>
                </w:tcPr>
                <w:p w:rsidR="008E01E4" w:rsidRDefault="008E01E4" w:rsidP="009C20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8E01E4" w:rsidRDefault="008E01E4" w:rsidP="009C20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34" w:type="dxa"/>
                  <w:vMerge w:val="restart"/>
                </w:tcPr>
                <w:p w:rsidR="008E01E4" w:rsidRPr="003F3250" w:rsidRDefault="008E01E4" w:rsidP="009C20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试验过程中是否出现异常噪声</w:t>
                  </w:r>
                </w:p>
              </w:tc>
              <w:tc>
                <w:tcPr>
                  <w:tcW w:w="4111" w:type="dxa"/>
                  <w:gridSpan w:val="3"/>
                  <w:vAlign w:val="center"/>
                </w:tcPr>
                <w:p w:rsidR="008E01E4" w:rsidRPr="003F3250" w:rsidRDefault="008E01E4" w:rsidP="009C20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F6765">
                    <w:rPr>
                      <w:rFonts w:hint="eastAsia"/>
                      <w:szCs w:val="21"/>
                    </w:rPr>
                    <w:t>试验</w:t>
                  </w:r>
                  <w:r w:rsidRPr="000F6765">
                    <w:rPr>
                      <w:rFonts w:hint="eastAsia"/>
                      <w:szCs w:val="21"/>
                    </w:rPr>
                    <w:t>35000</w:t>
                  </w:r>
                  <w:r w:rsidRPr="000F6765">
                    <w:rPr>
                      <w:rFonts w:hint="eastAsia"/>
                      <w:szCs w:val="21"/>
                    </w:rPr>
                    <w:t>次</w:t>
                  </w:r>
                  <w:r>
                    <w:rPr>
                      <w:rFonts w:hint="eastAsia"/>
                      <w:szCs w:val="21"/>
                    </w:rPr>
                    <w:t>后</w:t>
                  </w:r>
                </w:p>
              </w:tc>
            </w:tr>
            <w:tr w:rsidR="008E01E4" w:rsidTr="009C2084">
              <w:trPr>
                <w:trHeight w:val="1038"/>
              </w:trPr>
              <w:tc>
                <w:tcPr>
                  <w:tcW w:w="2013" w:type="dxa"/>
                  <w:vMerge/>
                  <w:vAlign w:val="center"/>
                </w:tcPr>
                <w:p w:rsidR="008E01E4" w:rsidRDefault="008E01E4" w:rsidP="009C20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8E01E4" w:rsidRDefault="008E01E4" w:rsidP="009C20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E01E4" w:rsidRPr="00842CB9" w:rsidRDefault="008E01E4" w:rsidP="009C2084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E01E4" w:rsidRPr="00842CB9" w:rsidRDefault="008E01E4" w:rsidP="009C208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靠背及其连接部分是否</w:t>
                  </w:r>
                  <w:r w:rsidRPr="000F6765">
                    <w:rPr>
                      <w:rFonts w:hint="eastAsia"/>
                      <w:szCs w:val="21"/>
                    </w:rPr>
                    <w:t>出现断裂，</w:t>
                  </w:r>
                  <w:r w:rsidRPr="00842CB9">
                    <w:rPr>
                      <w:rFonts w:hint="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1276" w:type="dxa"/>
                  <w:vAlign w:val="center"/>
                </w:tcPr>
                <w:p w:rsidR="008E01E4" w:rsidRPr="000F6765" w:rsidRDefault="008E01E4" w:rsidP="009C208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靠背调节装置是否</w:t>
                  </w:r>
                  <w:r w:rsidRPr="000F6765">
                    <w:rPr>
                      <w:rFonts w:hint="eastAsia"/>
                      <w:szCs w:val="21"/>
                    </w:rPr>
                    <w:t>失效</w:t>
                  </w:r>
                </w:p>
              </w:tc>
              <w:tc>
                <w:tcPr>
                  <w:tcW w:w="1417" w:type="dxa"/>
                  <w:vAlign w:val="center"/>
                </w:tcPr>
                <w:p w:rsidR="008E01E4" w:rsidRPr="000F6765" w:rsidRDefault="008E01E4" w:rsidP="009C2084">
                  <w:pPr>
                    <w:jc w:val="center"/>
                    <w:rPr>
                      <w:szCs w:val="21"/>
                    </w:rPr>
                  </w:pPr>
                  <w:r w:rsidRPr="000F6765">
                    <w:rPr>
                      <w:rFonts w:hint="eastAsia"/>
                      <w:szCs w:val="21"/>
                    </w:rPr>
                    <w:t>靠背调整</w:t>
                  </w:r>
                  <w:r>
                    <w:rPr>
                      <w:rFonts w:hint="eastAsia"/>
                      <w:szCs w:val="21"/>
                    </w:rPr>
                    <w:t>是否灵活且</w:t>
                  </w:r>
                  <w:r w:rsidRPr="000F6765">
                    <w:rPr>
                      <w:rFonts w:hint="eastAsia"/>
                      <w:szCs w:val="21"/>
                    </w:rPr>
                    <w:t>锁止可靠。</w:t>
                  </w:r>
                </w:p>
              </w:tc>
            </w:tr>
            <w:tr w:rsidR="008E01E4" w:rsidTr="008E01E4">
              <w:trPr>
                <w:trHeight w:val="1140"/>
              </w:trPr>
              <w:tc>
                <w:tcPr>
                  <w:tcW w:w="2013" w:type="dxa"/>
                  <w:vAlign w:val="center"/>
                </w:tcPr>
                <w:p w:rsidR="008E01E4" w:rsidRDefault="008E01E4" w:rsidP="009C20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2126" w:type="dxa"/>
                  <w:vAlign w:val="center"/>
                </w:tcPr>
                <w:p w:rsidR="008E01E4" w:rsidRDefault="008E01E4" w:rsidP="009C20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100-002-202307</w:t>
                  </w:r>
                </w:p>
              </w:tc>
              <w:tc>
                <w:tcPr>
                  <w:tcW w:w="1134" w:type="dxa"/>
                  <w:vAlign w:val="center"/>
                </w:tcPr>
                <w:p w:rsidR="008E01E4" w:rsidRPr="00E81410" w:rsidRDefault="008E01E4" w:rsidP="008E01E4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418" w:type="dxa"/>
                  <w:vAlign w:val="center"/>
                </w:tcPr>
                <w:p w:rsidR="008E01E4" w:rsidRPr="00E81410" w:rsidRDefault="008E01E4" w:rsidP="008E01E4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276" w:type="dxa"/>
                  <w:vAlign w:val="center"/>
                </w:tcPr>
                <w:p w:rsidR="008E01E4" w:rsidRPr="00E81410" w:rsidRDefault="008E01E4" w:rsidP="008E01E4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417" w:type="dxa"/>
                  <w:vAlign w:val="center"/>
                </w:tcPr>
                <w:p w:rsidR="008E01E4" w:rsidRPr="00E81410" w:rsidRDefault="00503FE7" w:rsidP="008E01E4">
                  <w:pPr>
                    <w:jc w:val="center"/>
                    <w:rPr>
                      <w:rFonts w:ascii="Calibri" w:hAnsi="宋体" w:hint="eastAsia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是</w:t>
                  </w:r>
                  <w:bookmarkStart w:id="0" w:name="_GoBack"/>
                  <w:bookmarkEnd w:id="0"/>
                </w:p>
              </w:tc>
            </w:tr>
          </w:tbl>
          <w:p w:rsidR="002667E3" w:rsidRPr="00972A05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F7310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A0A0027" wp14:editId="4CB4B1DB">
                  <wp:extent cx="2552400" cy="1914300"/>
                  <wp:effectExtent l="0" t="0" r="63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3875DE9" wp14:editId="2B2AAC22">
                  <wp:extent cx="2552400" cy="1914300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767D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noProof/>
              </w:rPr>
              <w:lastRenderedPageBreak/>
              <w:drawing>
                <wp:inline distT="0" distB="0" distL="0" distR="0" wp14:anchorId="77CFD790" wp14:editId="7B8DAB3E">
                  <wp:extent cx="2552400" cy="1914300"/>
                  <wp:effectExtent l="0" t="0" r="63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F7310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8B17B7" wp14:editId="211981B4">
                  <wp:extent cx="2552400" cy="1914300"/>
                  <wp:effectExtent l="0" t="0" r="63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9811EF8" wp14:editId="540CBAA1">
                  <wp:extent cx="2552400" cy="1914300"/>
                  <wp:effectExtent l="0" t="0" r="63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BF" w:rsidRDefault="006A51BF" w:rsidP="00623EAE">
      <w:r>
        <w:separator/>
      </w:r>
    </w:p>
  </w:endnote>
  <w:endnote w:type="continuationSeparator" w:id="0">
    <w:p w:rsidR="006A51BF" w:rsidRDefault="006A51B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A12E421" wp14:editId="11C6809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BF" w:rsidRDefault="006A51BF" w:rsidP="00623EAE">
      <w:r>
        <w:separator/>
      </w:r>
    </w:p>
  </w:footnote>
  <w:footnote w:type="continuationSeparator" w:id="0">
    <w:p w:rsidR="006A51BF" w:rsidRDefault="006A51B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79E62B8" wp14:editId="323DDB4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8E01E4">
      <w:rPr>
        <w:rFonts w:ascii="宋体" w:eastAsia="宋体" w:hAnsi="宋体"/>
        <w:sz w:val="21"/>
        <w:szCs w:val="21"/>
      </w:rPr>
      <w:t>GR20230718SQS100-02</w:t>
    </w:r>
    <w:r w:rsidR="008E01E4">
      <w:rPr>
        <w:rFonts w:ascii="宋体" w:eastAsia="宋体" w:hAnsi="宋体" w:hint="eastAsia"/>
        <w:sz w:val="21"/>
        <w:szCs w:val="21"/>
      </w:rPr>
      <w:t>80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503FE7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503FE7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">
    <w:name w:val="编号列项（三级）"/>
    <w:qFormat/>
    <w:rsid w:val="008E01E4"/>
    <w:pPr>
      <w:numPr>
        <w:ilvl w:val="2"/>
        <w:numId w:val="3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">
    <w:name w:val="编号列项（三级）"/>
    <w:qFormat/>
    <w:rsid w:val="008E01E4"/>
    <w:pPr>
      <w:numPr>
        <w:ilvl w:val="2"/>
        <w:numId w:val="3"/>
      </w:numPr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D0D9-EEB0-42D5-93A5-FF946CAA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28</cp:revision>
  <cp:lastPrinted>2022-10-10T02:34:00Z</cp:lastPrinted>
  <dcterms:created xsi:type="dcterms:W3CDTF">2022-11-18T07:15:00Z</dcterms:created>
  <dcterms:modified xsi:type="dcterms:W3CDTF">2023-08-21T08:49:00Z</dcterms:modified>
</cp:coreProperties>
</file>