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72A05" w:rsidRPr="00972A05">
        <w:rPr>
          <w:rFonts w:ascii="宋体" w:eastAsia="宋体" w:hAnsi="宋体" w:hint="eastAsia"/>
          <w:b/>
          <w:sz w:val="32"/>
          <w:szCs w:val="32"/>
        </w:rPr>
        <w:t>垂直疲劳强度试验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7D3D6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9F3B4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9F3B4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9F3B4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9900152903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F3B47" w:rsidTr="00137587">
        <w:trPr>
          <w:trHeight w:hRule="exact" w:val="718"/>
        </w:trPr>
        <w:tc>
          <w:tcPr>
            <w:tcW w:w="1951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F3B47" w:rsidRPr="00933E51" w:rsidRDefault="009F3B47" w:rsidP="009F3B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F3B47" w:rsidRPr="00FD7CC6" w:rsidRDefault="009F3B47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F3B47" w:rsidTr="00137587">
        <w:trPr>
          <w:trHeight w:hRule="exact" w:val="700"/>
        </w:trPr>
        <w:tc>
          <w:tcPr>
            <w:tcW w:w="1951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F3B47" w:rsidRPr="00533389" w:rsidRDefault="009F3B47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9F3B47" w:rsidRDefault="009F3B47" w:rsidP="009F3B4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3B47" w:rsidRPr="00FD7CC6" w:rsidRDefault="009F3B47" w:rsidP="009F3B4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72A0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72A05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垂直疲劳强度试验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72A05" w:rsidP="009F3B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9F3B47">
              <w:rPr>
                <w:rFonts w:ascii="宋体" w:hAnsi="宋体" w:hint="eastAsia"/>
              </w:rPr>
              <w:t>编号</w:t>
            </w:r>
            <w:r w:rsidR="009F3B47"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 w:rsidR="009F3B47">
              <w:rPr>
                <w:rFonts w:ascii="宋体" w:hAnsi="宋体" w:hint="eastAsia"/>
              </w:rPr>
              <w:t>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972A05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972A0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7D3D67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3B47">
                  <w:rPr>
                    <w:rFonts w:ascii="宋体" w:hAnsi="宋体" w:hint="eastAsia"/>
                  </w:rPr>
                  <w:t>2023年7月18日</w:t>
                </w:r>
              </w:sdtContent>
            </w:sdt>
            <w:r>
              <w:rPr>
                <w:rFonts w:ascii="宋体" w:eastAsia="宋体" w:hAnsi="宋体" w:hint="eastAsia"/>
              </w:rPr>
              <w:t>座椅</w:t>
            </w:r>
            <w:r w:rsidR="0066749F">
              <w:rPr>
                <w:rFonts w:ascii="宋体" w:eastAsia="宋体" w:hAnsi="宋体" w:hint="eastAsia"/>
              </w:rPr>
              <w:t>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9F3B47">
              <w:rPr>
                <w:rFonts w:asciiTheme="minorEastAsia" w:hAnsiTheme="minorEastAsia" w:hint="eastAsia"/>
                <w:szCs w:val="21"/>
              </w:rPr>
              <w:t>吉利G3</w:t>
            </w:r>
            <w:r w:rsidR="0066749F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F3B47">
              <w:rPr>
                <w:rFonts w:ascii="宋体" w:hAnsi="宋体" w:hint="eastAsia"/>
              </w:rPr>
              <w:t>编号</w:t>
            </w:r>
            <w:r w:rsidR="009F3B47">
              <w:rPr>
                <w:rFonts w:ascii="宋体" w:hAnsi="宋体" w:hint="eastAsia"/>
                <w:kern w:val="0"/>
                <w:szCs w:val="20"/>
              </w:rPr>
              <w:t>GR20230718SQS100申</w:t>
            </w:r>
            <w:r w:rsidR="009F3B47">
              <w:rPr>
                <w:rFonts w:ascii="宋体" w:hAnsi="宋体" w:hint="eastAsia"/>
              </w:rPr>
              <w:t>请单</w:t>
            </w:r>
            <w:r>
              <w:rPr>
                <w:rFonts w:ascii="宋体" w:eastAsia="宋体" w:hAnsi="宋体" w:hint="eastAsia"/>
              </w:rPr>
              <w:t>进行</w:t>
            </w:r>
            <w:r w:rsidR="00972A05">
              <w:rPr>
                <w:rFonts w:ascii="宋体" w:hAnsi="宋体" w:hint="eastAsia"/>
                <w:kern w:val="0"/>
                <w:szCs w:val="20"/>
              </w:rPr>
              <w:t>垂直疲劳强度试验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2259CF" w:rsidP="00486D0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2A05">
                  <w:rPr>
                    <w:rFonts w:eastAsia="宋体" w:cs="Arial" w:hint="eastAsia"/>
                    <w:color w:val="000000"/>
                  </w:rPr>
                  <w:t>2023</w:t>
                </w:r>
                <w:r w:rsidR="00972A05">
                  <w:rPr>
                    <w:rFonts w:eastAsia="宋体" w:cs="Arial" w:hint="eastAsia"/>
                    <w:color w:val="000000"/>
                  </w:rPr>
                  <w:t>年</w:t>
                </w:r>
                <w:r w:rsidR="00972A05">
                  <w:rPr>
                    <w:rFonts w:eastAsia="宋体" w:cs="Arial" w:hint="eastAsia"/>
                    <w:color w:val="000000"/>
                  </w:rPr>
                  <w:t>7</w:t>
                </w:r>
                <w:r w:rsidR="00972A05">
                  <w:rPr>
                    <w:rFonts w:eastAsia="宋体" w:cs="Arial" w:hint="eastAsia"/>
                    <w:color w:val="000000"/>
                  </w:rPr>
                  <w:t>月</w:t>
                </w:r>
                <w:r w:rsidR="00972A05">
                  <w:rPr>
                    <w:rFonts w:eastAsia="宋体" w:cs="Arial" w:hint="eastAsia"/>
                    <w:color w:val="000000"/>
                  </w:rPr>
                  <w:t>25</w:t>
                </w:r>
                <w:r w:rsidR="00972A0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2A05">
                  <w:rPr>
                    <w:rFonts w:eastAsia="宋体" w:cs="Arial" w:hint="eastAsia"/>
                    <w:color w:val="000000"/>
                  </w:rPr>
                  <w:t>2023</w:t>
                </w:r>
                <w:r w:rsidR="00972A05">
                  <w:rPr>
                    <w:rFonts w:eastAsia="宋体" w:cs="Arial" w:hint="eastAsia"/>
                    <w:color w:val="000000"/>
                  </w:rPr>
                  <w:t>年</w:t>
                </w:r>
                <w:r w:rsidR="00972A05">
                  <w:rPr>
                    <w:rFonts w:eastAsia="宋体" w:cs="Arial" w:hint="eastAsia"/>
                    <w:color w:val="000000"/>
                  </w:rPr>
                  <w:t>8</w:t>
                </w:r>
                <w:r w:rsidR="00972A05">
                  <w:rPr>
                    <w:rFonts w:eastAsia="宋体" w:cs="Arial" w:hint="eastAsia"/>
                    <w:color w:val="000000"/>
                  </w:rPr>
                  <w:t>月</w:t>
                </w:r>
                <w:r w:rsidR="00972A05">
                  <w:rPr>
                    <w:rFonts w:eastAsia="宋体" w:cs="Arial" w:hint="eastAsia"/>
                    <w:color w:val="000000"/>
                  </w:rPr>
                  <w:t>8</w:t>
                </w:r>
                <w:r w:rsidR="00972A0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66749F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9F3B47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72A05">
              <w:rPr>
                <w:rFonts w:eastAsia="宋体" w:cs="Arial" w:hint="eastAsia"/>
                <w:color w:val="000000"/>
              </w:rPr>
              <w:t>26.3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72A05">
              <w:rPr>
                <w:rFonts w:eastAsia="宋体" w:cs="Arial" w:hint="eastAsia"/>
                <w:color w:val="000000"/>
              </w:rPr>
              <w:t>60.4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72A05" w:rsidTr="009264D4">
        <w:tc>
          <w:tcPr>
            <w:tcW w:w="675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:rsidR="00972A05" w:rsidRDefault="00972A05" w:rsidP="000546E7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972A05" w:rsidRDefault="00972A05" w:rsidP="000546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126" w:type="dxa"/>
            <w:vAlign w:val="center"/>
          </w:tcPr>
          <w:p w:rsidR="00972A05" w:rsidRDefault="00972A05" w:rsidP="000546E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2023年11月7日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972A05">
        <w:trPr>
          <w:trHeight w:val="899"/>
        </w:trPr>
        <w:tc>
          <w:tcPr>
            <w:tcW w:w="10564" w:type="dxa"/>
          </w:tcPr>
          <w:p w:rsidR="00DE05FF" w:rsidRPr="00DE05FF" w:rsidRDefault="00972A05" w:rsidP="006C25F0">
            <w:pPr>
              <w:rPr>
                <w:rFonts w:asciiTheme="minorEastAsia" w:hAnsiTheme="minorEastAsia"/>
                <w:kern w:val="0"/>
              </w:rPr>
            </w:pPr>
            <w:r w:rsidRPr="00842CB9">
              <w:rPr>
                <w:rFonts w:ascii="宋体" w:hAnsi="宋体" w:hint="eastAsia"/>
                <w:kern w:val="0"/>
                <w:szCs w:val="20"/>
              </w:rPr>
              <w:t>将提供座椅固定在车座椅多功能试验台上，座椅处于最后最低位置，悬架</w:t>
            </w:r>
            <w:proofErr w:type="gramStart"/>
            <w:r w:rsidRPr="00842CB9">
              <w:rPr>
                <w:rFonts w:ascii="宋体" w:hAnsi="宋体" w:hint="eastAsia"/>
                <w:kern w:val="0"/>
                <w:szCs w:val="20"/>
              </w:rPr>
              <w:t>处于锁止状态</w:t>
            </w:r>
            <w:proofErr w:type="gramEnd"/>
            <w:r w:rsidRPr="00842CB9">
              <w:rPr>
                <w:rFonts w:ascii="宋体" w:hAnsi="宋体" w:hint="eastAsia"/>
                <w:kern w:val="0"/>
                <w:szCs w:val="20"/>
              </w:rPr>
              <w:t>，无</w:t>
            </w:r>
            <w:proofErr w:type="gramStart"/>
            <w:r w:rsidRPr="00842CB9">
              <w:rPr>
                <w:rFonts w:ascii="宋体" w:hAnsi="宋体" w:hint="eastAsia"/>
                <w:kern w:val="0"/>
                <w:szCs w:val="20"/>
              </w:rPr>
              <w:t>悬架锁止将</w:t>
            </w:r>
            <w:proofErr w:type="gramEnd"/>
            <w:r w:rsidRPr="00842CB9">
              <w:rPr>
                <w:rFonts w:ascii="宋体" w:hAnsi="宋体" w:hint="eastAsia"/>
                <w:kern w:val="0"/>
                <w:szCs w:val="20"/>
              </w:rPr>
              <w:t>阻尼调节至最大状态；在座椅中心平面内，反复施加垂直载荷1960N，载荷中心点</w:t>
            </w:r>
            <w:proofErr w:type="gramStart"/>
            <w:r w:rsidRPr="00842CB9">
              <w:rPr>
                <w:rFonts w:ascii="宋体" w:hAnsi="宋体" w:hint="eastAsia"/>
                <w:kern w:val="0"/>
                <w:szCs w:val="20"/>
              </w:rPr>
              <w:t>距假臀</w:t>
            </w:r>
            <w:proofErr w:type="gramEnd"/>
            <w:r w:rsidRPr="00842CB9">
              <w:rPr>
                <w:rFonts w:ascii="宋体" w:hAnsi="宋体" w:hint="eastAsia"/>
                <w:kern w:val="0"/>
                <w:szCs w:val="20"/>
              </w:rPr>
              <w:t>的“R”点70mm，进行25万次</w:t>
            </w:r>
            <w:proofErr w:type="gramStart"/>
            <w:r w:rsidRPr="00842CB9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842CB9">
              <w:rPr>
                <w:rFonts w:ascii="宋体" w:hAnsi="宋体" w:hint="eastAsia"/>
                <w:kern w:val="0"/>
                <w:szCs w:val="20"/>
              </w:rPr>
              <w:t>耐久试验，观察座椅及各功能工作情况。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9F3B47">
        <w:trPr>
          <w:trHeight w:val="842"/>
        </w:trPr>
        <w:tc>
          <w:tcPr>
            <w:tcW w:w="10564" w:type="dxa"/>
            <w:vAlign w:val="center"/>
          </w:tcPr>
          <w:p w:rsidR="006E5D99" w:rsidRPr="00666611" w:rsidRDefault="00972A05" w:rsidP="007313F8">
            <w:pPr>
              <w:rPr>
                <w:rFonts w:asciiTheme="minorEastAsia" w:hAnsiTheme="minorEastAsia"/>
                <w:color w:val="000000"/>
              </w:rPr>
            </w:pPr>
            <w:r w:rsidRPr="00842CB9">
              <w:rPr>
                <w:rFonts w:hint="eastAsia"/>
                <w:szCs w:val="21"/>
              </w:rPr>
              <w:t>试验</w:t>
            </w:r>
            <w:r w:rsidRPr="00842CB9">
              <w:rPr>
                <w:rFonts w:hint="eastAsia"/>
                <w:szCs w:val="21"/>
              </w:rPr>
              <w:t>25</w:t>
            </w:r>
            <w:r w:rsidRPr="00842CB9">
              <w:rPr>
                <w:rFonts w:hint="eastAsia"/>
                <w:szCs w:val="21"/>
              </w:rPr>
              <w:t>万次后，高斜度及缓冲减振机构不允许断裂开焊，空气弹簧不应破裂失效，缓冲减振系统工作正常，各调节机构调节可靠。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972A05">
        <w:trPr>
          <w:trHeight w:val="2587"/>
        </w:trPr>
        <w:tc>
          <w:tcPr>
            <w:tcW w:w="10564" w:type="dxa"/>
          </w:tcPr>
          <w:tbl>
            <w:tblPr>
              <w:tblStyle w:val="a5"/>
              <w:tblW w:w="9493" w:type="dxa"/>
              <w:tblLook w:val="04A0" w:firstRow="1" w:lastRow="0" w:firstColumn="1" w:lastColumn="0" w:noHBand="0" w:noVBand="1"/>
            </w:tblPr>
            <w:tblGrid>
              <w:gridCol w:w="2013"/>
              <w:gridCol w:w="2268"/>
              <w:gridCol w:w="1526"/>
              <w:gridCol w:w="1276"/>
              <w:gridCol w:w="1276"/>
              <w:gridCol w:w="1134"/>
            </w:tblGrid>
            <w:tr w:rsidR="00972A05" w:rsidTr="00972A05">
              <w:trPr>
                <w:trHeight w:val="318"/>
              </w:trPr>
              <w:tc>
                <w:tcPr>
                  <w:tcW w:w="2013" w:type="dxa"/>
                  <w:vMerge w:val="restart"/>
                  <w:vAlign w:val="center"/>
                </w:tcPr>
                <w:p w:rsidR="00972A05" w:rsidRDefault="00972A05" w:rsidP="000546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972A05" w:rsidRDefault="00972A05" w:rsidP="000546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212" w:type="dxa"/>
                  <w:gridSpan w:val="4"/>
                  <w:vAlign w:val="center"/>
                </w:tcPr>
                <w:p w:rsidR="00972A05" w:rsidRPr="003F3250" w:rsidRDefault="00972A05" w:rsidP="00972A0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42CB9">
                    <w:rPr>
                      <w:rFonts w:hint="eastAsia"/>
                      <w:szCs w:val="21"/>
                    </w:rPr>
                    <w:t>试验</w:t>
                  </w:r>
                  <w:r w:rsidRPr="00842CB9">
                    <w:rPr>
                      <w:rFonts w:hint="eastAsia"/>
                      <w:szCs w:val="21"/>
                    </w:rPr>
                    <w:t>25</w:t>
                  </w:r>
                  <w:r>
                    <w:rPr>
                      <w:rFonts w:hint="eastAsia"/>
                      <w:szCs w:val="21"/>
                    </w:rPr>
                    <w:t>万次后</w:t>
                  </w:r>
                </w:p>
              </w:tc>
            </w:tr>
            <w:tr w:rsidR="00972A05" w:rsidTr="00972A05">
              <w:trPr>
                <w:trHeight w:val="1038"/>
              </w:trPr>
              <w:tc>
                <w:tcPr>
                  <w:tcW w:w="2013" w:type="dxa"/>
                  <w:vMerge/>
                  <w:vAlign w:val="center"/>
                </w:tcPr>
                <w:p w:rsidR="00972A05" w:rsidRDefault="00972A05" w:rsidP="000546E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972A05" w:rsidRDefault="00972A05" w:rsidP="000546E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972A05" w:rsidRPr="00842CB9" w:rsidRDefault="00972A05" w:rsidP="00972A05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高斜度及缓冲减振机构是否</w:t>
                  </w:r>
                  <w:r>
                    <w:rPr>
                      <w:rFonts w:hint="eastAsia"/>
                      <w:szCs w:val="21"/>
                    </w:rPr>
                    <w:t>断裂开焊</w:t>
                  </w:r>
                </w:p>
              </w:tc>
              <w:tc>
                <w:tcPr>
                  <w:tcW w:w="1276" w:type="dxa"/>
                  <w:vAlign w:val="center"/>
                </w:tcPr>
                <w:p w:rsidR="00972A05" w:rsidRPr="00972A05" w:rsidRDefault="00972A05" w:rsidP="00972A05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842CB9">
                    <w:rPr>
                      <w:rFonts w:hint="eastAsia"/>
                      <w:szCs w:val="21"/>
                    </w:rPr>
                    <w:t>空气弹簧</w:t>
                  </w:r>
                  <w:r>
                    <w:rPr>
                      <w:rFonts w:hint="eastAsia"/>
                      <w:szCs w:val="21"/>
                    </w:rPr>
                    <w:t>是否</w:t>
                  </w:r>
                  <w:r w:rsidRPr="00842CB9">
                    <w:rPr>
                      <w:rFonts w:hint="eastAsia"/>
                      <w:szCs w:val="21"/>
                    </w:rPr>
                    <w:t>破裂失效</w:t>
                  </w:r>
                </w:p>
              </w:tc>
              <w:tc>
                <w:tcPr>
                  <w:tcW w:w="1276" w:type="dxa"/>
                  <w:vAlign w:val="center"/>
                </w:tcPr>
                <w:p w:rsidR="00972A05" w:rsidRPr="00972A05" w:rsidRDefault="00972A05" w:rsidP="00972A05">
                  <w:pPr>
                    <w:jc w:val="center"/>
                    <w:rPr>
                      <w:rFonts w:hint="eastAsia"/>
                      <w:szCs w:val="21"/>
                    </w:rPr>
                  </w:pPr>
                  <w:r w:rsidRPr="00842CB9">
                    <w:rPr>
                      <w:rFonts w:hint="eastAsia"/>
                      <w:szCs w:val="21"/>
                    </w:rPr>
                    <w:t>缓冲减振系统工作</w:t>
                  </w:r>
                  <w:r>
                    <w:rPr>
                      <w:rFonts w:hint="eastAsia"/>
                      <w:szCs w:val="21"/>
                    </w:rPr>
                    <w:t>是否</w:t>
                  </w:r>
                  <w:r w:rsidRPr="00842CB9">
                    <w:rPr>
                      <w:rFonts w:hint="eastAsia"/>
                      <w:szCs w:val="21"/>
                    </w:rPr>
                    <w:t>正常</w:t>
                  </w:r>
                </w:p>
              </w:tc>
              <w:tc>
                <w:tcPr>
                  <w:tcW w:w="1134" w:type="dxa"/>
                  <w:vAlign w:val="center"/>
                </w:tcPr>
                <w:p w:rsidR="00972A05" w:rsidRPr="00972A05" w:rsidRDefault="00972A05" w:rsidP="000546E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各调节机构调节是否可靠</w:t>
                  </w:r>
                </w:p>
              </w:tc>
            </w:tr>
            <w:tr w:rsidR="00972A05" w:rsidTr="00972A05">
              <w:trPr>
                <w:trHeight w:val="1185"/>
              </w:trPr>
              <w:tc>
                <w:tcPr>
                  <w:tcW w:w="2013" w:type="dxa"/>
                  <w:vAlign w:val="center"/>
                </w:tcPr>
                <w:p w:rsidR="00972A05" w:rsidRDefault="00972A05" w:rsidP="000546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2268" w:type="dxa"/>
                  <w:vAlign w:val="center"/>
                </w:tcPr>
                <w:p w:rsidR="00972A05" w:rsidRDefault="00972A05" w:rsidP="000546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100-002-202307</w:t>
                  </w:r>
                </w:p>
              </w:tc>
              <w:tc>
                <w:tcPr>
                  <w:tcW w:w="1526" w:type="dxa"/>
                  <w:vAlign w:val="center"/>
                </w:tcPr>
                <w:p w:rsidR="00972A05" w:rsidRPr="00E81410" w:rsidRDefault="00972A05" w:rsidP="00972A0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276" w:type="dxa"/>
                  <w:vAlign w:val="center"/>
                </w:tcPr>
                <w:p w:rsidR="00972A05" w:rsidRPr="00E81410" w:rsidRDefault="00972A05" w:rsidP="00972A0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276" w:type="dxa"/>
                  <w:vAlign w:val="center"/>
                </w:tcPr>
                <w:p w:rsidR="00972A05" w:rsidRPr="00E81410" w:rsidRDefault="00972A05" w:rsidP="00972A0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134" w:type="dxa"/>
                  <w:vAlign w:val="center"/>
                </w:tcPr>
                <w:p w:rsidR="00972A05" w:rsidRPr="00E81410" w:rsidRDefault="00972A05" w:rsidP="00972A05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2667E3" w:rsidRPr="00972A05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F7310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A0A0027" wp14:editId="4CB4B1DB">
                  <wp:extent cx="2552400" cy="1914300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875DE9" wp14:editId="2B2AAC22">
                  <wp:extent cx="2552400" cy="1914300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767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 wp14:anchorId="77CFD790" wp14:editId="7B8DAB3E">
                  <wp:extent cx="2552400" cy="1914300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试验前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F73106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68B17B7" wp14:editId="211981B4">
                  <wp:extent cx="2552400" cy="1914300"/>
                  <wp:effectExtent l="0" t="0" r="63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</w:rPr>
              <w:drawing>
                <wp:inline distT="0" distB="0" distL="0" distR="0" wp14:anchorId="09811EF8" wp14:editId="540CBAA1">
                  <wp:extent cx="2552400" cy="1914300"/>
                  <wp:effectExtent l="0" t="0" r="63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CF" w:rsidRDefault="002259CF" w:rsidP="00623EAE">
      <w:r>
        <w:separator/>
      </w:r>
    </w:p>
  </w:endnote>
  <w:endnote w:type="continuationSeparator" w:id="0">
    <w:p w:rsidR="002259CF" w:rsidRDefault="002259C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612FADF" wp14:editId="712F064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CF" w:rsidRDefault="002259CF" w:rsidP="00623EAE">
      <w:r>
        <w:separator/>
      </w:r>
    </w:p>
  </w:footnote>
  <w:footnote w:type="continuationSeparator" w:id="0">
    <w:p w:rsidR="002259CF" w:rsidRDefault="002259C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624990C" wp14:editId="45101C1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972A05">
      <w:rPr>
        <w:rFonts w:ascii="宋体" w:eastAsia="宋体" w:hAnsi="宋体"/>
        <w:sz w:val="21"/>
        <w:szCs w:val="21"/>
      </w:rPr>
      <w:t>GR20230718SQS100-027</w:t>
    </w:r>
    <w:r w:rsidR="00972A05">
      <w:rPr>
        <w:rFonts w:ascii="宋体" w:eastAsia="宋体" w:hAnsi="宋体" w:hint="eastAsia"/>
        <w:sz w:val="21"/>
        <w:szCs w:val="21"/>
      </w:rPr>
      <w:t>8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5B5DEB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5B5DEB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187</Words>
  <Characters>1067</Characters>
  <Application>Microsoft Office Word</Application>
  <DocSecurity>0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26</cp:revision>
  <cp:lastPrinted>2022-10-10T02:34:00Z</cp:lastPrinted>
  <dcterms:created xsi:type="dcterms:W3CDTF">2022-11-18T07:15:00Z</dcterms:created>
  <dcterms:modified xsi:type="dcterms:W3CDTF">2023-08-18T03:33:00Z</dcterms:modified>
</cp:coreProperties>
</file>