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74E73" w:rsidRPr="00874E73">
        <w:rPr>
          <w:rFonts w:ascii="等线" w:eastAsia="等线" w:hAnsi="等线" w:cs="宋体" w:hint="eastAsia"/>
          <w:kern w:val="0"/>
          <w:sz w:val="24"/>
          <w:szCs w:val="22"/>
        </w:rPr>
        <w:t>20230</w:t>
      </w:r>
      <w:r w:rsidR="0031212F">
        <w:rPr>
          <w:rFonts w:ascii="等线" w:eastAsia="等线" w:hAnsi="等线" w:cs="宋体" w:hint="eastAsia"/>
          <w:kern w:val="0"/>
          <w:sz w:val="24"/>
          <w:szCs w:val="22"/>
        </w:rPr>
        <w:t>825-7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  <w:bookmarkStart w:id="1" w:name="_GoBack"/>
      <w:bookmarkEnd w:id="1"/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乙方：北京市京宁通海经贸有限公司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Pr="00CC300B">
        <w:rPr>
          <w:rFonts w:ascii="仿宋" w:eastAsia="仿宋" w:hAnsi="仿宋" w:cs="仿宋"/>
          <w:b/>
          <w:color w:val="000000"/>
          <w:sz w:val="24"/>
        </w:rPr>
        <w:t>91110105575167637G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Default="0031212F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31212F">
        <w:drawing>
          <wp:inline distT="0" distB="0" distL="0" distR="0" wp14:anchorId="791DF451" wp14:editId="0D32B606">
            <wp:extent cx="6188710" cy="242860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42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1212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850.82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1212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捌佰伍拾元捌角贰分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CC300B" w:rsidRPr="00444742">
        <w:rPr>
          <w:rFonts w:ascii="仿宋" w:eastAsia="仿宋" w:hAnsi="仿宋" w:hint="eastAsia"/>
          <w:sz w:val="24"/>
        </w:rPr>
        <w:t>北京市京宁通海经贸有限公司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289" w:rsidRDefault="00803289" w:rsidP="006B1554">
      <w:r>
        <w:separator/>
      </w:r>
    </w:p>
  </w:endnote>
  <w:endnote w:type="continuationSeparator" w:id="0">
    <w:p w:rsidR="00803289" w:rsidRDefault="0080328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1212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1212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289" w:rsidRDefault="00803289" w:rsidP="006B1554">
      <w:r>
        <w:separator/>
      </w:r>
    </w:p>
  </w:footnote>
  <w:footnote w:type="continuationSeparator" w:id="0">
    <w:p w:rsidR="00803289" w:rsidRDefault="0080328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1752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324E9"/>
    <w:rsid w:val="00D51C6E"/>
    <w:rsid w:val="00D539E4"/>
    <w:rsid w:val="00D83BA0"/>
    <w:rsid w:val="00DC0CEB"/>
    <w:rsid w:val="00DF042C"/>
    <w:rsid w:val="00E10BB0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7</cp:revision>
  <cp:lastPrinted>2022-10-23T08:25:00Z</cp:lastPrinted>
  <dcterms:created xsi:type="dcterms:W3CDTF">2023-07-05T01:02:00Z</dcterms:created>
  <dcterms:modified xsi:type="dcterms:W3CDTF">2023-08-29T05:12:00Z</dcterms:modified>
</cp:coreProperties>
</file>