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4F" w:rsidRPr="002E5410" w:rsidRDefault="00564E56" w:rsidP="002E54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</w:t>
      </w:r>
      <w:r w:rsidR="007C34C1" w:rsidRPr="002E5410">
        <w:rPr>
          <w:rFonts w:hint="eastAsia"/>
          <w:sz w:val="32"/>
          <w:szCs w:val="32"/>
        </w:rPr>
        <w:t>协议</w:t>
      </w:r>
    </w:p>
    <w:p w:rsidR="007C34C1" w:rsidRPr="002E5410" w:rsidRDefault="007C34C1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甲方：</w:t>
      </w:r>
      <w:r w:rsidRPr="002E5410">
        <w:rPr>
          <w:rFonts w:hint="eastAsia"/>
          <w:sz w:val="24"/>
          <w:szCs w:val="24"/>
        </w:rPr>
        <w:t>河北光华荣昌汽车部件有限公司（以下简称：甲方）</w:t>
      </w:r>
    </w:p>
    <w:p w:rsidR="007C34C1" w:rsidRPr="002E5410" w:rsidRDefault="007C34C1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乙方：</w:t>
      </w:r>
      <w:r w:rsidR="006C7C06" w:rsidRPr="006C7C06">
        <w:rPr>
          <w:rFonts w:hint="eastAsia"/>
          <w:sz w:val="24"/>
          <w:szCs w:val="24"/>
        </w:rPr>
        <w:t>黄骅市鼎祥五金制品有限公司</w:t>
      </w:r>
      <w:r w:rsidRPr="002E5410">
        <w:rPr>
          <w:rFonts w:hint="eastAsia"/>
          <w:sz w:val="24"/>
          <w:szCs w:val="24"/>
        </w:rPr>
        <w:t>（以下简称：乙方）</w:t>
      </w:r>
    </w:p>
    <w:p w:rsidR="007C34C1" w:rsidRPr="002E5410" w:rsidRDefault="007C34C1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丙方：</w:t>
      </w:r>
      <w:r w:rsidR="00F34BB2">
        <w:rPr>
          <w:rFonts w:hint="eastAsia"/>
          <w:sz w:val="24"/>
          <w:szCs w:val="24"/>
        </w:rPr>
        <w:t>赵月强</w:t>
      </w:r>
      <w:r w:rsidRPr="002E5410">
        <w:rPr>
          <w:rFonts w:hint="eastAsia"/>
          <w:sz w:val="24"/>
          <w:szCs w:val="24"/>
        </w:rPr>
        <w:t>（身份证号：</w:t>
      </w:r>
      <w:r w:rsidR="00F34BB2">
        <w:rPr>
          <w:sz w:val="24"/>
          <w:szCs w:val="24"/>
        </w:rPr>
        <w:t>132930196509132213</w:t>
      </w:r>
      <w:r w:rsidRPr="002E5410">
        <w:rPr>
          <w:rFonts w:hint="eastAsia"/>
          <w:sz w:val="24"/>
          <w:szCs w:val="24"/>
        </w:rPr>
        <w:t>）（以下简称：丙方）</w:t>
      </w:r>
    </w:p>
    <w:p w:rsidR="007C34C1" w:rsidRPr="002E5410" w:rsidRDefault="007C34C1" w:rsidP="00F34BB2">
      <w:pPr>
        <w:spacing w:line="460" w:lineRule="exact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本协议中乙方为甲方供应商，</w:t>
      </w:r>
      <w:r w:rsidR="0023448D">
        <w:rPr>
          <w:rFonts w:hint="eastAsia"/>
          <w:sz w:val="24"/>
          <w:szCs w:val="24"/>
        </w:rPr>
        <w:t>双</w:t>
      </w:r>
      <w:r w:rsidRPr="002E5410">
        <w:rPr>
          <w:rFonts w:hint="eastAsia"/>
          <w:sz w:val="24"/>
          <w:szCs w:val="24"/>
        </w:rPr>
        <w:t>方存在欠款关系</w:t>
      </w:r>
      <w:r w:rsidR="0023448D">
        <w:rPr>
          <w:rFonts w:hint="eastAsia"/>
          <w:sz w:val="24"/>
          <w:szCs w:val="24"/>
        </w:rPr>
        <w:t>（</w:t>
      </w:r>
      <w:r w:rsidR="002839B7">
        <w:rPr>
          <w:rFonts w:hint="eastAsia"/>
          <w:sz w:val="24"/>
          <w:szCs w:val="24"/>
        </w:rPr>
        <w:t>截至</w:t>
      </w:r>
      <w:r w:rsidR="002839B7">
        <w:rPr>
          <w:rFonts w:hint="eastAsia"/>
          <w:sz w:val="24"/>
          <w:szCs w:val="24"/>
        </w:rPr>
        <w:t>202</w:t>
      </w:r>
      <w:r w:rsidR="008C3813">
        <w:rPr>
          <w:sz w:val="24"/>
          <w:szCs w:val="24"/>
        </w:rPr>
        <w:t>3</w:t>
      </w:r>
      <w:r w:rsidR="002839B7">
        <w:rPr>
          <w:rFonts w:hint="eastAsia"/>
          <w:sz w:val="24"/>
          <w:szCs w:val="24"/>
        </w:rPr>
        <w:t>年</w:t>
      </w:r>
      <w:r w:rsidR="006C7C06">
        <w:rPr>
          <w:sz w:val="24"/>
          <w:szCs w:val="24"/>
        </w:rPr>
        <w:t>8</w:t>
      </w:r>
      <w:r w:rsidR="0023448D">
        <w:rPr>
          <w:rFonts w:hint="eastAsia"/>
          <w:sz w:val="24"/>
          <w:szCs w:val="24"/>
        </w:rPr>
        <w:t>月末甲方应付乙方欠款</w:t>
      </w:r>
      <w:r w:rsidR="006C7C06">
        <w:rPr>
          <w:sz w:val="24"/>
          <w:szCs w:val="24"/>
        </w:rPr>
        <w:t>26382</w:t>
      </w:r>
      <w:r w:rsidR="0023448D">
        <w:rPr>
          <w:rFonts w:hint="eastAsia"/>
          <w:sz w:val="24"/>
          <w:szCs w:val="24"/>
        </w:rPr>
        <w:t>元）</w:t>
      </w:r>
      <w:r w:rsidRPr="002E5410">
        <w:rPr>
          <w:rFonts w:hint="eastAsia"/>
          <w:sz w:val="24"/>
          <w:szCs w:val="24"/>
        </w:rPr>
        <w:t>，经三方友好协商，</w:t>
      </w:r>
      <w:r w:rsidR="00F34BB2">
        <w:rPr>
          <w:rFonts w:hint="eastAsia"/>
          <w:sz w:val="24"/>
          <w:szCs w:val="24"/>
        </w:rPr>
        <w:t>由</w:t>
      </w:r>
      <w:r w:rsidR="0023448D">
        <w:rPr>
          <w:rFonts w:hint="eastAsia"/>
          <w:sz w:val="24"/>
          <w:szCs w:val="24"/>
        </w:rPr>
        <w:t>丙方</w:t>
      </w:r>
      <w:r w:rsidR="00F34BB2">
        <w:rPr>
          <w:rFonts w:hint="eastAsia"/>
          <w:sz w:val="24"/>
          <w:szCs w:val="24"/>
        </w:rPr>
        <w:t>以白酒</w:t>
      </w:r>
      <w:r w:rsidRPr="002E5410">
        <w:rPr>
          <w:rFonts w:hint="eastAsia"/>
          <w:sz w:val="24"/>
          <w:szCs w:val="24"/>
        </w:rPr>
        <w:t>抵款</w:t>
      </w:r>
      <w:r w:rsidR="0023448D">
        <w:rPr>
          <w:rFonts w:hint="eastAsia"/>
          <w:sz w:val="24"/>
          <w:szCs w:val="24"/>
        </w:rPr>
        <w:t>的方式，代甲方支付对乙方的欠款，</w:t>
      </w:r>
      <w:r w:rsidRPr="002E5410">
        <w:rPr>
          <w:rFonts w:hint="eastAsia"/>
          <w:sz w:val="24"/>
          <w:szCs w:val="24"/>
        </w:rPr>
        <w:t>达成如下协议：</w:t>
      </w:r>
      <w:r w:rsidR="009E40E2">
        <w:rPr>
          <w:rFonts w:hint="eastAsia"/>
          <w:sz w:val="24"/>
          <w:szCs w:val="24"/>
        </w:rPr>
        <w:t xml:space="preserve"> </w:t>
      </w:r>
      <w:r w:rsidR="009E40E2">
        <w:rPr>
          <w:sz w:val="24"/>
          <w:szCs w:val="24"/>
        </w:rPr>
        <w:t xml:space="preserve"> </w:t>
      </w:r>
    </w:p>
    <w:p w:rsidR="007C34C1" w:rsidRPr="002E5410" w:rsidRDefault="007C34C1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丙方以</w:t>
      </w:r>
      <w:r w:rsidR="006C7C06">
        <w:rPr>
          <w:sz w:val="24"/>
          <w:szCs w:val="24"/>
        </w:rPr>
        <w:t>10</w:t>
      </w:r>
      <w:r w:rsidR="00F34BB2">
        <w:rPr>
          <w:rFonts w:hint="eastAsia"/>
          <w:sz w:val="24"/>
          <w:szCs w:val="24"/>
        </w:rPr>
        <w:t>箱金州王牌白酒</w:t>
      </w:r>
      <w:r w:rsidR="00BF7D72" w:rsidRPr="002E5410">
        <w:rPr>
          <w:rFonts w:hint="eastAsia"/>
          <w:sz w:val="24"/>
          <w:szCs w:val="24"/>
        </w:rPr>
        <w:t>抵给</w:t>
      </w:r>
      <w:r w:rsidR="0023448D">
        <w:rPr>
          <w:rFonts w:hint="eastAsia"/>
          <w:sz w:val="24"/>
          <w:szCs w:val="24"/>
        </w:rPr>
        <w:t>乙</w:t>
      </w:r>
      <w:r w:rsidR="00BF7D72" w:rsidRPr="002E5410">
        <w:rPr>
          <w:rFonts w:hint="eastAsia"/>
          <w:sz w:val="24"/>
          <w:szCs w:val="24"/>
        </w:rPr>
        <w:t>方，</w:t>
      </w:r>
      <w:r w:rsidR="0023448D">
        <w:rPr>
          <w:rFonts w:hint="eastAsia"/>
          <w:sz w:val="24"/>
          <w:szCs w:val="24"/>
        </w:rPr>
        <w:t>作为甲方</w:t>
      </w:r>
      <w:r w:rsidR="00BF7D72" w:rsidRPr="002E5410">
        <w:rPr>
          <w:rFonts w:hint="eastAsia"/>
          <w:sz w:val="24"/>
          <w:szCs w:val="24"/>
        </w:rPr>
        <w:t>用以抵付对乙方的欠款，此</w:t>
      </w:r>
      <w:r w:rsidR="00F34BB2">
        <w:rPr>
          <w:rFonts w:hint="eastAsia"/>
          <w:sz w:val="24"/>
          <w:szCs w:val="24"/>
        </w:rPr>
        <w:t>白酒</w:t>
      </w:r>
      <w:r w:rsidR="00BF7D72" w:rsidRPr="002E5410">
        <w:rPr>
          <w:rFonts w:hint="eastAsia"/>
          <w:sz w:val="24"/>
          <w:szCs w:val="24"/>
        </w:rPr>
        <w:t>经三方协商，作价人民币</w:t>
      </w:r>
      <w:r w:rsidR="006C7C06">
        <w:rPr>
          <w:sz w:val="24"/>
          <w:szCs w:val="24"/>
        </w:rPr>
        <w:t>6600</w:t>
      </w:r>
      <w:r w:rsidR="00BF7D72" w:rsidRPr="002E5410">
        <w:rPr>
          <w:rFonts w:hint="eastAsia"/>
          <w:sz w:val="24"/>
          <w:szCs w:val="24"/>
        </w:rPr>
        <w:t>元（大写：</w:t>
      </w:r>
      <w:r w:rsidR="006C7C06">
        <w:rPr>
          <w:rFonts w:hint="eastAsia"/>
          <w:sz w:val="24"/>
          <w:szCs w:val="24"/>
        </w:rPr>
        <w:t>陆仟陆佰元整</w:t>
      </w:r>
      <w:r w:rsidR="00BF7D72" w:rsidRPr="002E5410">
        <w:rPr>
          <w:rFonts w:hint="eastAsia"/>
          <w:sz w:val="24"/>
          <w:szCs w:val="24"/>
        </w:rPr>
        <w:t>）</w:t>
      </w:r>
      <w:r w:rsidR="0019191D">
        <w:rPr>
          <w:rFonts w:hint="eastAsia"/>
          <w:sz w:val="24"/>
          <w:szCs w:val="24"/>
        </w:rPr>
        <w:t>。</w:t>
      </w:r>
    </w:p>
    <w:p w:rsidR="00F34BB2" w:rsidRDefault="00BF7D72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 w:rsidRPr="00F34BB2">
        <w:rPr>
          <w:rFonts w:hint="eastAsia"/>
          <w:sz w:val="24"/>
          <w:szCs w:val="24"/>
        </w:rPr>
        <w:t>本协议</w:t>
      </w:r>
      <w:r w:rsidR="00F34BB2">
        <w:rPr>
          <w:rFonts w:hint="eastAsia"/>
          <w:sz w:val="24"/>
          <w:szCs w:val="24"/>
        </w:rPr>
        <w:t>经</w:t>
      </w:r>
      <w:r w:rsidRPr="00F34BB2">
        <w:rPr>
          <w:rFonts w:hint="eastAsia"/>
          <w:sz w:val="24"/>
          <w:szCs w:val="24"/>
        </w:rPr>
        <w:t>三方</w:t>
      </w:r>
      <w:r w:rsidR="00F34BB2">
        <w:rPr>
          <w:rFonts w:hint="eastAsia"/>
          <w:sz w:val="24"/>
          <w:szCs w:val="24"/>
        </w:rPr>
        <w:t>代表签字盖章后生效（复印件有效）。</w:t>
      </w:r>
    </w:p>
    <w:p w:rsidR="00F34BB2" w:rsidRDefault="00F34BB2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:rsidR="007365FF" w:rsidRPr="002E5410" w:rsidRDefault="002E5410" w:rsidP="00F34BB2">
      <w:pPr>
        <w:pStyle w:val="a3"/>
        <w:numPr>
          <w:ilvl w:val="0"/>
          <w:numId w:val="1"/>
        </w:numPr>
        <w:spacing w:line="460" w:lineRule="exact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本协议一式三份，甲、乙、丙三方各执一份。</w:t>
      </w:r>
      <w:r w:rsidR="004A3673">
        <w:rPr>
          <w:rFonts w:hint="eastAsia"/>
          <w:sz w:val="24"/>
          <w:szCs w:val="24"/>
        </w:rPr>
        <w:t xml:space="preserve">  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甲方：河北光华荣昌汽车部件有限公司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  <w:bookmarkStart w:id="0" w:name="_GoBack"/>
      <w:bookmarkEnd w:id="0"/>
    </w:p>
    <w:p w:rsidR="002E5410" w:rsidRPr="002E5410" w:rsidRDefault="00F34BB2" w:rsidP="00F34BB2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:rsidR="002E5410" w:rsidRDefault="002E5410" w:rsidP="00F34BB2">
      <w:pPr>
        <w:spacing w:line="460" w:lineRule="exact"/>
        <w:rPr>
          <w:sz w:val="24"/>
          <w:szCs w:val="24"/>
        </w:rPr>
      </w:pP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乙方：</w:t>
      </w:r>
      <w:r w:rsidR="006C7C06" w:rsidRPr="006C7C06">
        <w:rPr>
          <w:rFonts w:hint="eastAsia"/>
          <w:sz w:val="24"/>
          <w:szCs w:val="24"/>
        </w:rPr>
        <w:t>黄骅市鼎祥五金制品有限公司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</w:p>
    <w:p w:rsidR="002E5410" w:rsidRPr="002E5410" w:rsidRDefault="00F34BB2" w:rsidP="00F34BB2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:rsidR="002E5410" w:rsidRDefault="002E5410" w:rsidP="00F34BB2">
      <w:pPr>
        <w:spacing w:line="460" w:lineRule="exact"/>
        <w:rPr>
          <w:sz w:val="24"/>
          <w:szCs w:val="24"/>
        </w:rPr>
      </w:pP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丙方：</w:t>
      </w:r>
      <w:r w:rsidR="00F34BB2">
        <w:rPr>
          <w:rFonts w:hint="eastAsia"/>
          <w:sz w:val="24"/>
          <w:szCs w:val="24"/>
        </w:rPr>
        <w:t>赵月强</w:t>
      </w:r>
      <w:r w:rsidR="00F34BB2" w:rsidRPr="002E5410">
        <w:rPr>
          <w:rFonts w:hint="eastAsia"/>
          <w:sz w:val="24"/>
          <w:szCs w:val="24"/>
        </w:rPr>
        <w:t>（身份证号：</w:t>
      </w:r>
      <w:r w:rsidR="00F34BB2">
        <w:rPr>
          <w:sz w:val="24"/>
          <w:szCs w:val="24"/>
        </w:rPr>
        <w:t>132930196509132213</w:t>
      </w:r>
      <w:r w:rsidR="00F34BB2" w:rsidRPr="002E5410">
        <w:rPr>
          <w:rFonts w:hint="eastAsia"/>
          <w:sz w:val="24"/>
          <w:szCs w:val="24"/>
        </w:rPr>
        <w:t>）</w:t>
      </w:r>
    </w:p>
    <w:p w:rsidR="002E5410" w:rsidRPr="002E5410" w:rsidRDefault="002E5410" w:rsidP="00F34BB2">
      <w:pPr>
        <w:spacing w:line="460" w:lineRule="exact"/>
        <w:rPr>
          <w:sz w:val="24"/>
          <w:szCs w:val="24"/>
        </w:rPr>
      </w:pPr>
    </w:p>
    <w:p w:rsidR="002E5410" w:rsidRDefault="002E5410" w:rsidP="00F34BB2">
      <w:pPr>
        <w:spacing w:line="460" w:lineRule="exact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本人签章：</w:t>
      </w:r>
    </w:p>
    <w:p w:rsidR="00F34BB2" w:rsidRDefault="00F34BB2" w:rsidP="00F34BB2">
      <w:pPr>
        <w:spacing w:line="460" w:lineRule="exact"/>
        <w:rPr>
          <w:sz w:val="24"/>
          <w:szCs w:val="24"/>
        </w:rPr>
      </w:pPr>
    </w:p>
    <w:p w:rsidR="00F34BB2" w:rsidRPr="002E5410" w:rsidRDefault="00F34BB2" w:rsidP="00F34BB2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F34BB2" w:rsidRPr="002E5410" w:rsidSect="002E5410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1F" w:rsidRDefault="0095011F" w:rsidP="00172ED2">
      <w:r>
        <w:separator/>
      </w:r>
    </w:p>
  </w:endnote>
  <w:endnote w:type="continuationSeparator" w:id="0">
    <w:p w:rsidR="0095011F" w:rsidRDefault="0095011F" w:rsidP="001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1F" w:rsidRDefault="0095011F" w:rsidP="00172ED2">
      <w:r>
        <w:separator/>
      </w:r>
    </w:p>
  </w:footnote>
  <w:footnote w:type="continuationSeparator" w:id="0">
    <w:p w:rsidR="0095011F" w:rsidRDefault="0095011F" w:rsidP="0017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67F9"/>
    <w:multiLevelType w:val="hybridMultilevel"/>
    <w:tmpl w:val="FF8E7B22"/>
    <w:lvl w:ilvl="0" w:tplc="6E8E9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C1"/>
    <w:rsid w:val="0003023D"/>
    <w:rsid w:val="00136768"/>
    <w:rsid w:val="001618FF"/>
    <w:rsid w:val="00172ED2"/>
    <w:rsid w:val="0019191D"/>
    <w:rsid w:val="001A1FCC"/>
    <w:rsid w:val="0023448D"/>
    <w:rsid w:val="002839B7"/>
    <w:rsid w:val="002B306D"/>
    <w:rsid w:val="002E5410"/>
    <w:rsid w:val="003764D6"/>
    <w:rsid w:val="00391954"/>
    <w:rsid w:val="003E1D2A"/>
    <w:rsid w:val="003E7E8A"/>
    <w:rsid w:val="004374D3"/>
    <w:rsid w:val="004925C7"/>
    <w:rsid w:val="004A3673"/>
    <w:rsid w:val="00564E56"/>
    <w:rsid w:val="006C7C06"/>
    <w:rsid w:val="007365FF"/>
    <w:rsid w:val="00771F33"/>
    <w:rsid w:val="007A4E4F"/>
    <w:rsid w:val="007C34C1"/>
    <w:rsid w:val="00863C21"/>
    <w:rsid w:val="008C3813"/>
    <w:rsid w:val="008F05DC"/>
    <w:rsid w:val="008F1442"/>
    <w:rsid w:val="0095011F"/>
    <w:rsid w:val="009E40E2"/>
    <w:rsid w:val="00A90850"/>
    <w:rsid w:val="00B40F1A"/>
    <w:rsid w:val="00B50268"/>
    <w:rsid w:val="00BA4486"/>
    <w:rsid w:val="00BD5015"/>
    <w:rsid w:val="00BF7D72"/>
    <w:rsid w:val="00CA064A"/>
    <w:rsid w:val="00CE6250"/>
    <w:rsid w:val="00D50B8C"/>
    <w:rsid w:val="00D65126"/>
    <w:rsid w:val="00D951B9"/>
    <w:rsid w:val="00E750F9"/>
    <w:rsid w:val="00EB5DC5"/>
    <w:rsid w:val="00F34BB2"/>
    <w:rsid w:val="00F85FDF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D064D"/>
  <w15:docId w15:val="{37455527-CE28-481F-A92F-9249B91B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E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ED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1FCC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1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</dc:creator>
  <cp:lastModifiedBy>ChengLiyu</cp:lastModifiedBy>
  <cp:revision>2</cp:revision>
  <cp:lastPrinted>2023-05-30T02:11:00Z</cp:lastPrinted>
  <dcterms:created xsi:type="dcterms:W3CDTF">2023-09-21T02:16:00Z</dcterms:created>
  <dcterms:modified xsi:type="dcterms:W3CDTF">2023-09-21T02:16:00Z</dcterms:modified>
</cp:coreProperties>
</file>