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ascii="宋体" w:hAnsi="宋体" w:eastAsia="宋体"/>
          <w:b/>
          <w:sz w:val="32"/>
          <w:szCs w:val="32"/>
        </w:rPr>
        <w:t xml:space="preserve"> </w:t>
      </w:r>
      <w:r>
        <w:rPr>
          <w:rFonts w:hint="eastAsia" w:ascii="宋体" w:hAnsi="宋体" w:eastAsia="宋体"/>
          <w:b/>
          <w:sz w:val="32"/>
          <w:szCs w:val="32"/>
        </w:rPr>
        <w:t>H点及靠背角度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电动</w:t>
            </w: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吉利G3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68EN2531-00030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李燕龙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电话：15301355079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8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2023年8月23日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8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2023年8月25日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H点及靠背角度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GB 11551-2014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</w:rPr>
              <w:t>日座椅开发部送检的吉利G3</w:t>
            </w:r>
            <w:r>
              <w:rPr>
                <w:rFonts w:hint="eastAsia" w:ascii="宋体" w:hAnsi="宋体" w:eastAsia="宋体"/>
                <w:lang w:eastAsia="zh-CN"/>
              </w:rPr>
              <w:t>电动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hint="eastAsia" w:ascii="宋体" w:hAnsi="宋体"/>
              </w:rPr>
              <w:t xml:space="preserve"> GB 11551-2014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</w:rPr>
              <w:t xml:space="preserve"> H点及靠背角度检测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8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2023年8月25日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8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2023年8月25日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温度：23 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946"/>
        <w:gridCol w:w="986"/>
        <w:gridCol w:w="1689"/>
        <w:gridCol w:w="1951"/>
        <w:gridCol w:w="1272"/>
        <w:gridCol w:w="20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关节臂三坐标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Q-015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t>P10-05-10-42055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法如国际贸易（上海）有限公司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t>0.052mm ±0.073mm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</w:rPr>
              <w:t>年7月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Q-017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天津汽车研究院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数显倾角仪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Q-0</w:t>
            </w:r>
            <w:r>
              <w:rPr>
                <w:rFonts w:hint="eastAsia"/>
              </w:rPr>
              <w:t>7</w:t>
            </w:r>
            <w: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0-90°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0.2°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0564" w:type="dxa"/>
            <w:vAlign w:val="center"/>
          </w:tcPr>
          <w:p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H点测量</w:t>
            </w:r>
          </w:p>
          <w:p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1.</w:t>
            </w:r>
            <w:r>
              <w:rPr>
                <w:rFonts w:hint="eastAsia" w:ascii="宋体" w:hAnsi="宋体"/>
                <w:kern w:val="0"/>
                <w:szCs w:val="20"/>
              </w:rPr>
              <w:tab/>
            </w:r>
            <w:r>
              <w:rPr>
                <w:rFonts w:hint="eastAsia" w:ascii="宋体" w:hAnsi="宋体"/>
                <w:kern w:val="0"/>
                <w:szCs w:val="20"/>
              </w:rPr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</w:t>
            </w:r>
            <w:r>
              <w:rPr>
                <w:rFonts w:hint="eastAsia" w:ascii="宋体" w:hAnsi="宋体"/>
                <w:kern w:val="0"/>
                <w:szCs w:val="20"/>
              </w:rPr>
              <w:tab/>
            </w:r>
            <w:r>
              <w:rPr>
                <w:rFonts w:hint="eastAsia" w:ascii="宋体" w:hAnsi="宋体"/>
                <w:kern w:val="0"/>
                <w:szCs w:val="20"/>
              </w:rPr>
              <w:t>铺棉布于座椅上，安放三维H点装置，将座椅调整至设计位置。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</w:t>
            </w:r>
            <w:r>
              <w:rPr>
                <w:rFonts w:hint="eastAsia" w:ascii="宋体" w:hAnsi="宋体"/>
                <w:kern w:val="0"/>
                <w:szCs w:val="20"/>
              </w:rPr>
              <w:tab/>
            </w:r>
            <w:r>
              <w:rPr>
                <w:rFonts w:hint="eastAsia" w:ascii="宋体" w:hAnsi="宋体"/>
                <w:kern w:val="0"/>
                <w:szCs w:val="20"/>
              </w:rPr>
              <w:t>用关节臂三坐标设备测量座椅H点。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564" w:type="dxa"/>
            <w:vAlign w:val="center"/>
          </w:tcPr>
          <w:tbl>
            <w:tblPr>
              <w:tblStyle w:val="7"/>
              <w:tblW w:w="847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9"/>
              <w:gridCol w:w="1258"/>
              <w:gridCol w:w="1677"/>
              <w:gridCol w:w="1570"/>
              <w:gridCol w:w="157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2399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  <w:tl2br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             测量项</w:t>
                  </w: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样品名称</w:t>
                  </w:r>
                </w:p>
              </w:tc>
              <w:tc>
                <w:tcPr>
                  <w:tcW w:w="450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H点</w:t>
                  </w:r>
                </w:p>
              </w:tc>
              <w:tc>
                <w:tcPr>
                  <w:tcW w:w="157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靠背角度（°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2399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  <w:tl2br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77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70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70" w:type="dxa"/>
                  <w:vMerge w:val="continue"/>
                  <w:tcBorders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3" w:hRule="atLeast"/>
              </w:trPr>
              <w:tc>
                <w:tcPr>
                  <w:tcW w:w="239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驾驶员座椅总成</w:t>
                  </w:r>
                </w:p>
              </w:tc>
              <w:tc>
                <w:tcPr>
                  <w:tcW w:w="1258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312±12</w:t>
                  </w:r>
                </w:p>
              </w:tc>
              <w:tc>
                <w:tcPr>
                  <w:tcW w:w="167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115±12</w:t>
                  </w:r>
                </w:p>
              </w:tc>
              <w:tc>
                <w:tcPr>
                  <w:tcW w:w="157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471±12</w:t>
                  </w:r>
                </w:p>
              </w:tc>
              <w:tc>
                <w:tcPr>
                  <w:tcW w:w="157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15±2</w:t>
                  </w:r>
                </w:p>
              </w:tc>
            </w:tr>
          </w:tbl>
          <w:p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0564" w:type="dxa"/>
          </w:tcPr>
          <w:tbl>
            <w:tblPr>
              <w:tblStyle w:val="7"/>
              <w:tblW w:w="9400" w:type="dxa"/>
              <w:tblInd w:w="2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89"/>
              <w:gridCol w:w="1015"/>
              <w:gridCol w:w="944"/>
              <w:gridCol w:w="1015"/>
              <w:gridCol w:w="972"/>
              <w:gridCol w:w="1015"/>
              <w:gridCol w:w="908"/>
              <w:gridCol w:w="787"/>
              <w:gridCol w:w="65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" w:hRule="atLeast"/>
              </w:trPr>
              <w:tc>
                <w:tcPr>
                  <w:tcW w:w="2151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ind w:left="840" w:hanging="840" w:hangingChars="400"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       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测量项</w:t>
                  </w:r>
                </w:p>
                <w:p>
                  <w:pPr>
                    <w:jc w:val="left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样品名称和编号</w:t>
                  </w:r>
                </w:p>
              </w:tc>
              <w:tc>
                <w:tcPr>
                  <w:tcW w:w="5749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H点</w:t>
                  </w:r>
                </w:p>
              </w:tc>
              <w:tc>
                <w:tcPr>
                  <w:tcW w:w="1500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靠背角度（°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6" w:hRule="atLeast"/>
              </w:trPr>
              <w:tc>
                <w:tcPr>
                  <w:tcW w:w="215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98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00" w:type="dxa"/>
                  <w:gridSpan w:val="2"/>
                  <w:vMerge w:val="continue"/>
                  <w:tcBorders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2151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97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1015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6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1015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6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818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68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9" w:hRule="atLeast"/>
              </w:trPr>
              <w:tc>
                <w:tcPr>
                  <w:tcW w:w="215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电动</w:t>
                  </w:r>
                  <w:r>
                    <w:rPr>
                      <w:rFonts w:hint="eastAsia" w:ascii="宋体" w:hAnsi="宋体" w:eastAsia="宋体"/>
                    </w:rPr>
                    <w:t>驾驶员座椅总成</w:t>
                  </w:r>
                </w:p>
                <w:p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114-003-202308</w:t>
                  </w:r>
                </w:p>
              </w:tc>
              <w:tc>
                <w:tcPr>
                  <w:tcW w:w="1015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310.9540</w:t>
                  </w:r>
                </w:p>
              </w:tc>
              <w:tc>
                <w:tcPr>
                  <w:tcW w:w="97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-1.046</w:t>
                  </w:r>
                </w:p>
              </w:tc>
              <w:tc>
                <w:tcPr>
                  <w:tcW w:w="101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104.3543</w:t>
                  </w:r>
                </w:p>
              </w:tc>
              <w:tc>
                <w:tcPr>
                  <w:tcW w:w="86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-10.6457</w:t>
                  </w:r>
                </w:p>
              </w:tc>
              <w:tc>
                <w:tcPr>
                  <w:tcW w:w="101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481.3337</w:t>
                  </w:r>
                </w:p>
              </w:tc>
              <w:tc>
                <w:tcPr>
                  <w:tcW w:w="86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10.3337</w:t>
                  </w:r>
                </w:p>
              </w:tc>
              <w:tc>
                <w:tcPr>
                  <w:tcW w:w="8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16.2</w:t>
                  </w:r>
                </w:p>
              </w:tc>
              <w:tc>
                <w:tcPr>
                  <w:tcW w:w="68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1.2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666365" cy="1999615"/>
                  <wp:effectExtent l="0" t="0" r="635" b="635"/>
                  <wp:docPr id="2" name="图片 2" descr="D:\liyaping(new)\试验报告\DVP-吉利G3\GR20230823SQS114-0385\42e36eb7d977d9ee035196fedd63e0e.jpg42e36eb7d977d9ee035196fedd63e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liyaping(new)\试验报告\DVP-吉利G3\GR20230823SQS114-0385\42e36eb7d977d9ee035196fedd63e0e.jpg42e36eb7d977d9ee035196fedd63e0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4" b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6365" cy="1999615"/>
                  <wp:effectExtent l="0" t="0" r="635" b="635"/>
                  <wp:docPr id="8" name="图片 8" descr="D:\liyaping(new)\试验报告\DVP-吉利G3\GR20230823SQS114-0385\02a26bec5c892c9add1210e0bf43369.jpg02a26bec5c892c9add1210e0bf43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:\liyaping(new)\试验报告\DVP-吉利G3\GR20230823SQS114-0385\02a26bec5c892c9add1210e0bf43369.jpg02a26bec5c892c9add1210e0bf4336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24" b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6365" cy="1999615"/>
                  <wp:effectExtent l="0" t="0" r="635" b="635"/>
                  <wp:docPr id="5" name="图片 5" descr="D:\liyaping(new)\试验报告\DVP-吉利G3\GR20230823SQS114-0385\3214dc9bbd5cf5027a9ae7303687611.jpg3214dc9bbd5cf5027a9ae7303687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liyaping(new)\试验报告\DVP-吉利G3\GR20230823SQS114-0385\3214dc9bbd5cf5027a9ae7303687611.jpg3214dc9bbd5cf5027a9ae73036876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24" b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6365" cy="1999615"/>
                  <wp:effectExtent l="0" t="0" r="635" b="635"/>
                  <wp:docPr id="7" name="图片 7" descr="D:\liyaping(new)\试验报告\DVP-吉利G3\GR20230823SQS114-0385\9c8b492c5dedab842a2df240884fd9f.jpg9c8b492c5dedab842a2df240884fd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\liyaping(new)\试验报告\DVP-吉利G3\GR20230823SQS114-0385\9c8b492c5dedab842a2df240884fd9f.jpg9c8b492c5dedab842a2df240884fd9f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24" b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6365" cy="1999615"/>
                  <wp:effectExtent l="0" t="0" r="635" b="635"/>
                  <wp:docPr id="9" name="图片 9" descr="D:\liyaping(new)\试验报告\DVP-吉利G3\GR20230823SQS114-0385\42e36eb7d977d9ee035196fedd63e0e.jpg42e36eb7d977d9ee035196fedd63e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\liyaping(new)\试验报告\DVP-吉利G3\GR20230823SQS114-0385\42e36eb7d977d9ee035196fedd63e0e.jpg42e36eb7d977d9ee035196fedd63e0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4" b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0" t="0" r="12065" b="17780"/>
          <wp:wrapNone/>
          <wp:docPr id="10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：GR20230823SQS114-0385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object>
        <v:shape id="_x0000_i1025" o:spt="75" type="#_x0000_t75" style="height:639.65pt;width:529.95pt;" o:ole="t" filled="f" o:preferrelative="t" stroked="f" coordsize="21600,21600">
          <v:path/>
          <v:fill on="f" focussize="0,0"/>
          <v:stroke on="f" joinstyle="miter"/>
          <v:imagedata r:id="rId3" o:title=""/>
          <o:lock v:ext="edit" aspectratio="t"/>
          <w10:wrap type="none"/>
          <w10:anchorlock/>
        </v:shape>
        <o:OLEObject Type="Embed" ProgID="Word.Document.12" ShapeID="_x0000_i1025" DrawAspect="Content" ObjectID="_1468075725" r:id="rId2">
          <o:LockedField>false</o:LockedField>
        </o:OLEObject>
      </w:objec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671DF"/>
    <w:rsid w:val="0007406C"/>
    <w:rsid w:val="0008795F"/>
    <w:rsid w:val="00093D31"/>
    <w:rsid w:val="00096C04"/>
    <w:rsid w:val="000C11F8"/>
    <w:rsid w:val="000C1BE7"/>
    <w:rsid w:val="000D4C7F"/>
    <w:rsid w:val="000E1074"/>
    <w:rsid w:val="000E3F02"/>
    <w:rsid w:val="000E4CE8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655F"/>
    <w:rsid w:val="001571AB"/>
    <w:rsid w:val="00160EDA"/>
    <w:rsid w:val="00171FF3"/>
    <w:rsid w:val="00172696"/>
    <w:rsid w:val="00187F96"/>
    <w:rsid w:val="001922D4"/>
    <w:rsid w:val="001A18B2"/>
    <w:rsid w:val="001A2086"/>
    <w:rsid w:val="001A3A79"/>
    <w:rsid w:val="001B0305"/>
    <w:rsid w:val="001B16AE"/>
    <w:rsid w:val="001B3EBD"/>
    <w:rsid w:val="001B4E9C"/>
    <w:rsid w:val="001B6EF1"/>
    <w:rsid w:val="001C6511"/>
    <w:rsid w:val="001F4205"/>
    <w:rsid w:val="001F6579"/>
    <w:rsid w:val="002324CE"/>
    <w:rsid w:val="00235C75"/>
    <w:rsid w:val="00244069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A6C70"/>
    <w:rsid w:val="002B6340"/>
    <w:rsid w:val="002C6633"/>
    <w:rsid w:val="002C7F70"/>
    <w:rsid w:val="002D072B"/>
    <w:rsid w:val="002D11A0"/>
    <w:rsid w:val="002D4F36"/>
    <w:rsid w:val="002E414F"/>
    <w:rsid w:val="002E69EA"/>
    <w:rsid w:val="002F55C9"/>
    <w:rsid w:val="003053CB"/>
    <w:rsid w:val="00312F30"/>
    <w:rsid w:val="00327F06"/>
    <w:rsid w:val="00331B75"/>
    <w:rsid w:val="00331FFD"/>
    <w:rsid w:val="0033390F"/>
    <w:rsid w:val="00345B54"/>
    <w:rsid w:val="00381A91"/>
    <w:rsid w:val="00385F54"/>
    <w:rsid w:val="003918D0"/>
    <w:rsid w:val="003921D2"/>
    <w:rsid w:val="003A471E"/>
    <w:rsid w:val="003B38CE"/>
    <w:rsid w:val="003B41FB"/>
    <w:rsid w:val="003B55E2"/>
    <w:rsid w:val="003C4C73"/>
    <w:rsid w:val="003C5446"/>
    <w:rsid w:val="003F4A45"/>
    <w:rsid w:val="003F4D03"/>
    <w:rsid w:val="00404FC4"/>
    <w:rsid w:val="00410E90"/>
    <w:rsid w:val="00434A79"/>
    <w:rsid w:val="00440A39"/>
    <w:rsid w:val="00451300"/>
    <w:rsid w:val="004548C2"/>
    <w:rsid w:val="00470D82"/>
    <w:rsid w:val="00472E41"/>
    <w:rsid w:val="0047431C"/>
    <w:rsid w:val="004816D2"/>
    <w:rsid w:val="00481CB0"/>
    <w:rsid w:val="0049614A"/>
    <w:rsid w:val="004B53F4"/>
    <w:rsid w:val="004C1BEE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79FA"/>
    <w:rsid w:val="005912E6"/>
    <w:rsid w:val="0059299A"/>
    <w:rsid w:val="005A1C75"/>
    <w:rsid w:val="005A1E48"/>
    <w:rsid w:val="005A61DD"/>
    <w:rsid w:val="005B6CFE"/>
    <w:rsid w:val="005C38D9"/>
    <w:rsid w:val="005C3C44"/>
    <w:rsid w:val="005D7F76"/>
    <w:rsid w:val="005E0422"/>
    <w:rsid w:val="005E5102"/>
    <w:rsid w:val="005F33CC"/>
    <w:rsid w:val="00604041"/>
    <w:rsid w:val="00606F14"/>
    <w:rsid w:val="00614F12"/>
    <w:rsid w:val="006207DE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D2DCF"/>
    <w:rsid w:val="006D7B37"/>
    <w:rsid w:val="006E1F42"/>
    <w:rsid w:val="006E5103"/>
    <w:rsid w:val="006E5D99"/>
    <w:rsid w:val="006E774A"/>
    <w:rsid w:val="006F71C0"/>
    <w:rsid w:val="00710570"/>
    <w:rsid w:val="0071665C"/>
    <w:rsid w:val="00716998"/>
    <w:rsid w:val="00737B9F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A091E"/>
    <w:rsid w:val="007A461D"/>
    <w:rsid w:val="007B0F0F"/>
    <w:rsid w:val="007B7B48"/>
    <w:rsid w:val="007C12ED"/>
    <w:rsid w:val="007D27B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C7125"/>
    <w:rsid w:val="008D7A23"/>
    <w:rsid w:val="008E14EA"/>
    <w:rsid w:val="008F1328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151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0B08"/>
    <w:rsid w:val="00A6320D"/>
    <w:rsid w:val="00A6693A"/>
    <w:rsid w:val="00A6799E"/>
    <w:rsid w:val="00A730A1"/>
    <w:rsid w:val="00A77255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1967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A5CCE"/>
    <w:rsid w:val="00CA606F"/>
    <w:rsid w:val="00CB279E"/>
    <w:rsid w:val="00CB4B44"/>
    <w:rsid w:val="00CC09D0"/>
    <w:rsid w:val="00CD025C"/>
    <w:rsid w:val="00CD6E32"/>
    <w:rsid w:val="00CF3D40"/>
    <w:rsid w:val="00CF445E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2DE1"/>
    <w:rsid w:val="00EC37E2"/>
    <w:rsid w:val="00EC43A2"/>
    <w:rsid w:val="00EE2876"/>
    <w:rsid w:val="00EE5FC3"/>
    <w:rsid w:val="00EE6A18"/>
    <w:rsid w:val="00EE6B6C"/>
    <w:rsid w:val="00EF1AD1"/>
    <w:rsid w:val="00EF7411"/>
    <w:rsid w:val="00F01A4C"/>
    <w:rsid w:val="00F0479F"/>
    <w:rsid w:val="00F26B63"/>
    <w:rsid w:val="00F273F9"/>
    <w:rsid w:val="00F3598D"/>
    <w:rsid w:val="00F662D4"/>
    <w:rsid w:val="00F66B17"/>
    <w:rsid w:val="00F74AC2"/>
    <w:rsid w:val="00F84363"/>
    <w:rsid w:val="00F8503A"/>
    <w:rsid w:val="00F9789A"/>
    <w:rsid w:val="00FA292F"/>
    <w:rsid w:val="00FA7E69"/>
    <w:rsid w:val="00FD1318"/>
    <w:rsid w:val="00FD4545"/>
    <w:rsid w:val="00FD5A51"/>
    <w:rsid w:val="7517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package" Target="embeddings/Document1.docx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6DDEE-8248-45E4-8F72-C41A128F10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264</Words>
  <Characters>1509</Characters>
  <Lines>12</Lines>
  <Paragraphs>3</Paragraphs>
  <TotalTime>160</TotalTime>
  <ScaleCrop>false</ScaleCrop>
  <LinksUpToDate>false</LinksUpToDate>
  <CharactersWithSpaces>1770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2022-10-22T07:18:00Z</dcterms:created>
  <dc:creator>个人用户</dc:creator>
  <cp:lastModifiedBy>Administrator</cp:lastModifiedBy>
  <cp:lastPrinted>2022-10-10T02:34:00Z</cp:lastPrinted>
  <dcterms:modified xsi:type="dcterms:W3CDTF">2023-10-11T05:23:10Z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93764A08D4DD43459FFC0FBEB05EA672_12</vt:lpwstr>
  </property>
</Properties>
</file>