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/>
          <w:b/>
          <w:bCs/>
          <w:sz w:val="36"/>
          <w:szCs w:val="36"/>
        </w:rPr>
      </w:pPr>
      <w:r>
        <w:rPr>
          <w:rFonts w:hint="eastAsia" w:ascii="黑体" w:hAnsi="宋体"/>
          <w:b/>
          <w:bCs/>
          <w:sz w:val="36"/>
          <w:szCs w:val="36"/>
          <w:lang w:val="en-US" w:eastAsia="zh-CN"/>
        </w:rPr>
        <w:t>器具租赁</w:t>
      </w:r>
      <w:r>
        <w:rPr>
          <w:rFonts w:hint="eastAsia" w:ascii="黑体" w:hAnsi="宋体"/>
          <w:b/>
          <w:bCs/>
          <w:sz w:val="36"/>
          <w:szCs w:val="36"/>
        </w:rPr>
        <w:t>报价单</w:t>
      </w:r>
    </w:p>
    <w:p>
      <w:pPr>
        <w:rPr>
          <w:b/>
          <w:szCs w:val="21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福田戴姆勒公司领导您好</w:t>
      </w:r>
      <w:r>
        <w:rPr>
          <w:rFonts w:hint="eastAsia"/>
          <w:sz w:val="24"/>
        </w:rPr>
        <w:t>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经过我司认真研究，现将</w:t>
      </w:r>
      <w:r>
        <w:rPr>
          <w:rFonts w:hint="eastAsia"/>
          <w:sz w:val="24"/>
          <w:lang w:val="en-US" w:eastAsia="zh-CN"/>
        </w:rPr>
        <w:t>器具制作费用及维修报价</w:t>
      </w:r>
      <w:r>
        <w:rPr>
          <w:rFonts w:hint="eastAsia"/>
          <w:sz w:val="24"/>
        </w:rPr>
        <w:t>如下：</w:t>
      </w:r>
    </w:p>
    <w:tbl>
      <w:tblPr>
        <w:tblStyle w:val="5"/>
        <w:tblpPr w:leftFromText="180" w:rightFromText="180" w:vertAnchor="text" w:horzAnchor="margin" w:tblpXSpec="center" w:tblpY="211"/>
        <w:tblW w:w="85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431"/>
        <w:gridCol w:w="2341"/>
        <w:gridCol w:w="23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1848"/>
              </w:tabs>
              <w:spacing w:line="48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项目</w:t>
            </w:r>
          </w:p>
        </w:tc>
        <w:tc>
          <w:tcPr>
            <w:tcW w:w="1431" w:type="dxa"/>
            <w:vAlign w:val="center"/>
          </w:tcPr>
          <w:p>
            <w:pPr>
              <w:tabs>
                <w:tab w:val="left" w:pos="1848"/>
              </w:tabs>
              <w:spacing w:line="48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制作成本</w:t>
            </w:r>
          </w:p>
        </w:tc>
        <w:tc>
          <w:tcPr>
            <w:tcW w:w="2341" w:type="dxa"/>
            <w:vAlign w:val="center"/>
          </w:tcPr>
          <w:p>
            <w:pPr>
              <w:tabs>
                <w:tab w:val="left" w:pos="1848"/>
              </w:tabs>
              <w:spacing w:line="480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月度租赁费</w:t>
            </w:r>
          </w:p>
          <w:p>
            <w:pPr>
              <w:tabs>
                <w:tab w:val="left" w:pos="1848"/>
              </w:tabs>
              <w:spacing w:line="48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（包含器具维修养护）</w:t>
            </w:r>
          </w:p>
        </w:tc>
        <w:tc>
          <w:tcPr>
            <w:tcW w:w="2351" w:type="dxa"/>
            <w:vAlign w:val="center"/>
          </w:tcPr>
          <w:p>
            <w:pPr>
              <w:tabs>
                <w:tab w:val="left" w:pos="1848"/>
              </w:tabs>
              <w:spacing w:line="48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1848"/>
              </w:tabs>
              <w:spacing w:line="48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主驾</w:t>
            </w:r>
          </w:p>
        </w:tc>
        <w:tc>
          <w:tcPr>
            <w:tcW w:w="1431" w:type="dxa"/>
            <w:vAlign w:val="center"/>
          </w:tcPr>
          <w:p>
            <w:pPr>
              <w:tabs>
                <w:tab w:val="left" w:pos="1848"/>
              </w:tabs>
              <w:spacing w:line="48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3700</w:t>
            </w:r>
          </w:p>
        </w:tc>
        <w:tc>
          <w:tcPr>
            <w:tcW w:w="2341" w:type="dxa"/>
            <w:vAlign w:val="center"/>
          </w:tcPr>
          <w:p>
            <w:pPr>
              <w:tabs>
                <w:tab w:val="left" w:pos="1848"/>
              </w:tabs>
              <w:spacing w:line="48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176元/个</w:t>
            </w:r>
          </w:p>
        </w:tc>
        <w:tc>
          <w:tcPr>
            <w:tcW w:w="2351" w:type="dxa"/>
            <w:vAlign w:val="center"/>
          </w:tcPr>
          <w:p>
            <w:pPr>
              <w:tabs>
                <w:tab w:val="left" w:pos="1848"/>
              </w:tabs>
              <w:spacing w:line="276" w:lineRule="auto"/>
              <w:jc w:val="both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按照5年折旧，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报价含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仓储费6%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税金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1848"/>
              </w:tabs>
              <w:spacing w:line="48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副驾</w:t>
            </w:r>
          </w:p>
        </w:tc>
        <w:tc>
          <w:tcPr>
            <w:tcW w:w="1431" w:type="dxa"/>
            <w:vAlign w:val="center"/>
          </w:tcPr>
          <w:p>
            <w:pPr>
              <w:tabs>
                <w:tab w:val="left" w:pos="1848"/>
              </w:tabs>
              <w:spacing w:line="48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3500</w:t>
            </w:r>
          </w:p>
        </w:tc>
        <w:tc>
          <w:tcPr>
            <w:tcW w:w="2341" w:type="dxa"/>
            <w:vAlign w:val="center"/>
          </w:tcPr>
          <w:p>
            <w:pPr>
              <w:tabs>
                <w:tab w:val="left" w:pos="1848"/>
              </w:tabs>
              <w:spacing w:line="48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176元/个</w:t>
            </w:r>
          </w:p>
        </w:tc>
        <w:tc>
          <w:tcPr>
            <w:tcW w:w="2351" w:type="dxa"/>
            <w:vAlign w:val="center"/>
          </w:tcPr>
          <w:p>
            <w:pPr>
              <w:tabs>
                <w:tab w:val="left" w:pos="1848"/>
              </w:tabs>
              <w:spacing w:line="276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按照5年折旧，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报价含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仓储费6%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税金</w:t>
            </w:r>
          </w:p>
        </w:tc>
      </w:tr>
    </w:tbl>
    <w:p>
      <w:pPr>
        <w:numPr>
          <w:ilvl w:val="0"/>
          <w:numId w:val="1"/>
        </w:numPr>
        <w:tabs>
          <w:tab w:val="left" w:pos="1848"/>
        </w:tabs>
        <w:spacing w:line="480" w:lineRule="auto"/>
        <w:ind w:left="150" w:leftChars="0" w:firstLine="480" w:firstLineChars="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包含器具维修（器具开焊维修，一次/年喷漆，定万向轮，牵引等更换），及日常养护服务。</w:t>
      </w:r>
    </w:p>
    <w:p>
      <w:pPr>
        <w:numPr>
          <w:ilvl w:val="0"/>
          <w:numId w:val="1"/>
        </w:numPr>
        <w:tabs>
          <w:tab w:val="left" w:pos="1848"/>
        </w:tabs>
        <w:spacing w:line="480" w:lineRule="auto"/>
        <w:ind w:left="150" w:leftChars="0" w:firstLine="480" w:firstLineChars="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结算模式：按照供应商认领数量每年结算一次，为预付款。</w:t>
      </w:r>
      <w:bookmarkStart w:id="0" w:name="_GoBack"/>
      <w:bookmarkEnd w:id="0"/>
    </w:p>
    <w:p>
      <w:pPr>
        <w:numPr>
          <w:ilvl w:val="0"/>
          <w:numId w:val="1"/>
        </w:numPr>
        <w:tabs>
          <w:tab w:val="left" w:pos="1848"/>
        </w:tabs>
        <w:spacing w:line="480" w:lineRule="auto"/>
        <w:ind w:left="150" w:leftChars="0" w:firstLine="480" w:firstLineChars="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结算方式：付款方式为现汇。</w:t>
      </w:r>
    </w:p>
    <w:p>
      <w:pPr>
        <w:numPr>
          <w:ilvl w:val="0"/>
          <w:numId w:val="0"/>
        </w:numPr>
        <w:tabs>
          <w:tab w:val="left" w:pos="1848"/>
        </w:tabs>
        <w:spacing w:line="480" w:lineRule="auto"/>
        <w:rPr>
          <w:rFonts w:hint="eastAsia" w:ascii="宋体" w:hAnsi="宋体"/>
          <w:sz w:val="24"/>
          <w:lang w:val="en-US" w:eastAsia="zh-CN"/>
        </w:rPr>
      </w:pPr>
    </w:p>
    <w:p>
      <w:pPr>
        <w:pStyle w:val="2"/>
        <w:spacing w:line="480" w:lineRule="auto"/>
        <w:ind w:firstLine="5728" w:firstLineChars="2387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北京友联物流有限公司</w:t>
      </w:r>
      <w:r>
        <w:rPr>
          <w:rFonts w:hint="eastAsia" w:hAnsi="宋体"/>
          <w:sz w:val="24"/>
          <w:szCs w:val="24"/>
        </w:rPr>
        <w:t xml:space="preserve">   </w:t>
      </w:r>
    </w:p>
    <w:p>
      <w:pPr>
        <w:pStyle w:val="3"/>
        <w:spacing w:line="480" w:lineRule="auto"/>
        <w:ind w:firstLine="4176" w:firstLineChars="174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</w:rPr>
        <w:t xml:space="preserve">     </w:t>
      </w:r>
      <w:r>
        <w:rPr>
          <w:rFonts w:hint="eastAsia" w:hAnsi="宋体"/>
          <w:sz w:val="24"/>
          <w:szCs w:val="24"/>
          <w:lang w:val="en-US" w:eastAsia="zh-CN"/>
        </w:rPr>
        <w:t xml:space="preserve">     </w:t>
      </w:r>
      <w:r>
        <w:rPr>
          <w:rFonts w:hint="eastAsia"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  <w:lang w:val="en-US" w:eastAsia="zh-CN"/>
        </w:rPr>
        <w:t>2023年7月3日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57AF1"/>
    <w:multiLevelType w:val="singleLevel"/>
    <w:tmpl w:val="FB357AF1"/>
    <w:lvl w:ilvl="0" w:tentative="0">
      <w:start w:val="1"/>
      <w:numFmt w:val="decimal"/>
      <w:suff w:val="nothing"/>
      <w:lvlText w:val="%1、"/>
      <w:lvlJc w:val="left"/>
      <w:pPr>
        <w:ind w:left="1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MDk5Y2ZlZmFmYjhmMjE3OGUwOGU2MWZhM2JlNjIifQ=="/>
  </w:docVars>
  <w:rsids>
    <w:rsidRoot w:val="30363857"/>
    <w:rsid w:val="05DB3F39"/>
    <w:rsid w:val="07D24C8B"/>
    <w:rsid w:val="0A02161C"/>
    <w:rsid w:val="0D3C5710"/>
    <w:rsid w:val="14A6556A"/>
    <w:rsid w:val="18D81BCF"/>
    <w:rsid w:val="19CA0B03"/>
    <w:rsid w:val="1B290299"/>
    <w:rsid w:val="21912C86"/>
    <w:rsid w:val="23843AD1"/>
    <w:rsid w:val="264549D8"/>
    <w:rsid w:val="30363857"/>
    <w:rsid w:val="34D5362C"/>
    <w:rsid w:val="3A013C75"/>
    <w:rsid w:val="3B624050"/>
    <w:rsid w:val="3C2C423D"/>
    <w:rsid w:val="3D8E4687"/>
    <w:rsid w:val="4471235E"/>
    <w:rsid w:val="47AD0FA0"/>
    <w:rsid w:val="4B307F16"/>
    <w:rsid w:val="57B43C7D"/>
    <w:rsid w:val="5B6559BA"/>
    <w:rsid w:val="5C5B3A9A"/>
    <w:rsid w:val="5CD5091E"/>
    <w:rsid w:val="5D5E09B3"/>
    <w:rsid w:val="5F897E8A"/>
    <w:rsid w:val="62D91C12"/>
    <w:rsid w:val="68F04C1C"/>
    <w:rsid w:val="69B47E60"/>
    <w:rsid w:val="6C660DF3"/>
    <w:rsid w:val="79200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224</Characters>
  <Lines>0</Lines>
  <Paragraphs>0</Paragraphs>
  <TotalTime>2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2019-10-30T05:55:00Z</dcterms:created>
  <dc:creator>薄荷糖</dc:creator>
  <cp:lastModifiedBy>杨</cp:lastModifiedBy>
  <dcterms:modified xsi:type="dcterms:W3CDTF">2023-07-03T07:43:56Z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FE019E2F651F474FB0AA01F252B61BA5_13</vt:lpwstr>
  </property>
</Properties>
</file>