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39" w:rsidRDefault="00647D39">
      <w:pPr>
        <w:jc w:val="center"/>
        <w:rPr>
          <w:b/>
          <w:sz w:val="40"/>
        </w:rPr>
      </w:pPr>
    </w:p>
    <w:p w:rsidR="00770A7E" w:rsidRDefault="000F008F">
      <w:pPr>
        <w:jc w:val="center"/>
        <w:rPr>
          <w:b/>
          <w:sz w:val="40"/>
        </w:rPr>
      </w:pPr>
      <w:r>
        <w:rPr>
          <w:b/>
          <w:sz w:val="40"/>
        </w:rPr>
        <w:t>用户使用报告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087"/>
      </w:tblGrid>
      <w:tr w:rsidR="00770A7E">
        <w:trPr>
          <w:trHeight w:val="630"/>
          <w:jc w:val="center"/>
        </w:trPr>
        <w:tc>
          <w:tcPr>
            <w:tcW w:w="1555" w:type="dxa"/>
            <w:vAlign w:val="center"/>
          </w:tcPr>
          <w:p w:rsidR="00770A7E" w:rsidRDefault="000F008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87" w:type="dxa"/>
            <w:vAlign w:val="center"/>
          </w:tcPr>
          <w:p w:rsidR="00770A7E" w:rsidRDefault="000F008F">
            <w:pPr>
              <w:rPr>
                <w:rFonts w:cs="Times New Roman"/>
                <w:b/>
                <w:bCs/>
                <w:color w:val="000000" w:themeColor="text1"/>
                <w:sz w:val="4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2021</w:t>
            </w:r>
            <w:r>
              <w:rPr>
                <w:rFonts w:hint="eastAsia"/>
                <w:sz w:val="28"/>
                <w:szCs w:val="28"/>
              </w:rPr>
              <w:t>年工业互联网创新发展工程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工业数字孪生管理系统</w:t>
            </w:r>
          </w:p>
        </w:tc>
      </w:tr>
      <w:tr w:rsidR="00770A7E">
        <w:trPr>
          <w:trHeight w:val="752"/>
          <w:jc w:val="center"/>
        </w:trPr>
        <w:tc>
          <w:tcPr>
            <w:tcW w:w="1555" w:type="dxa"/>
            <w:vAlign w:val="center"/>
          </w:tcPr>
          <w:p w:rsidR="00770A7E" w:rsidRDefault="000F008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项目牵头承建单位</w:t>
            </w:r>
          </w:p>
        </w:tc>
        <w:tc>
          <w:tcPr>
            <w:tcW w:w="7087" w:type="dxa"/>
            <w:vAlign w:val="center"/>
          </w:tcPr>
          <w:p w:rsidR="00770A7E" w:rsidRDefault="000F008F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北汽福田汽车股份有限公司</w:t>
            </w:r>
          </w:p>
        </w:tc>
      </w:tr>
      <w:tr w:rsidR="00770A7E">
        <w:trPr>
          <w:trHeight w:val="508"/>
          <w:jc w:val="center"/>
        </w:trPr>
        <w:tc>
          <w:tcPr>
            <w:tcW w:w="1555" w:type="dxa"/>
            <w:vAlign w:val="center"/>
          </w:tcPr>
          <w:p w:rsidR="00770A7E" w:rsidRDefault="000F008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应用周期</w:t>
            </w:r>
          </w:p>
        </w:tc>
        <w:tc>
          <w:tcPr>
            <w:tcW w:w="7087" w:type="dxa"/>
            <w:vAlign w:val="center"/>
          </w:tcPr>
          <w:p w:rsidR="00770A7E" w:rsidRDefault="000F008F" w:rsidP="00B911B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 w:rsidR="00B911B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年</w:t>
            </w:r>
            <w:r w:rsidR="00B911B0">
              <w:rPr>
                <w:sz w:val="28"/>
                <w:szCs w:val="28"/>
              </w:rPr>
              <w:t>1</w:t>
            </w:r>
            <w:r w:rsidR="00B911B0">
              <w:rPr>
                <w:rFonts w:hint="eastAsia"/>
                <w:sz w:val="28"/>
                <w:szCs w:val="28"/>
              </w:rPr>
              <w:t>月—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023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770A7E">
        <w:trPr>
          <w:trHeight w:val="752"/>
          <w:jc w:val="center"/>
        </w:trPr>
        <w:tc>
          <w:tcPr>
            <w:tcW w:w="1555" w:type="dxa"/>
            <w:vAlign w:val="center"/>
          </w:tcPr>
          <w:p w:rsidR="00770A7E" w:rsidRDefault="000F008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用户单位名称</w:t>
            </w:r>
          </w:p>
        </w:tc>
        <w:tc>
          <w:tcPr>
            <w:tcW w:w="7087" w:type="dxa"/>
            <w:vAlign w:val="center"/>
          </w:tcPr>
          <w:p w:rsidR="00770A7E" w:rsidRDefault="000F008F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北京光华荣昌汽车部件有限公司</w:t>
            </w:r>
          </w:p>
        </w:tc>
      </w:tr>
      <w:tr w:rsidR="00770A7E" w:rsidTr="00E638D7">
        <w:trPr>
          <w:trHeight w:val="404"/>
          <w:jc w:val="center"/>
        </w:trPr>
        <w:tc>
          <w:tcPr>
            <w:tcW w:w="1555" w:type="dxa"/>
            <w:vAlign w:val="center"/>
          </w:tcPr>
          <w:p w:rsidR="00770A7E" w:rsidRDefault="000F008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所属行业</w:t>
            </w:r>
          </w:p>
        </w:tc>
        <w:tc>
          <w:tcPr>
            <w:tcW w:w="7087" w:type="dxa"/>
            <w:vAlign w:val="center"/>
          </w:tcPr>
          <w:p w:rsidR="00770A7E" w:rsidRDefault="000F008F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汽车制造业</w:t>
            </w:r>
          </w:p>
        </w:tc>
      </w:tr>
      <w:tr w:rsidR="00770A7E">
        <w:trPr>
          <w:trHeight w:val="2916"/>
          <w:jc w:val="center"/>
        </w:trPr>
        <w:tc>
          <w:tcPr>
            <w:tcW w:w="1555" w:type="dxa"/>
            <w:vAlign w:val="center"/>
          </w:tcPr>
          <w:p w:rsidR="00770A7E" w:rsidRDefault="000F008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用户单位简介</w:t>
            </w:r>
          </w:p>
        </w:tc>
        <w:tc>
          <w:tcPr>
            <w:tcW w:w="7087" w:type="dxa"/>
          </w:tcPr>
          <w:p w:rsidR="00770A7E" w:rsidRDefault="000F008F" w:rsidP="00E638D7">
            <w:pPr>
              <w:widowControl/>
              <w:snapToGrid w:val="0"/>
              <w:spacing w:line="500" w:lineRule="exact"/>
              <w:ind w:firstLineChars="200" w:firstLine="560"/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北京光华荣昌汽车部件有限公司</w:t>
            </w:r>
            <w:bookmarkEnd w:id="0"/>
            <w:r>
              <w:rPr>
                <w:rFonts w:hint="eastAsia"/>
                <w:sz w:val="28"/>
                <w:szCs w:val="28"/>
              </w:rPr>
              <w:t>是一家高科技汽车零部件企业，成立于</w:t>
            </w:r>
            <w:r>
              <w:rPr>
                <w:rFonts w:hint="eastAsia"/>
                <w:sz w:val="28"/>
                <w:szCs w:val="28"/>
              </w:rPr>
              <w:t>2001</w:t>
            </w:r>
            <w:r>
              <w:rPr>
                <w:rFonts w:hint="eastAsia"/>
                <w:sz w:val="28"/>
                <w:szCs w:val="28"/>
              </w:rPr>
              <w:t>年，国家高新技术企业，总部位于北京，主要致力于汽车座椅、后视镜及空气悬架电控系统的研发与制造，并提供车辆振动舒适性耐久性解决方案；凭借创新的设计和新材料、新技术的应用为客户带来智能、舒适、轻量化及高可靠性的产品，让用户享受更加舒适的驾乘体验。光华荣昌已为多家汽车制造商提供产品及服务，其产品及解决方案主要应用于商用车、乘用车及轨道车辆，客户包括北汽福田、北京汽车、长安汽车、吉利汽车、一汽集、江淮集团等国内知名车企。</w:t>
            </w:r>
          </w:p>
        </w:tc>
      </w:tr>
      <w:tr w:rsidR="00770A7E">
        <w:trPr>
          <w:trHeight w:val="1798"/>
          <w:jc w:val="center"/>
        </w:trPr>
        <w:tc>
          <w:tcPr>
            <w:tcW w:w="1555" w:type="dxa"/>
            <w:vAlign w:val="center"/>
          </w:tcPr>
          <w:p w:rsidR="00770A7E" w:rsidRDefault="000F008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用户评价与意见</w:t>
            </w:r>
          </w:p>
        </w:tc>
        <w:tc>
          <w:tcPr>
            <w:tcW w:w="7087" w:type="dxa"/>
          </w:tcPr>
          <w:p w:rsidR="00770A7E" w:rsidRDefault="000F008F" w:rsidP="00E638D7">
            <w:pPr>
              <w:pStyle w:val="AA"/>
              <w:spacing w:line="500" w:lineRule="exact"/>
              <w:rPr>
                <w:rFonts w:asciiTheme="minorHAnsi" w:eastAsiaTheme="minorEastAsia" w:hAnsiTheme="minorHAnsi" w:cstheme="minorBidi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szCs w:val="28"/>
              </w:rPr>
              <w:t>光华荣昌部署应用了工业数字孪生管理系统</w:t>
            </w:r>
            <w:r>
              <w:rPr>
                <w:rFonts w:asciiTheme="minorHAnsi" w:eastAsiaTheme="minorEastAsia" w:hAnsiTheme="minorHAnsi" w:cstheme="minorBidi" w:hint="eastAsia"/>
                <w:szCs w:val="28"/>
              </w:rPr>
              <w:t>WMS</w:t>
            </w:r>
            <w:r>
              <w:rPr>
                <w:rFonts w:asciiTheme="minorHAnsi" w:eastAsiaTheme="minorEastAsia" w:hAnsiTheme="minorHAnsi" w:cstheme="minorBidi" w:hint="eastAsia"/>
                <w:szCs w:val="28"/>
              </w:rPr>
              <w:t>仓储管理模块，基于数字孪生的</w:t>
            </w:r>
            <w:r>
              <w:rPr>
                <w:rFonts w:asciiTheme="minorHAnsi" w:eastAsiaTheme="minorEastAsia" w:hAnsiTheme="minorHAnsi" w:cstheme="minorBidi" w:hint="eastAsia"/>
                <w:szCs w:val="28"/>
              </w:rPr>
              <w:t>WM</w:t>
            </w:r>
            <w:r>
              <w:rPr>
                <w:rFonts w:asciiTheme="minorHAnsi" w:eastAsiaTheme="minorEastAsia" w:hAnsiTheme="minorHAnsi" w:cstheme="minorBidi" w:hint="eastAsia"/>
                <w:szCs w:val="28"/>
              </w:rPr>
              <w:t>S</w:t>
            </w:r>
            <w:r>
              <w:rPr>
                <w:rFonts w:asciiTheme="minorHAnsi" w:eastAsiaTheme="minorEastAsia" w:hAnsiTheme="minorHAnsi" w:cstheme="minorBidi" w:hint="eastAsia"/>
                <w:szCs w:val="28"/>
              </w:rPr>
              <w:t>仓储管理解决方案，以仓储管理为核心，结合数字孪生统筹考虑物料在不同仓储单元的交互，通过条码技术的应用，实现了物料入库、库内管理、转移和出库业务的自动化，帮我司节省了仓储成本和人力成本，助力我司提升仓库管理水平及企业竞争力。</w:t>
            </w:r>
          </w:p>
        </w:tc>
      </w:tr>
    </w:tbl>
    <w:p w:rsidR="00770A7E" w:rsidRDefault="00770A7E"/>
    <w:sectPr w:rsidR="00770A7E">
      <w:pgSz w:w="11906" w:h="16838"/>
      <w:pgMar w:top="141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78C" w:rsidRDefault="0098578C" w:rsidP="0098578C">
      <w:r>
        <w:separator/>
      </w:r>
    </w:p>
  </w:endnote>
  <w:endnote w:type="continuationSeparator" w:id="0">
    <w:p w:rsidR="0098578C" w:rsidRDefault="0098578C" w:rsidP="0098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78C" w:rsidRDefault="0098578C" w:rsidP="0098578C">
      <w:r>
        <w:separator/>
      </w:r>
    </w:p>
  </w:footnote>
  <w:footnote w:type="continuationSeparator" w:id="0">
    <w:p w:rsidR="0098578C" w:rsidRDefault="0098578C" w:rsidP="0098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NWE1ZGQwOGMzNjgxOTdlN2MzNGIwYTRhYmJhN2MifQ=="/>
  </w:docVars>
  <w:rsids>
    <w:rsidRoot w:val="00CF4CCA"/>
    <w:rsid w:val="000239DF"/>
    <w:rsid w:val="000428DE"/>
    <w:rsid w:val="00042E2B"/>
    <w:rsid w:val="00053C71"/>
    <w:rsid w:val="00096ADE"/>
    <w:rsid w:val="001C1733"/>
    <w:rsid w:val="001C4EE9"/>
    <w:rsid w:val="001E7097"/>
    <w:rsid w:val="00292665"/>
    <w:rsid w:val="002D0FC3"/>
    <w:rsid w:val="002F06B4"/>
    <w:rsid w:val="00312BEA"/>
    <w:rsid w:val="00330B26"/>
    <w:rsid w:val="00344144"/>
    <w:rsid w:val="00384320"/>
    <w:rsid w:val="00385021"/>
    <w:rsid w:val="003B2400"/>
    <w:rsid w:val="003B4810"/>
    <w:rsid w:val="003E7C1D"/>
    <w:rsid w:val="00427C85"/>
    <w:rsid w:val="00493C1D"/>
    <w:rsid w:val="00504065"/>
    <w:rsid w:val="005124A1"/>
    <w:rsid w:val="005134F2"/>
    <w:rsid w:val="00517A06"/>
    <w:rsid w:val="00531153"/>
    <w:rsid w:val="00570771"/>
    <w:rsid w:val="00572030"/>
    <w:rsid w:val="00574E27"/>
    <w:rsid w:val="00587A7C"/>
    <w:rsid w:val="005A740F"/>
    <w:rsid w:val="005E00BB"/>
    <w:rsid w:val="005E5656"/>
    <w:rsid w:val="005F3819"/>
    <w:rsid w:val="00623695"/>
    <w:rsid w:val="006338FA"/>
    <w:rsid w:val="00633CDF"/>
    <w:rsid w:val="00647D39"/>
    <w:rsid w:val="00660142"/>
    <w:rsid w:val="00692EC6"/>
    <w:rsid w:val="006B3540"/>
    <w:rsid w:val="00770A7E"/>
    <w:rsid w:val="00782552"/>
    <w:rsid w:val="0079702F"/>
    <w:rsid w:val="007C144C"/>
    <w:rsid w:val="007C4DDC"/>
    <w:rsid w:val="007D08B7"/>
    <w:rsid w:val="007E62A0"/>
    <w:rsid w:val="00846603"/>
    <w:rsid w:val="0085460E"/>
    <w:rsid w:val="008A7006"/>
    <w:rsid w:val="008D27E1"/>
    <w:rsid w:val="008E08EF"/>
    <w:rsid w:val="008E1939"/>
    <w:rsid w:val="009041DF"/>
    <w:rsid w:val="009178C1"/>
    <w:rsid w:val="00926701"/>
    <w:rsid w:val="0098578C"/>
    <w:rsid w:val="00A75988"/>
    <w:rsid w:val="00AD2870"/>
    <w:rsid w:val="00B7244D"/>
    <w:rsid w:val="00B8345F"/>
    <w:rsid w:val="00B911B0"/>
    <w:rsid w:val="00B95611"/>
    <w:rsid w:val="00BC1338"/>
    <w:rsid w:val="00C17A54"/>
    <w:rsid w:val="00C52F68"/>
    <w:rsid w:val="00C5699D"/>
    <w:rsid w:val="00C62A7E"/>
    <w:rsid w:val="00C82E20"/>
    <w:rsid w:val="00CB28B6"/>
    <w:rsid w:val="00CB4C3C"/>
    <w:rsid w:val="00CF4CCA"/>
    <w:rsid w:val="00D32C9B"/>
    <w:rsid w:val="00D76296"/>
    <w:rsid w:val="00D8552D"/>
    <w:rsid w:val="00DC033D"/>
    <w:rsid w:val="00DD7297"/>
    <w:rsid w:val="00E31A2C"/>
    <w:rsid w:val="00E638D7"/>
    <w:rsid w:val="00E71376"/>
    <w:rsid w:val="00E913FE"/>
    <w:rsid w:val="00F207BB"/>
    <w:rsid w:val="00F45B9B"/>
    <w:rsid w:val="00F67E9F"/>
    <w:rsid w:val="00FB7429"/>
    <w:rsid w:val="00FC397F"/>
    <w:rsid w:val="5C9B7CE1"/>
    <w:rsid w:val="6EE5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D1168A-3467-45E2-A143-7233E48C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A">
    <w:name w:val="段落AA"/>
    <w:basedOn w:val="a"/>
    <w:qFormat/>
    <w:pPr>
      <w:snapToGrid w:val="0"/>
      <w:ind w:firstLineChars="200" w:firstLine="560"/>
    </w:pPr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P R C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林成建</dc:creator>
  <cp:lastModifiedBy>王永强</cp:lastModifiedBy>
  <cp:revision>2</cp:revision>
  <dcterms:created xsi:type="dcterms:W3CDTF">2023-10-24T00:22:00Z</dcterms:created>
  <dcterms:modified xsi:type="dcterms:W3CDTF">2023-10-24T00:22:00Z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68C602E9D0464360AB2F2D61BBC0E4B8_12</vt:lpwstr>
  </property>
</Properties>
</file>