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14" w:rsidRDefault="00726B3D">
      <w:r>
        <w:rPr>
          <w:rFonts w:hint="eastAsia"/>
        </w:rPr>
        <w:t xml:space="preserve"> </w:t>
      </w:r>
    </w:p>
    <w:p w:rsidR="00525F14" w:rsidRDefault="00525F14"/>
    <w:p w:rsidR="00525F14" w:rsidRDefault="00525F14"/>
    <w:p w:rsidR="00525F14" w:rsidRDefault="00525F14"/>
    <w:p w:rsidR="00525F14" w:rsidRDefault="00525F1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525F14" w:rsidRDefault="00726B3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525F14" w:rsidRDefault="00525F14"/>
    <w:p w:rsidR="00525F14" w:rsidRDefault="00525F14"/>
    <w:p w:rsidR="00525F14" w:rsidRDefault="00525F14"/>
    <w:p w:rsidR="00525F14" w:rsidRDefault="00525F14"/>
    <w:p w:rsidR="00525F14" w:rsidRDefault="00525F14"/>
    <w:p w:rsidR="00525F14" w:rsidRDefault="00525F14"/>
    <w:p w:rsidR="00525F14" w:rsidRDefault="00726B3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试验名称:回位一致性</w:t>
      </w:r>
    </w:p>
    <w:p w:rsidR="00525F14" w:rsidRDefault="00525F1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525F1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525F1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525F1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525F1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525F1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525F14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25F14" w:rsidRDefault="00726B3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525F14" w:rsidRDefault="00525F14"/>
    <w:p w:rsidR="00525F14" w:rsidRDefault="00525F14"/>
    <w:p w:rsidR="00525F14" w:rsidRDefault="00525F14"/>
    <w:p w:rsidR="00525F14" w:rsidRDefault="00525F14"/>
    <w:p w:rsidR="00525F14" w:rsidRDefault="00525F14"/>
    <w:p w:rsidR="00525F14" w:rsidRDefault="00726B3D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525F14" w:rsidRDefault="00525F14">
      <w:pPr>
        <w:rPr>
          <w:b/>
        </w:rPr>
      </w:pPr>
    </w:p>
    <w:p w:rsidR="00525F14" w:rsidRDefault="00726B3D">
      <w:pPr>
        <w:widowControl/>
        <w:jc w:val="left"/>
        <w:rPr>
          <w:b/>
        </w:rPr>
      </w:pPr>
      <w:r>
        <w:rPr>
          <w:b/>
        </w:rPr>
        <w:br w:type="page"/>
      </w:r>
    </w:p>
    <w:p w:rsidR="00525F14" w:rsidRDefault="00726B3D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525F14" w:rsidRDefault="00525F14">
      <w:pPr>
        <w:spacing w:line="360" w:lineRule="auto"/>
        <w:ind w:firstLineChars="400" w:firstLine="1280"/>
        <w:rPr>
          <w:sz w:val="32"/>
        </w:rPr>
      </w:pPr>
    </w:p>
    <w:p w:rsidR="00525F14" w:rsidRDefault="00525F14">
      <w:pPr>
        <w:spacing w:line="360" w:lineRule="auto"/>
        <w:ind w:firstLineChars="400" w:firstLine="1280"/>
        <w:rPr>
          <w:sz w:val="32"/>
        </w:rPr>
      </w:pPr>
    </w:p>
    <w:p w:rsidR="00525F14" w:rsidRDefault="00726B3D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525F14" w:rsidRDefault="00726B3D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525F14" w:rsidRDefault="00726B3D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525F14" w:rsidRDefault="00726B3D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525F14" w:rsidRDefault="00726B3D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525F14" w:rsidRDefault="00726B3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525F14" w:rsidRDefault="00726B3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525F14" w:rsidRDefault="00525F14">
      <w:pPr>
        <w:spacing w:line="360" w:lineRule="auto"/>
        <w:rPr>
          <w:sz w:val="32"/>
        </w:rPr>
      </w:pPr>
    </w:p>
    <w:p w:rsidR="00525F14" w:rsidRDefault="00525F14">
      <w:pPr>
        <w:spacing w:line="360" w:lineRule="auto"/>
        <w:rPr>
          <w:sz w:val="32"/>
        </w:rPr>
      </w:pPr>
    </w:p>
    <w:p w:rsidR="00525F14" w:rsidRDefault="00525F14">
      <w:pPr>
        <w:spacing w:line="360" w:lineRule="auto"/>
        <w:rPr>
          <w:sz w:val="32"/>
        </w:rPr>
      </w:pPr>
    </w:p>
    <w:p w:rsidR="00525F14" w:rsidRDefault="00525F14">
      <w:pPr>
        <w:spacing w:line="360" w:lineRule="auto"/>
        <w:rPr>
          <w:sz w:val="32"/>
        </w:rPr>
      </w:pPr>
    </w:p>
    <w:p w:rsidR="00525F14" w:rsidRDefault="00525F14">
      <w:pPr>
        <w:spacing w:line="360" w:lineRule="auto"/>
        <w:rPr>
          <w:sz w:val="32"/>
        </w:rPr>
      </w:pPr>
    </w:p>
    <w:p w:rsidR="00525F14" w:rsidRDefault="00525F14">
      <w:pPr>
        <w:spacing w:line="360" w:lineRule="auto"/>
        <w:rPr>
          <w:sz w:val="32"/>
        </w:rPr>
      </w:pPr>
    </w:p>
    <w:p w:rsidR="00525F14" w:rsidRDefault="00726B3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525F14" w:rsidRDefault="00726B3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525F14" w:rsidRDefault="00726B3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525F14" w:rsidRDefault="00525F14">
      <w:pPr>
        <w:rPr>
          <w:b/>
        </w:rPr>
      </w:pPr>
    </w:p>
    <w:p w:rsidR="00525F14" w:rsidRDefault="00726B3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525F14">
        <w:trPr>
          <w:trHeight w:hRule="exact" w:val="721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525F14" w:rsidRDefault="0097230C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折叠机芯</w:t>
            </w:r>
          </w:p>
        </w:tc>
        <w:tc>
          <w:tcPr>
            <w:tcW w:w="2056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525F14">
        <w:trPr>
          <w:trHeight w:hRule="exact" w:val="703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525F14" w:rsidRDefault="00174C1D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BTM0000008</w:t>
            </w:r>
            <w:r w:rsidR="00726B3D">
              <w:rPr>
                <w:rFonts w:ascii="宋体" w:eastAsia="宋体" w:hAnsi="宋体" w:cs="宋体" w:hint="eastAsia"/>
              </w:rPr>
              <w:t>/</w:t>
            </w:r>
            <w:r>
              <w:rPr>
                <w:rFonts w:ascii="宋体" w:eastAsia="宋体" w:hAnsi="宋体" w:cs="宋体" w:hint="eastAsia"/>
              </w:rPr>
              <w:t xml:space="preserve"> BTM0000009</w:t>
            </w:r>
          </w:p>
        </w:tc>
        <w:tc>
          <w:tcPr>
            <w:tcW w:w="2056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525F14" w:rsidRDefault="00174C1D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726B3D">
              <w:rPr>
                <w:rFonts w:ascii="宋体" w:eastAsia="宋体" w:hAnsi="宋体" w:hint="eastAsia"/>
              </w:rPr>
              <w:t>件</w:t>
            </w:r>
          </w:p>
        </w:tc>
      </w:tr>
      <w:tr w:rsidR="00525F14">
        <w:trPr>
          <w:trHeight w:hRule="exact" w:val="718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525F14" w:rsidRDefault="00174C1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研发中心</w:t>
                </w:r>
              </w:p>
            </w:sdtContent>
          </w:sdt>
        </w:tc>
        <w:tc>
          <w:tcPr>
            <w:tcW w:w="2056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525F14">
        <w:trPr>
          <w:trHeight w:hRule="exact" w:val="700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525F14" w:rsidRDefault="00174C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范蒙浩</w:t>
            </w:r>
          </w:p>
          <w:p w:rsidR="00525F14" w:rsidRDefault="00726B3D" w:rsidP="00174C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74C1D">
              <w:rPr>
                <w:rFonts w:ascii="宋体" w:hAnsi="宋体" w:hint="eastAsia"/>
              </w:rPr>
              <w:t>15373888120</w:t>
            </w:r>
          </w:p>
        </w:tc>
        <w:tc>
          <w:tcPr>
            <w:tcW w:w="2056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25F14" w:rsidRDefault="00174C1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2023年9月6日</w:t>
                </w:r>
              </w:p>
            </w:sdtContent>
          </w:sdt>
        </w:tc>
      </w:tr>
      <w:tr w:rsidR="00525F14">
        <w:trPr>
          <w:trHeight w:hRule="exact" w:val="711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25F14" w:rsidRDefault="00174C1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2023年9月11日</w:t>
                </w:r>
              </w:p>
            </w:sdtContent>
          </w:sdt>
        </w:tc>
      </w:tr>
      <w:tr w:rsidR="00525F14">
        <w:trPr>
          <w:trHeight w:val="792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回位一致性</w:t>
            </w:r>
          </w:p>
        </w:tc>
      </w:tr>
      <w:tr w:rsidR="00525F14">
        <w:trPr>
          <w:trHeight w:val="704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525F14">
        <w:trPr>
          <w:trHeight w:val="722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525F14" w:rsidRDefault="00174C1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525F14">
        <w:trPr>
          <w:trHeight w:val="3701"/>
        </w:trPr>
        <w:tc>
          <w:tcPr>
            <w:tcW w:w="195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525F14" w:rsidRDefault="00726B3D" w:rsidP="00174C1D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174C1D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月</w:t>
            </w:r>
            <w:r w:rsidR="00174C1D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日</w:t>
            </w:r>
            <w:r w:rsidR="0063199D">
              <w:rPr>
                <w:rFonts w:ascii="宋体" w:eastAsia="宋体" w:hAnsi="宋体" w:hint="eastAsia"/>
              </w:rPr>
              <w:t>研发中心</w:t>
            </w:r>
            <w:r>
              <w:rPr>
                <w:rFonts w:ascii="宋体" w:eastAsia="宋体" w:hAnsi="宋体" w:hint="eastAsia"/>
              </w:rPr>
              <w:t>送检的</w:t>
            </w:r>
            <w:r w:rsidR="0063199D">
              <w:rPr>
                <w:rFonts w:ascii="宋体" w:eastAsia="宋体" w:hAnsi="宋体" w:cs="宋体" w:hint="eastAsia"/>
              </w:rPr>
              <w:t>折叠机芯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C215142-2022试验标准</w:t>
            </w:r>
            <w:r>
              <w:rPr>
                <w:rFonts w:ascii="宋体" w:eastAsia="宋体" w:hAnsi="宋体" w:hint="eastAsia"/>
              </w:rPr>
              <w:t>，进行回位一致性检测，经检测符合标准要求。</w:t>
            </w:r>
          </w:p>
        </w:tc>
      </w:tr>
      <w:tr w:rsidR="00525F1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525F14" w:rsidRDefault="00525F14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525F14" w:rsidRDefault="00525F14">
      <w:pPr>
        <w:rPr>
          <w:b/>
        </w:rPr>
      </w:pPr>
    </w:p>
    <w:p w:rsidR="00525F14" w:rsidRDefault="00726B3D">
      <w:pPr>
        <w:widowControl/>
        <w:jc w:val="left"/>
        <w:rPr>
          <w:b/>
        </w:rPr>
      </w:pPr>
      <w:r>
        <w:rPr>
          <w:b/>
        </w:rPr>
        <w:br w:type="page"/>
      </w:r>
    </w:p>
    <w:p w:rsidR="00525F14" w:rsidRDefault="00726B3D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525F14">
        <w:trPr>
          <w:trHeight w:val="385"/>
        </w:trPr>
        <w:tc>
          <w:tcPr>
            <w:tcW w:w="2235" w:type="dxa"/>
          </w:tcPr>
          <w:p w:rsidR="00525F14" w:rsidRDefault="00726B3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525F14" w:rsidRDefault="00AD39B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74C1D">
                  <w:rPr>
                    <w:rFonts w:eastAsia="宋体" w:cs="Arial" w:hint="eastAsia"/>
                    <w:color w:val="000000"/>
                  </w:rPr>
                  <w:t>2023</w:t>
                </w:r>
                <w:r w:rsidR="00174C1D">
                  <w:rPr>
                    <w:rFonts w:eastAsia="宋体" w:cs="Arial" w:hint="eastAsia"/>
                    <w:color w:val="000000"/>
                  </w:rPr>
                  <w:t>年</w:t>
                </w:r>
                <w:r w:rsidR="00174C1D">
                  <w:rPr>
                    <w:rFonts w:eastAsia="宋体" w:cs="Arial" w:hint="eastAsia"/>
                    <w:color w:val="000000"/>
                  </w:rPr>
                  <w:t>9</w:t>
                </w:r>
                <w:r w:rsidR="00174C1D">
                  <w:rPr>
                    <w:rFonts w:eastAsia="宋体" w:cs="Arial" w:hint="eastAsia"/>
                    <w:color w:val="000000"/>
                  </w:rPr>
                  <w:t>月</w:t>
                </w:r>
                <w:r w:rsidR="00174C1D">
                  <w:rPr>
                    <w:rFonts w:eastAsia="宋体" w:cs="Arial" w:hint="eastAsia"/>
                    <w:color w:val="000000"/>
                  </w:rPr>
                  <w:t>11</w:t>
                </w:r>
                <w:r w:rsidR="00174C1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726B3D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9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74C1D">
                  <w:rPr>
                    <w:rFonts w:eastAsia="宋体" w:cs="Arial" w:hint="eastAsia"/>
                    <w:color w:val="000000"/>
                  </w:rPr>
                  <w:t>2023</w:t>
                </w:r>
                <w:r w:rsidR="00174C1D">
                  <w:rPr>
                    <w:rFonts w:eastAsia="宋体" w:cs="Arial" w:hint="eastAsia"/>
                    <w:color w:val="000000"/>
                  </w:rPr>
                  <w:t>年</w:t>
                </w:r>
                <w:r w:rsidR="00174C1D">
                  <w:rPr>
                    <w:rFonts w:eastAsia="宋体" w:cs="Arial" w:hint="eastAsia"/>
                    <w:color w:val="000000"/>
                  </w:rPr>
                  <w:t>9</w:t>
                </w:r>
                <w:r w:rsidR="00174C1D">
                  <w:rPr>
                    <w:rFonts w:eastAsia="宋体" w:cs="Arial" w:hint="eastAsia"/>
                    <w:color w:val="000000"/>
                  </w:rPr>
                  <w:t>月</w:t>
                </w:r>
                <w:r w:rsidR="00174C1D">
                  <w:rPr>
                    <w:rFonts w:eastAsia="宋体" w:cs="Arial" w:hint="eastAsia"/>
                    <w:color w:val="000000"/>
                  </w:rPr>
                  <w:t>11</w:t>
                </w:r>
                <w:r w:rsidR="00174C1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525F14">
        <w:trPr>
          <w:trHeight w:val="323"/>
        </w:trPr>
        <w:tc>
          <w:tcPr>
            <w:tcW w:w="2235" w:type="dxa"/>
          </w:tcPr>
          <w:p w:rsidR="00525F14" w:rsidRDefault="00726B3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525F14" w:rsidRDefault="00726B3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525F14">
        <w:trPr>
          <w:trHeight w:val="225"/>
        </w:trPr>
        <w:tc>
          <w:tcPr>
            <w:tcW w:w="2235" w:type="dxa"/>
          </w:tcPr>
          <w:p w:rsidR="00525F14" w:rsidRDefault="00726B3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525F14" w:rsidRDefault="00174C1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525F14">
        <w:trPr>
          <w:trHeight w:val="329"/>
        </w:trPr>
        <w:tc>
          <w:tcPr>
            <w:tcW w:w="2235" w:type="dxa"/>
          </w:tcPr>
          <w:p w:rsidR="00525F14" w:rsidRDefault="00726B3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525F14" w:rsidRDefault="00726B3D" w:rsidP="00174C1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174C1D"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174C1D">
              <w:rPr>
                <w:rFonts w:eastAsia="宋体" w:cs="Arial" w:hint="eastAsia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525F14" w:rsidRDefault="00726B3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525F14">
        <w:tc>
          <w:tcPr>
            <w:tcW w:w="675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525F14">
        <w:tc>
          <w:tcPr>
            <w:tcW w:w="675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525F14" w:rsidRDefault="00174C1D" w:rsidP="00174C1D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Q-023</w:t>
            </w:r>
          </w:p>
        </w:tc>
        <w:tc>
          <w:tcPr>
            <w:tcW w:w="1701" w:type="dxa"/>
            <w:vAlign w:val="center"/>
          </w:tcPr>
          <w:p w:rsidR="00525F14" w:rsidRDefault="00436DBE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436DBE">
              <w:rPr>
                <w:rFonts w:ascii="宋体" w:eastAsia="宋体" w:hAnsi="宋体" w:cs="宋体"/>
                <w:color w:val="000000"/>
              </w:rPr>
              <w:t>KXN-3030D</w:t>
            </w:r>
          </w:p>
        </w:tc>
        <w:tc>
          <w:tcPr>
            <w:tcW w:w="1908" w:type="dxa"/>
            <w:vAlign w:val="center"/>
          </w:tcPr>
          <w:p w:rsidR="00525F14" w:rsidRDefault="00436DBE">
            <w:pPr>
              <w:ind w:right="-102"/>
              <w:jc w:val="center"/>
              <w:rPr>
                <w:rFonts w:ascii="宋体" w:eastAsia="宋体" w:hAnsi="宋体" w:cs="宋体"/>
              </w:rPr>
            </w:pPr>
            <w:proofErr w:type="gramStart"/>
            <w:r w:rsidRPr="00436DBE">
              <w:rPr>
                <w:rFonts w:ascii="宋体" w:eastAsia="宋体" w:hAnsi="宋体" w:cs="宋体" w:hint="eastAsia"/>
                <w:color w:val="000000"/>
              </w:rPr>
              <w:t>深圳市兆信电子</w:t>
            </w:r>
            <w:proofErr w:type="gramEnd"/>
            <w:r w:rsidRPr="00436DBE">
              <w:rPr>
                <w:rFonts w:ascii="宋体" w:eastAsia="宋体" w:hAnsi="宋体" w:cs="宋体" w:hint="eastAsia"/>
                <w:color w:val="000000"/>
              </w:rPr>
              <w:t>仪器设备有限公司</w:t>
            </w:r>
          </w:p>
        </w:tc>
        <w:tc>
          <w:tcPr>
            <w:tcW w:w="1210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 w:rsidR="00525F14" w:rsidRDefault="00726B3D" w:rsidP="00436DBE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</w:t>
            </w:r>
            <w:r w:rsidR="00436DBE">
              <w:rPr>
                <w:rFonts w:ascii="宋体" w:eastAsia="宋体" w:hAnsi="宋体" w:cs="宋体" w:hint="eastAsia"/>
                <w:color w:val="000000"/>
              </w:rPr>
              <w:t>4</w:t>
            </w:r>
            <w:r>
              <w:rPr>
                <w:rFonts w:ascii="宋体" w:eastAsia="宋体" w:hAnsi="宋体" w:cs="宋体" w:hint="eastAsia"/>
                <w:color w:val="000000"/>
              </w:rPr>
              <w:t>年7月</w:t>
            </w:r>
            <w:r w:rsidR="00436DBE"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525F14">
        <w:tc>
          <w:tcPr>
            <w:tcW w:w="675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</w:rPr>
              <w:t>关节臂三坐标</w:t>
            </w:r>
            <w:proofErr w:type="gramEnd"/>
          </w:p>
        </w:tc>
        <w:tc>
          <w:tcPr>
            <w:tcW w:w="993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Q-015</w:t>
            </w:r>
          </w:p>
        </w:tc>
        <w:tc>
          <w:tcPr>
            <w:tcW w:w="1701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P10-05-10-42055</w:t>
            </w:r>
          </w:p>
        </w:tc>
        <w:tc>
          <w:tcPr>
            <w:tcW w:w="1908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 w:rsidR="00525F14" w:rsidRDefault="00726B3D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0.052mm ±0.073mm</w:t>
            </w:r>
          </w:p>
        </w:tc>
        <w:tc>
          <w:tcPr>
            <w:tcW w:w="1843" w:type="dxa"/>
            <w:vAlign w:val="center"/>
          </w:tcPr>
          <w:p w:rsidR="00525F14" w:rsidRDefault="00726B3D" w:rsidP="00436DBE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</w:t>
            </w:r>
            <w:r w:rsidR="00436DBE">
              <w:rPr>
                <w:rFonts w:ascii="宋体" w:eastAsia="宋体" w:hAnsi="宋体" w:cs="宋体" w:hint="eastAsia"/>
                <w:color w:val="000000"/>
              </w:rPr>
              <w:t>4</w:t>
            </w:r>
            <w:r>
              <w:rPr>
                <w:rFonts w:ascii="宋体" w:eastAsia="宋体" w:hAnsi="宋体" w:cs="宋体" w:hint="eastAsia"/>
                <w:color w:val="000000"/>
              </w:rPr>
              <w:t>年7月</w:t>
            </w:r>
            <w:r w:rsidR="00436DBE"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525F14" w:rsidRDefault="00726B3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25F14">
        <w:tc>
          <w:tcPr>
            <w:tcW w:w="10564" w:type="dxa"/>
          </w:tcPr>
          <w:p w:rsidR="00525F14" w:rsidRDefault="00726B3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525F14">
        <w:trPr>
          <w:trHeight w:val="836"/>
        </w:trPr>
        <w:tc>
          <w:tcPr>
            <w:tcW w:w="10564" w:type="dxa"/>
          </w:tcPr>
          <w:p w:rsidR="00525F14" w:rsidRDefault="00525F14">
            <w:pPr>
              <w:jc w:val="left"/>
              <w:rPr>
                <w:rFonts w:ascii="宋体" w:eastAsia="宋体" w:hAnsi="宋体" w:cs="宋体"/>
                <w:kern w:val="0"/>
              </w:rPr>
            </w:pPr>
          </w:p>
          <w:p w:rsidR="00525F14" w:rsidRDefault="00726B3D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按实车位置将外后视镜固定在夹具上，向前向后三次折叠。</w:t>
            </w:r>
          </w:p>
        </w:tc>
      </w:tr>
      <w:tr w:rsidR="00525F14">
        <w:tc>
          <w:tcPr>
            <w:tcW w:w="10564" w:type="dxa"/>
          </w:tcPr>
          <w:p w:rsidR="00525F14" w:rsidRDefault="00726B3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525F14">
        <w:trPr>
          <w:trHeight w:val="1223"/>
        </w:trPr>
        <w:tc>
          <w:tcPr>
            <w:tcW w:w="10564" w:type="dxa"/>
            <w:vAlign w:val="center"/>
          </w:tcPr>
          <w:p w:rsidR="00525F14" w:rsidRDefault="00726B3D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䅂䍄䕅⯋컌" w:eastAsia="䅂䍄䕅⯋컌" w:hAnsi="䅂䍄䕅⯋컌" w:cs="䅂䍄䕅⯋컌"/>
                <w:color w:val="000000"/>
                <w:kern w:val="0"/>
                <w:lang w:bidi="ar"/>
              </w:rPr>
              <w:t>镜体应转至初始位置的±</w:t>
            </w:r>
            <w:r>
              <w:rPr>
                <w:rFonts w:ascii="ËÎÌå" w:eastAsia="ËÎÌå" w:hAnsi="ËÎÌå" w:cs="ËÎÌå"/>
                <w:color w:val="000000"/>
                <w:kern w:val="0"/>
                <w:lang w:bidi="ar"/>
              </w:rPr>
              <w:t>0.5</w:t>
            </w:r>
            <w:r>
              <w:rPr>
                <w:rFonts w:ascii="䅂䍄䕅⯋컌" w:eastAsia="䅂䍄䕅⯋컌" w:hAnsi="䅂䍄䕅⯋컌" w:cs="䅂䍄䕅⯋컌"/>
                <w:color w:val="000000"/>
                <w:kern w:val="0"/>
                <w:lang w:bidi="ar"/>
              </w:rPr>
              <w:t>°；具备电动折叠功能的外后视镜总成，不应造成任何对电线的拉力，且电动折叠功能正常。</w:t>
            </w:r>
          </w:p>
        </w:tc>
      </w:tr>
    </w:tbl>
    <w:p w:rsidR="00525F14" w:rsidRDefault="00726B3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25F14">
        <w:tc>
          <w:tcPr>
            <w:tcW w:w="10564" w:type="dxa"/>
          </w:tcPr>
          <w:p w:rsidR="00525F14" w:rsidRDefault="00726B3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525F14">
        <w:tc>
          <w:tcPr>
            <w:tcW w:w="10564" w:type="dxa"/>
          </w:tcPr>
          <w:p w:rsidR="00525F14" w:rsidRDefault="00726B3D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525F14" w:rsidRDefault="00726B3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25F14">
        <w:tc>
          <w:tcPr>
            <w:tcW w:w="10564" w:type="dxa"/>
          </w:tcPr>
          <w:p w:rsidR="00525F14" w:rsidRDefault="00726B3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525F14">
        <w:trPr>
          <w:trHeight w:val="4977"/>
        </w:trPr>
        <w:tc>
          <w:tcPr>
            <w:tcW w:w="10564" w:type="dxa"/>
          </w:tcPr>
          <w:tbl>
            <w:tblPr>
              <w:tblStyle w:val="a8"/>
              <w:tblW w:w="9958" w:type="dxa"/>
              <w:tblInd w:w="29" w:type="dxa"/>
              <w:tblLook w:val="04A0" w:firstRow="1" w:lastRow="0" w:firstColumn="1" w:lastColumn="0" w:noHBand="0" w:noVBand="1"/>
            </w:tblPr>
            <w:tblGrid>
              <w:gridCol w:w="1431"/>
              <w:gridCol w:w="1887"/>
              <w:gridCol w:w="3372"/>
              <w:gridCol w:w="3268"/>
            </w:tblGrid>
            <w:tr w:rsidR="00525F14">
              <w:trPr>
                <w:trHeight w:val="547"/>
              </w:trPr>
              <w:tc>
                <w:tcPr>
                  <w:tcW w:w="1431" w:type="dxa"/>
                  <w:vAlign w:val="center"/>
                </w:tcPr>
                <w:p w:rsidR="00525F14" w:rsidRDefault="00726B3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887" w:type="dxa"/>
                  <w:vAlign w:val="center"/>
                </w:tcPr>
                <w:p w:rsidR="00525F14" w:rsidRDefault="00726B3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372" w:type="dxa"/>
                  <w:tcBorders>
                    <w:bottom w:val="single" w:sz="4" w:space="0" w:color="auto"/>
                  </w:tcBorders>
                  <w:vAlign w:val="center"/>
                </w:tcPr>
                <w:p w:rsidR="00525F14" w:rsidRDefault="00726B3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结果</w:t>
                  </w:r>
                </w:p>
              </w:tc>
              <w:tc>
                <w:tcPr>
                  <w:tcW w:w="3268" w:type="dxa"/>
                  <w:tcBorders>
                    <w:bottom w:val="single" w:sz="4" w:space="0" w:color="auto"/>
                  </w:tcBorders>
                  <w:vAlign w:val="center"/>
                </w:tcPr>
                <w:p w:rsidR="00525F14" w:rsidRDefault="00726B3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备注</w:t>
                  </w:r>
                </w:p>
              </w:tc>
            </w:tr>
            <w:tr w:rsidR="00846A80" w:rsidTr="00F37C30">
              <w:trPr>
                <w:trHeight w:val="1068"/>
              </w:trPr>
              <w:tc>
                <w:tcPr>
                  <w:tcW w:w="1431" w:type="dxa"/>
                  <w:vAlign w:val="center"/>
                </w:tcPr>
                <w:p w:rsidR="00846A80" w:rsidRDefault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折叠机芯</w:t>
                  </w:r>
                </w:p>
              </w:tc>
              <w:tc>
                <w:tcPr>
                  <w:tcW w:w="1887" w:type="dxa"/>
                  <w:vAlign w:val="center"/>
                </w:tcPr>
                <w:p w:rsidR="00846A80" w:rsidRDefault="00846A80" w:rsidP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</w:rPr>
                    <w:t>124-001-202309</w:t>
                  </w:r>
                </w:p>
              </w:tc>
              <w:tc>
                <w:tcPr>
                  <w:tcW w:w="3372" w:type="dxa"/>
                  <w:vAlign w:val="center"/>
                </w:tcPr>
                <w:p w:rsidR="00846A80" w:rsidRDefault="00846A80" w:rsidP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0.15°</w:t>
                  </w:r>
                </w:p>
              </w:tc>
              <w:tc>
                <w:tcPr>
                  <w:tcW w:w="3268" w:type="dxa"/>
                  <w:vMerge w:val="restart"/>
                  <w:tcBorders>
                    <w:left w:val="single" w:sz="4" w:space="0" w:color="auto"/>
                  </w:tcBorders>
                  <w:vAlign w:val="center"/>
                </w:tcPr>
                <w:p w:rsidR="00846A80" w:rsidRDefault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没有造成任何对电线的拉力且电动折叠功能正常</w:t>
                  </w:r>
                </w:p>
              </w:tc>
            </w:tr>
            <w:tr w:rsidR="00846A80" w:rsidTr="00E66B40">
              <w:trPr>
                <w:trHeight w:val="1068"/>
              </w:trPr>
              <w:tc>
                <w:tcPr>
                  <w:tcW w:w="1431" w:type="dxa"/>
                  <w:vAlign w:val="center"/>
                </w:tcPr>
                <w:p w:rsidR="00846A80" w:rsidRDefault="00846A80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折叠机芯</w:t>
                  </w:r>
                </w:p>
              </w:tc>
              <w:tc>
                <w:tcPr>
                  <w:tcW w:w="1887" w:type="dxa"/>
                  <w:vAlign w:val="center"/>
                </w:tcPr>
                <w:p w:rsidR="00846A80" w:rsidRDefault="00846A80" w:rsidP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</w:rPr>
                    <w:t>124-002-202309</w:t>
                  </w:r>
                </w:p>
              </w:tc>
              <w:tc>
                <w:tcPr>
                  <w:tcW w:w="3372" w:type="dxa"/>
                  <w:vAlign w:val="center"/>
                </w:tcPr>
                <w:p w:rsidR="00846A80" w:rsidRDefault="00846A80" w:rsidP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0.01°</w:t>
                  </w:r>
                </w:p>
              </w:tc>
              <w:tc>
                <w:tcPr>
                  <w:tcW w:w="3268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:rsidR="00846A80" w:rsidRDefault="00846A8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</w:tr>
          </w:tbl>
          <w:p w:rsidR="00525F14" w:rsidRDefault="00525F1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525F14" w:rsidRDefault="00726B3D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25F14">
        <w:trPr>
          <w:trHeight w:val="1802"/>
        </w:trPr>
        <w:tc>
          <w:tcPr>
            <w:tcW w:w="10564" w:type="dxa"/>
          </w:tcPr>
          <w:p w:rsidR="00525F14" w:rsidRDefault="00726B3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F14">
        <w:trPr>
          <w:trHeight w:val="269"/>
        </w:trPr>
        <w:tc>
          <w:tcPr>
            <w:tcW w:w="10564" w:type="dxa"/>
          </w:tcPr>
          <w:p w:rsidR="00525F14" w:rsidRDefault="00726B3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525F14">
        <w:trPr>
          <w:trHeight w:val="1648"/>
        </w:trPr>
        <w:tc>
          <w:tcPr>
            <w:tcW w:w="10564" w:type="dxa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F14">
        <w:trPr>
          <w:trHeight w:val="282"/>
        </w:trPr>
        <w:tc>
          <w:tcPr>
            <w:tcW w:w="10564" w:type="dxa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525F14">
        <w:trPr>
          <w:trHeight w:val="1662"/>
        </w:trPr>
        <w:tc>
          <w:tcPr>
            <w:tcW w:w="10564" w:type="dxa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F14">
        <w:tc>
          <w:tcPr>
            <w:tcW w:w="10564" w:type="dxa"/>
          </w:tcPr>
          <w:p w:rsidR="00525F14" w:rsidRDefault="00726B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525F14" w:rsidRDefault="00726B3D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525F14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9B5" w:rsidRDefault="00AD39B5">
      <w:r>
        <w:separator/>
      </w:r>
    </w:p>
  </w:endnote>
  <w:endnote w:type="continuationSeparator" w:id="0">
    <w:p w:rsidR="00AD39B5" w:rsidRDefault="00AD3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䅂䍄䕅⯋컌">
    <w:altName w:val="Segoe Print"/>
    <w:charset w:val="00"/>
    <w:family w:val="auto"/>
    <w:pitch w:val="default"/>
  </w:font>
  <w:font w:name="ËÎÌå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F14" w:rsidRDefault="00726B3D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9B5" w:rsidRDefault="00AD39B5">
      <w:r>
        <w:separator/>
      </w:r>
    </w:p>
  </w:footnote>
  <w:footnote w:type="continuationSeparator" w:id="0">
    <w:p w:rsidR="00AD39B5" w:rsidRDefault="00AD3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F14" w:rsidRDefault="00726B3D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3740096A" wp14:editId="2EB604F2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：GR20230</w:t>
    </w:r>
    <w:r w:rsidR="0097230C">
      <w:rPr>
        <w:rFonts w:ascii="宋体" w:eastAsia="宋体" w:hAnsi="宋体" w:hint="eastAsia"/>
        <w:sz w:val="21"/>
        <w:szCs w:val="21"/>
      </w:rPr>
      <w:t>906</w:t>
    </w:r>
    <w:r>
      <w:rPr>
        <w:rFonts w:ascii="宋体" w:eastAsia="宋体" w:hAnsi="宋体" w:hint="eastAsia"/>
        <w:sz w:val="21"/>
        <w:szCs w:val="21"/>
      </w:rPr>
      <w:t>SQS</w:t>
    </w:r>
    <w:r w:rsidR="0097230C">
      <w:rPr>
        <w:rFonts w:ascii="宋体" w:eastAsia="宋体" w:hAnsi="宋体" w:hint="eastAsia"/>
        <w:sz w:val="21"/>
        <w:szCs w:val="21"/>
      </w:rPr>
      <w:t>124-0407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63199D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63199D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74C1D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349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36DBE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5F14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2CD5"/>
    <w:rsid w:val="005D7F76"/>
    <w:rsid w:val="005E0422"/>
    <w:rsid w:val="005E5102"/>
    <w:rsid w:val="00604041"/>
    <w:rsid w:val="00614F12"/>
    <w:rsid w:val="00623EAE"/>
    <w:rsid w:val="006241D3"/>
    <w:rsid w:val="0063199D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6B3D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46A80"/>
    <w:rsid w:val="00846E99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7230C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D39B5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B5C70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8F024B8"/>
    <w:rsid w:val="09F14739"/>
    <w:rsid w:val="0CC14EFE"/>
    <w:rsid w:val="1088747A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5F03248"/>
    <w:rsid w:val="37A442EA"/>
    <w:rsid w:val="37E27C6B"/>
    <w:rsid w:val="37F660B4"/>
    <w:rsid w:val="3B3B4F65"/>
    <w:rsid w:val="3C8666B4"/>
    <w:rsid w:val="3D69400B"/>
    <w:rsid w:val="450D7972"/>
    <w:rsid w:val="45441E26"/>
    <w:rsid w:val="49250B94"/>
    <w:rsid w:val="495239EA"/>
    <w:rsid w:val="4A1277D9"/>
    <w:rsid w:val="4E66134C"/>
    <w:rsid w:val="5C78796F"/>
    <w:rsid w:val="5CD10A57"/>
    <w:rsid w:val="5F6D4EA9"/>
    <w:rsid w:val="62C63DA4"/>
    <w:rsid w:val="64CC0858"/>
    <w:rsid w:val="65ED4F2A"/>
    <w:rsid w:val="6B2036AC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35CB7-FB38-4988-8412-0E47E8519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183</Words>
  <Characters>1047</Characters>
  <Application>Microsoft Office Word</Application>
  <DocSecurity>0</DocSecurity>
  <Lines>8</Lines>
  <Paragraphs>2</Paragraphs>
  <ScaleCrop>false</ScaleCrop>
  <Company>微软中国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267</cp:revision>
  <cp:lastPrinted>2022-09-23T05:27:00Z</cp:lastPrinted>
  <dcterms:created xsi:type="dcterms:W3CDTF">2018-06-14T07:26:00Z</dcterms:created>
  <dcterms:modified xsi:type="dcterms:W3CDTF">2023-10-19T06:26:00Z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