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36" w:rsidRDefault="005357B6" w:rsidP="000E4CB6">
      <w:pPr>
        <w:spacing w:beforeLines="50" w:afterLines="50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sz w:val="36"/>
          <w:szCs w:val="36"/>
        </w:rPr>
        <w:t>旧设备转让合同书</w:t>
      </w:r>
    </w:p>
    <w:p w:rsidR="004E6B36" w:rsidRDefault="005357B6" w:rsidP="000E4CB6">
      <w:pPr>
        <w:spacing w:beforeLines="50" w:afterLines="50" w:line="360" w:lineRule="auto"/>
        <w:ind w:right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合同编号：HBGHRC-2023-10-25-03</w:t>
      </w:r>
    </w:p>
    <w:p w:rsidR="004E6B36" w:rsidRDefault="004E6B36" w:rsidP="000E4CB6">
      <w:pPr>
        <w:spacing w:beforeLines="50" w:afterLines="50" w:line="360" w:lineRule="auto"/>
        <w:rPr>
          <w:rFonts w:ascii="仿宋" w:eastAsia="仿宋" w:hAnsi="仿宋"/>
          <w:b/>
          <w:sz w:val="24"/>
        </w:rPr>
      </w:pPr>
    </w:p>
    <w:p w:rsidR="004E6B36" w:rsidRDefault="005357B6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甲方（受让方）：</w:t>
      </w:r>
      <w:r w:rsidR="004E6B36" w:rsidRPr="004E6B36">
        <w:rPr>
          <w:rFonts w:ascii="仿宋" w:eastAsia="仿宋" w:hAnsi="仿宋" w:cs="仿宋" w:hint="eastAsia"/>
          <w:b/>
          <w:color w:val="000000"/>
          <w:sz w:val="24"/>
        </w:rPr>
        <w:t>天津市亿聪再生资源回收有限公司</w:t>
      </w:r>
    </w:p>
    <w:p w:rsidR="004E6B36" w:rsidRDefault="005357B6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统一社会信用代码：91120223MA05RYDN28</w:t>
      </w:r>
    </w:p>
    <w:p w:rsidR="004E6B36" w:rsidRDefault="005357B6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乙方（转让方）：河北光华荣昌汽车部件有限公司</w:t>
      </w:r>
    </w:p>
    <w:p w:rsidR="004E6B36" w:rsidRDefault="005357B6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统一社会信用代码：91130983077498644J</w:t>
      </w:r>
    </w:p>
    <w:p w:rsidR="004E6B36" w:rsidRDefault="005357B6" w:rsidP="000E4CB6">
      <w:pPr>
        <w:pStyle w:val="a3"/>
        <w:spacing w:beforeLines="50" w:afterLines="50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</w:t>
      </w:r>
      <w:r w:rsidR="000E4CB6">
        <w:rPr>
          <w:rFonts w:ascii="仿宋" w:eastAsia="仿宋" w:hAnsi="仿宋" w:hint="eastAsia"/>
          <w:sz w:val="24"/>
        </w:rPr>
        <w:t>乙</w:t>
      </w:r>
      <w:r w:rsidR="00D37157">
        <w:rPr>
          <w:rFonts w:ascii="仿宋" w:eastAsia="仿宋" w:hAnsi="仿宋" w:hint="eastAsia"/>
          <w:sz w:val="24"/>
        </w:rPr>
        <w:t>方将下列旧设备</w:t>
      </w:r>
      <w:r w:rsidR="00D37157" w:rsidRPr="005357B6">
        <w:rPr>
          <w:rFonts w:ascii="仿宋" w:eastAsia="仿宋" w:hAnsi="仿宋" w:hint="eastAsia"/>
          <w:sz w:val="24"/>
        </w:rPr>
        <w:t>转让</w:t>
      </w:r>
      <w:r w:rsidR="000E4CB6">
        <w:rPr>
          <w:rFonts w:ascii="仿宋" w:eastAsia="仿宋" w:hAnsi="仿宋" w:hint="eastAsia"/>
          <w:sz w:val="24"/>
        </w:rPr>
        <w:t>于甲</w:t>
      </w:r>
      <w:r w:rsidR="00D37157">
        <w:rPr>
          <w:rFonts w:ascii="仿宋" w:eastAsia="仿宋" w:hAnsi="仿宋" w:hint="eastAsia"/>
          <w:sz w:val="24"/>
        </w:rPr>
        <w:t>方</w:t>
      </w:r>
      <w:r w:rsidR="00D37157" w:rsidRPr="005357B6">
        <w:rPr>
          <w:rFonts w:ascii="仿宋" w:eastAsia="仿宋" w:hAnsi="仿宋" w:hint="eastAsia"/>
          <w:sz w:val="24"/>
        </w:rPr>
        <w:t>，</w:t>
      </w:r>
      <w:r w:rsidR="009F5489">
        <w:rPr>
          <w:rFonts w:ascii="仿宋" w:eastAsia="仿宋" w:hAnsi="仿宋" w:hint="eastAsia"/>
          <w:sz w:val="24"/>
        </w:rPr>
        <w:t>兹</w:t>
      </w:r>
      <w:r>
        <w:rPr>
          <w:rFonts w:ascii="仿宋" w:eastAsia="仿宋" w:hAnsi="仿宋" w:hint="eastAsia"/>
          <w:sz w:val="24"/>
        </w:rPr>
        <w:t>达成以下协议，以资双方共同信守。</w:t>
      </w:r>
    </w:p>
    <w:p w:rsidR="004E6B36" w:rsidRDefault="005357B6" w:rsidP="000E4CB6">
      <w:pPr>
        <w:widowControl/>
        <w:spacing w:beforeLines="50" w:afterLines="50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 xml:space="preserve">第一条  </w:t>
      </w:r>
      <w:r w:rsidR="00AB17B4">
        <w:rPr>
          <w:rFonts w:ascii="仿宋" w:eastAsia="仿宋" w:hAnsi="仿宋" w:cs="宋体" w:hint="eastAsia"/>
          <w:b/>
          <w:kern w:val="0"/>
          <w:sz w:val="24"/>
        </w:rPr>
        <w:t>旧设备</w:t>
      </w:r>
      <w:r>
        <w:rPr>
          <w:rFonts w:ascii="仿宋" w:eastAsia="仿宋" w:hAnsi="仿宋" w:cs="宋体" w:hint="eastAsia"/>
          <w:b/>
          <w:kern w:val="0"/>
          <w:sz w:val="24"/>
        </w:rPr>
        <w:t>的名称、规格等</w:t>
      </w:r>
    </w:p>
    <w:p w:rsidR="004E6B36" w:rsidRDefault="005357B6" w:rsidP="000E4CB6">
      <w:pPr>
        <w:widowControl/>
        <w:spacing w:beforeLines="50" w:afterLines="50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货币单位：人民币（元）</w:t>
      </w:r>
    </w:p>
    <w:tbl>
      <w:tblPr>
        <w:tblStyle w:val="a7"/>
        <w:tblW w:w="9138" w:type="dxa"/>
        <w:jc w:val="center"/>
        <w:tblLook w:val="04A0"/>
      </w:tblPr>
      <w:tblGrid>
        <w:gridCol w:w="533"/>
        <w:gridCol w:w="1424"/>
        <w:gridCol w:w="1177"/>
        <w:gridCol w:w="1170"/>
        <w:gridCol w:w="1274"/>
        <w:gridCol w:w="1161"/>
        <w:gridCol w:w="1138"/>
        <w:gridCol w:w="1261"/>
      </w:tblGrid>
      <w:tr w:rsidR="004E6B36" w:rsidTr="00AB17B4">
        <w:trPr>
          <w:trHeight w:val="488"/>
          <w:jc w:val="center"/>
        </w:trPr>
        <w:tc>
          <w:tcPr>
            <w:tcW w:w="533" w:type="dxa"/>
            <w:vAlign w:val="center"/>
          </w:tcPr>
          <w:p w:rsidR="004E6B36" w:rsidRDefault="005357B6" w:rsidP="000E4CB6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序号</w:t>
            </w:r>
          </w:p>
        </w:tc>
        <w:tc>
          <w:tcPr>
            <w:tcW w:w="1424" w:type="dxa"/>
            <w:vAlign w:val="center"/>
          </w:tcPr>
          <w:p w:rsidR="004E6B36" w:rsidRDefault="005357B6" w:rsidP="000E4CB6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产品名称</w:t>
            </w:r>
          </w:p>
        </w:tc>
        <w:tc>
          <w:tcPr>
            <w:tcW w:w="1177" w:type="dxa"/>
            <w:vAlign w:val="center"/>
          </w:tcPr>
          <w:p w:rsidR="004E6B36" w:rsidRDefault="005357B6" w:rsidP="000E4CB6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产品规格</w:t>
            </w:r>
          </w:p>
        </w:tc>
        <w:tc>
          <w:tcPr>
            <w:tcW w:w="1170" w:type="dxa"/>
            <w:vAlign w:val="center"/>
          </w:tcPr>
          <w:p w:rsidR="004E6B36" w:rsidRDefault="005357B6" w:rsidP="000E4CB6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未税单价</w:t>
            </w:r>
          </w:p>
        </w:tc>
        <w:tc>
          <w:tcPr>
            <w:tcW w:w="1274" w:type="dxa"/>
            <w:vAlign w:val="center"/>
          </w:tcPr>
          <w:p w:rsidR="004E6B36" w:rsidRDefault="005357B6" w:rsidP="000E4CB6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未税</w:t>
            </w:r>
            <w:r>
              <w:rPr>
                <w:rFonts w:ascii="仿宋" w:eastAsia="仿宋" w:hAnsi="仿宋" w:cs="宋体"/>
                <w:kern w:val="0"/>
                <w:szCs w:val="21"/>
              </w:rPr>
              <w:t>金额</w:t>
            </w:r>
          </w:p>
        </w:tc>
        <w:tc>
          <w:tcPr>
            <w:tcW w:w="1161" w:type="dxa"/>
            <w:vAlign w:val="center"/>
          </w:tcPr>
          <w:p w:rsidR="004E6B36" w:rsidRDefault="005357B6" w:rsidP="000E4CB6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增值税</w:t>
            </w:r>
            <w:r>
              <w:rPr>
                <w:rFonts w:ascii="仿宋" w:eastAsia="仿宋" w:hAnsi="仿宋" w:cs="宋体"/>
                <w:kern w:val="0"/>
                <w:szCs w:val="21"/>
              </w:rPr>
              <w:t>额</w:t>
            </w:r>
          </w:p>
        </w:tc>
        <w:tc>
          <w:tcPr>
            <w:tcW w:w="1138" w:type="dxa"/>
            <w:vAlign w:val="center"/>
          </w:tcPr>
          <w:p w:rsidR="004E6B36" w:rsidRDefault="005357B6" w:rsidP="000E4CB6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产品含税总价</w:t>
            </w:r>
          </w:p>
        </w:tc>
        <w:tc>
          <w:tcPr>
            <w:tcW w:w="1261" w:type="dxa"/>
            <w:vAlign w:val="center"/>
          </w:tcPr>
          <w:p w:rsidR="004E6B36" w:rsidRDefault="005357B6" w:rsidP="000E4CB6">
            <w:pPr>
              <w:widowControl/>
              <w:spacing w:beforeLines="50" w:afterLines="50" w:line="360" w:lineRule="auto"/>
              <w:ind w:firstLineChars="50" w:firstLine="105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备注</w:t>
            </w:r>
          </w:p>
        </w:tc>
      </w:tr>
      <w:tr w:rsidR="004E6B36" w:rsidTr="00AB17B4">
        <w:trPr>
          <w:trHeight w:val="267"/>
          <w:jc w:val="center"/>
        </w:trPr>
        <w:tc>
          <w:tcPr>
            <w:tcW w:w="533" w:type="dxa"/>
            <w:vAlign w:val="center"/>
          </w:tcPr>
          <w:p w:rsidR="004E6B36" w:rsidRDefault="005357B6" w:rsidP="000E4CB6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1424" w:type="dxa"/>
            <w:vAlign w:val="center"/>
          </w:tcPr>
          <w:p w:rsidR="004E6B36" w:rsidRDefault="005357B6" w:rsidP="000E4CB6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</w:rPr>
              <w:t>海天注塑机</w:t>
            </w:r>
          </w:p>
        </w:tc>
        <w:tc>
          <w:tcPr>
            <w:tcW w:w="1177" w:type="dxa"/>
            <w:vAlign w:val="center"/>
          </w:tcPr>
          <w:p w:rsidR="004E6B36" w:rsidRDefault="005357B6" w:rsidP="000E4CB6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</w:rPr>
              <w:t>S470</w:t>
            </w:r>
          </w:p>
        </w:tc>
        <w:tc>
          <w:tcPr>
            <w:tcW w:w="1170" w:type="dxa"/>
            <w:vAlign w:val="center"/>
          </w:tcPr>
          <w:p w:rsidR="004E6B36" w:rsidRDefault="005357B6" w:rsidP="000E4CB6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94690.265</w:t>
            </w:r>
          </w:p>
        </w:tc>
        <w:tc>
          <w:tcPr>
            <w:tcW w:w="1274" w:type="dxa"/>
            <w:vAlign w:val="center"/>
          </w:tcPr>
          <w:p w:rsidR="004E6B36" w:rsidRDefault="005357B6" w:rsidP="000E4CB6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94690.265</w:t>
            </w:r>
          </w:p>
        </w:tc>
        <w:tc>
          <w:tcPr>
            <w:tcW w:w="1161" w:type="dxa"/>
            <w:vAlign w:val="center"/>
          </w:tcPr>
          <w:p w:rsidR="004E6B36" w:rsidRDefault="005357B6" w:rsidP="000E4CB6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12309.735</w:t>
            </w:r>
          </w:p>
        </w:tc>
        <w:tc>
          <w:tcPr>
            <w:tcW w:w="1138" w:type="dxa"/>
            <w:vAlign w:val="center"/>
          </w:tcPr>
          <w:p w:rsidR="004E6B36" w:rsidRDefault="005357B6" w:rsidP="000E4CB6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107000</w:t>
            </w:r>
          </w:p>
        </w:tc>
        <w:tc>
          <w:tcPr>
            <w:tcW w:w="1261" w:type="dxa"/>
            <w:vAlign w:val="center"/>
          </w:tcPr>
          <w:p w:rsidR="004E6B36" w:rsidRPr="00D37157" w:rsidRDefault="00D37157" w:rsidP="000E4CB6">
            <w:pPr>
              <w:widowControl/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D37157">
              <w:rPr>
                <w:rFonts w:ascii="仿宋" w:eastAsia="仿宋" w:hAnsi="仿宋" w:hint="eastAsia"/>
                <w:sz w:val="18"/>
                <w:szCs w:val="18"/>
              </w:rPr>
              <w:t>旧设备，以</w:t>
            </w:r>
            <w:r w:rsidR="00AB17B4">
              <w:rPr>
                <w:rFonts w:ascii="仿宋" w:eastAsia="仿宋" w:hAnsi="仿宋" w:hint="eastAsia"/>
                <w:sz w:val="18"/>
                <w:szCs w:val="18"/>
              </w:rPr>
              <w:t>收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货</w:t>
            </w:r>
            <w:r w:rsidRPr="00D37157">
              <w:rPr>
                <w:rFonts w:ascii="仿宋" w:eastAsia="仿宋" w:hAnsi="仿宋" w:hint="eastAsia"/>
                <w:sz w:val="18"/>
                <w:szCs w:val="18"/>
              </w:rPr>
              <w:t>现场实物状态为准</w:t>
            </w:r>
            <w:r w:rsidR="00AB17B4">
              <w:rPr>
                <w:rFonts w:ascii="仿宋" w:eastAsia="仿宋" w:hAnsi="仿宋" w:hint="eastAsia"/>
                <w:sz w:val="18"/>
                <w:szCs w:val="18"/>
              </w:rPr>
              <w:t>。</w:t>
            </w:r>
          </w:p>
        </w:tc>
      </w:tr>
      <w:tr w:rsidR="004E6B36" w:rsidTr="00AB17B4">
        <w:trPr>
          <w:trHeight w:val="220"/>
          <w:jc w:val="center"/>
        </w:trPr>
        <w:tc>
          <w:tcPr>
            <w:tcW w:w="4304" w:type="dxa"/>
            <w:gridSpan w:val="4"/>
            <w:vAlign w:val="center"/>
          </w:tcPr>
          <w:p w:rsidR="004E6B36" w:rsidRDefault="005357B6" w:rsidP="000E4CB6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合   计</w:t>
            </w:r>
          </w:p>
        </w:tc>
        <w:tc>
          <w:tcPr>
            <w:tcW w:w="1274" w:type="dxa"/>
            <w:vAlign w:val="center"/>
          </w:tcPr>
          <w:p w:rsidR="004E6B36" w:rsidRDefault="005357B6" w:rsidP="000E4CB6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94690.265</w:t>
            </w:r>
          </w:p>
        </w:tc>
        <w:tc>
          <w:tcPr>
            <w:tcW w:w="1161" w:type="dxa"/>
            <w:vAlign w:val="center"/>
          </w:tcPr>
          <w:p w:rsidR="004E6B36" w:rsidRDefault="005357B6" w:rsidP="000E4CB6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12309.735</w:t>
            </w:r>
          </w:p>
        </w:tc>
        <w:tc>
          <w:tcPr>
            <w:tcW w:w="1138" w:type="dxa"/>
            <w:vAlign w:val="center"/>
          </w:tcPr>
          <w:p w:rsidR="004E6B36" w:rsidRDefault="005357B6" w:rsidP="000E4CB6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107000</w:t>
            </w:r>
          </w:p>
        </w:tc>
        <w:tc>
          <w:tcPr>
            <w:tcW w:w="1261" w:type="dxa"/>
            <w:vAlign w:val="center"/>
          </w:tcPr>
          <w:p w:rsidR="004E6B36" w:rsidRDefault="004E6B36" w:rsidP="000E4CB6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E6B36" w:rsidTr="00AB17B4">
        <w:trPr>
          <w:trHeight w:val="472"/>
          <w:jc w:val="center"/>
        </w:trPr>
        <w:tc>
          <w:tcPr>
            <w:tcW w:w="9138" w:type="dxa"/>
            <w:gridSpan w:val="8"/>
          </w:tcPr>
          <w:p w:rsidR="004E6B36" w:rsidRDefault="005357B6" w:rsidP="000E4CB6">
            <w:pPr>
              <w:widowControl/>
              <w:spacing w:beforeLines="50" w:afterLines="50" w:line="360" w:lineRule="auto"/>
              <w:jc w:val="left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人民</w:t>
            </w:r>
            <w:r>
              <w:rPr>
                <w:rFonts w:ascii="仿宋" w:eastAsia="仿宋" w:hAnsi="仿宋" w:cs="宋体"/>
                <w:b/>
                <w:kern w:val="0"/>
                <w:szCs w:val="21"/>
              </w:rPr>
              <w:t>币大写</w:t>
            </w: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： 壹拾</w:t>
            </w:r>
            <w:r w:rsidR="00EA4929">
              <w:rPr>
                <w:rFonts w:ascii="仿宋" w:eastAsia="仿宋" w:hAnsi="仿宋" w:cs="宋体" w:hint="eastAsia"/>
                <w:b/>
                <w:kern w:val="0"/>
                <w:szCs w:val="21"/>
              </w:rPr>
              <w:t>万</w:t>
            </w: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柒仟</w:t>
            </w:r>
            <w:r w:rsidR="00EA4929">
              <w:rPr>
                <w:rFonts w:ascii="仿宋" w:eastAsia="仿宋" w:hAnsi="仿宋" w:cs="宋体" w:hint="eastAsia"/>
                <w:b/>
                <w:kern w:val="0"/>
                <w:szCs w:val="21"/>
              </w:rPr>
              <w:t>圆整</w:t>
            </w: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 xml:space="preserve">               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含增值税13%）</w:t>
            </w:r>
          </w:p>
        </w:tc>
      </w:tr>
    </w:tbl>
    <w:p w:rsidR="004E6B36" w:rsidRPr="008B7763" w:rsidRDefault="005357B6" w:rsidP="000E4CB6">
      <w:pPr>
        <w:widowControl/>
        <w:spacing w:beforeLines="50" w:afterLines="50" w:line="360" w:lineRule="auto"/>
        <w:rPr>
          <w:rFonts w:ascii="仿宋" w:eastAsia="仿宋" w:hAnsi="仿宋" w:cs="宋体"/>
          <w:kern w:val="0"/>
          <w:szCs w:val="21"/>
        </w:rPr>
      </w:pPr>
      <w:r w:rsidRPr="008B7763">
        <w:rPr>
          <w:rFonts w:ascii="仿宋" w:eastAsia="仿宋" w:hAnsi="仿宋" w:cs="宋体" w:hint="eastAsia"/>
          <w:kern w:val="0"/>
          <w:szCs w:val="21"/>
        </w:rPr>
        <w:t>备注</w:t>
      </w:r>
      <w:r w:rsidRPr="008B7763">
        <w:rPr>
          <w:rFonts w:ascii="仿宋" w:eastAsia="仿宋" w:hAnsi="仿宋" w:cs="宋体"/>
          <w:kern w:val="0"/>
          <w:szCs w:val="21"/>
        </w:rPr>
        <w:t>：</w:t>
      </w:r>
      <w:r w:rsidRPr="008B7763">
        <w:rPr>
          <w:rFonts w:ascii="仿宋" w:eastAsia="仿宋" w:hAnsi="仿宋" w:cs="宋体" w:hint="eastAsia"/>
          <w:kern w:val="0"/>
          <w:szCs w:val="21"/>
        </w:rPr>
        <w:t>本合同不得要求乙方向甲方以外的第三方开具增值税发票。由甲方外的第三方支付相关款项，产生的涉税风险由甲方承担，乙方无需承担相关损失责任。</w:t>
      </w:r>
    </w:p>
    <w:p w:rsidR="004E6B36" w:rsidRDefault="00771F3F" w:rsidP="000E4CB6">
      <w:pPr>
        <w:widowControl/>
        <w:spacing w:beforeLines="50" w:afterLines="50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第二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付款方式：</w:t>
      </w:r>
    </w:p>
    <w:p w:rsidR="004E6B36" w:rsidRDefault="005357B6" w:rsidP="000E4CB6">
      <w:pPr>
        <w:widowControl/>
        <w:spacing w:beforeLines="50" w:afterLines="50"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1．合同签订后，甲方到</w:t>
      </w:r>
      <w:r w:rsidR="00AB17B4">
        <w:rPr>
          <w:rFonts w:ascii="仿宋" w:eastAsia="仿宋" w:hAnsi="仿宋" w:cs="宋体" w:hint="eastAsia"/>
          <w:bCs/>
          <w:kern w:val="0"/>
          <w:sz w:val="24"/>
        </w:rPr>
        <w:t>收货地点</w:t>
      </w:r>
      <w:r>
        <w:rPr>
          <w:rFonts w:ascii="仿宋" w:eastAsia="仿宋" w:hAnsi="仿宋" w:cs="宋体" w:hint="eastAsia"/>
          <w:bCs/>
          <w:kern w:val="0"/>
          <w:sz w:val="24"/>
        </w:rPr>
        <w:t>进行现场验收，确认无误后，甲方支付100%货款，同时乙方提供全额增值税专用发票。</w:t>
      </w:r>
    </w:p>
    <w:p w:rsidR="004E6B36" w:rsidRDefault="00771F3F" w:rsidP="000E4CB6">
      <w:pPr>
        <w:spacing w:beforeLines="50" w:afterLines="50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第三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5357B6">
        <w:rPr>
          <w:rFonts w:ascii="仿宋" w:eastAsia="仿宋" w:hAnsi="仿宋" w:cs="宋体" w:hint="eastAsia"/>
          <w:kern w:val="0"/>
          <w:sz w:val="24"/>
        </w:rPr>
        <w:t>：甲方</w:t>
      </w:r>
      <w:r w:rsidR="00AB17B4">
        <w:rPr>
          <w:rFonts w:ascii="仿宋" w:eastAsia="仿宋" w:hAnsi="仿宋" w:cs="宋体" w:hint="eastAsia"/>
          <w:kern w:val="0"/>
          <w:sz w:val="24"/>
        </w:rPr>
        <w:t>自行提货并</w:t>
      </w:r>
      <w:r w:rsidR="005357B6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4E6B36" w:rsidRDefault="005357B6" w:rsidP="000E4CB6">
      <w:pPr>
        <w:spacing w:beforeLines="50" w:afterLines="50"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收货地点：河北省沧州市黄骅市河北光华荣昌汽车部件有限公司</w:t>
      </w:r>
      <w:r w:rsidR="006056EA">
        <w:rPr>
          <w:rFonts w:ascii="仿宋" w:eastAsia="仿宋" w:hAnsi="仿宋" w:hint="eastAsia"/>
          <w:sz w:val="24"/>
        </w:rPr>
        <w:t>院</w:t>
      </w:r>
      <w:r>
        <w:rPr>
          <w:rFonts w:ascii="仿宋" w:eastAsia="仿宋" w:hAnsi="仿宋" w:hint="eastAsia"/>
          <w:sz w:val="24"/>
        </w:rPr>
        <w:t>内。</w:t>
      </w:r>
    </w:p>
    <w:p w:rsidR="004E6B36" w:rsidRDefault="005357B6" w:rsidP="000E4CB6">
      <w:pPr>
        <w:widowControl/>
        <w:spacing w:beforeLines="50" w:afterLines="50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四</w:t>
      </w:r>
      <w:r>
        <w:rPr>
          <w:rFonts w:ascii="仿宋" w:eastAsia="仿宋" w:hAnsi="仿宋" w:cs="宋体" w:hint="eastAsia"/>
          <w:b/>
          <w:kern w:val="0"/>
          <w:sz w:val="24"/>
        </w:rPr>
        <w:t>条　验收</w:t>
      </w:r>
      <w:r>
        <w:rPr>
          <w:rFonts w:ascii="仿宋" w:eastAsia="仿宋" w:hAnsi="仿宋" w:cs="宋体" w:hint="eastAsia"/>
          <w:kern w:val="0"/>
          <w:sz w:val="24"/>
        </w:rPr>
        <w:t>：甲乙双方共同现场勘验</w:t>
      </w:r>
      <w:r w:rsidR="00D37157">
        <w:rPr>
          <w:rFonts w:ascii="仿宋" w:eastAsia="仿宋" w:hAnsi="仿宋" w:cs="宋体" w:hint="eastAsia"/>
          <w:kern w:val="0"/>
          <w:sz w:val="24"/>
        </w:rPr>
        <w:t>旧</w:t>
      </w:r>
      <w:r>
        <w:rPr>
          <w:rFonts w:ascii="仿宋" w:eastAsia="仿宋" w:hAnsi="仿宋" w:cs="宋体" w:hint="eastAsia"/>
          <w:kern w:val="0"/>
          <w:sz w:val="24"/>
        </w:rPr>
        <w:t>设备</w:t>
      </w:r>
      <w:r w:rsidR="00D37157">
        <w:rPr>
          <w:rFonts w:ascii="仿宋" w:eastAsia="仿宋" w:hAnsi="仿宋" w:cs="宋体" w:hint="eastAsia"/>
          <w:kern w:val="0"/>
          <w:sz w:val="24"/>
        </w:rPr>
        <w:t>状况</w:t>
      </w:r>
      <w:r w:rsidR="00AB17B4">
        <w:rPr>
          <w:rFonts w:ascii="仿宋" w:eastAsia="仿宋" w:hAnsi="仿宋" w:cs="宋体" w:hint="eastAsia"/>
          <w:kern w:val="0"/>
          <w:sz w:val="24"/>
        </w:rPr>
        <w:t>，</w:t>
      </w:r>
      <w:r w:rsidR="00D37157">
        <w:rPr>
          <w:rFonts w:ascii="仿宋" w:eastAsia="仿宋" w:hAnsi="仿宋" w:cs="宋体" w:hint="eastAsia"/>
          <w:kern w:val="0"/>
          <w:sz w:val="24"/>
        </w:rPr>
        <w:t>旧</w:t>
      </w:r>
      <w:r>
        <w:rPr>
          <w:rFonts w:ascii="仿宋" w:eastAsia="仿宋" w:hAnsi="仿宋" w:cs="宋体" w:hint="eastAsia"/>
          <w:kern w:val="0"/>
          <w:sz w:val="24"/>
        </w:rPr>
        <w:t>设备现场交付后，若再出现任何质量问题，乙方概不对上述</w:t>
      </w:r>
      <w:r w:rsidR="00AB17B4">
        <w:rPr>
          <w:rFonts w:ascii="仿宋" w:eastAsia="仿宋" w:hAnsi="仿宋" w:cs="宋体" w:hint="eastAsia"/>
          <w:kern w:val="0"/>
          <w:sz w:val="24"/>
        </w:rPr>
        <w:t>旧</w:t>
      </w:r>
      <w:r>
        <w:rPr>
          <w:rFonts w:ascii="仿宋" w:eastAsia="仿宋" w:hAnsi="仿宋" w:cs="宋体" w:hint="eastAsia"/>
          <w:kern w:val="0"/>
          <w:sz w:val="24"/>
        </w:rPr>
        <w:t>设备承担任何质量瑕疵</w:t>
      </w:r>
      <w:r w:rsidR="006056EA">
        <w:rPr>
          <w:rFonts w:ascii="仿宋" w:eastAsia="仿宋" w:hAnsi="仿宋" w:cs="宋体" w:hint="eastAsia"/>
          <w:kern w:val="0"/>
          <w:sz w:val="24"/>
        </w:rPr>
        <w:t>担保</w:t>
      </w:r>
      <w:r>
        <w:rPr>
          <w:rFonts w:ascii="仿宋" w:eastAsia="仿宋" w:hAnsi="仿宋" w:cs="宋体" w:hint="eastAsia"/>
          <w:kern w:val="0"/>
          <w:sz w:val="24"/>
        </w:rPr>
        <w:t>责任。</w:t>
      </w:r>
    </w:p>
    <w:p w:rsidR="004E6B36" w:rsidRDefault="005357B6" w:rsidP="000E4CB6">
      <w:pPr>
        <w:spacing w:beforeLines="50" w:afterLines="50"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五</w:t>
      </w:r>
      <w:r>
        <w:rPr>
          <w:rFonts w:ascii="仿宋" w:eastAsia="仿宋" w:hAnsi="仿宋" w:cs="宋体" w:hint="eastAsia"/>
          <w:b/>
          <w:kern w:val="0"/>
          <w:sz w:val="24"/>
        </w:rPr>
        <w:t>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:rsidR="004E6B36" w:rsidRDefault="005357B6" w:rsidP="000E4CB6">
      <w:pPr>
        <w:spacing w:beforeLines="50" w:afterLines="50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</w:t>
      </w:r>
      <w:r w:rsidR="00771F3F">
        <w:rPr>
          <w:rFonts w:ascii="仿宋" w:eastAsia="仿宋" w:hAnsi="仿宋" w:hint="eastAsia"/>
          <w:b/>
          <w:bCs/>
          <w:sz w:val="24"/>
        </w:rPr>
        <w:t>六</w:t>
      </w:r>
      <w:r>
        <w:rPr>
          <w:rFonts w:ascii="仿宋" w:eastAsia="仿宋" w:hAnsi="仿宋" w:hint="eastAsia"/>
          <w:b/>
          <w:bCs/>
          <w:sz w:val="24"/>
        </w:rPr>
        <w:t>条</w:t>
      </w:r>
      <w:r w:rsidR="00AB17B4"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本合同一式两份，双方各执一份，具有同等法律效力。 </w:t>
      </w:r>
    </w:p>
    <w:p w:rsidR="004E6B36" w:rsidRDefault="004E6B36" w:rsidP="000E4CB6">
      <w:pPr>
        <w:spacing w:beforeLines="50" w:afterLines="50" w:line="360" w:lineRule="auto"/>
        <w:rPr>
          <w:rFonts w:ascii="仿宋" w:eastAsia="仿宋" w:hAnsi="仿宋" w:cs="宋体"/>
          <w:kern w:val="0"/>
          <w:sz w:val="24"/>
        </w:rPr>
      </w:pPr>
    </w:p>
    <w:bookmarkEnd w:id="0"/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甲方:天津市亿聪再生资源回收有限公司</w:t>
      </w:r>
      <w:r w:rsidR="00D37157">
        <w:rPr>
          <w:rFonts w:ascii="仿宋" w:eastAsia="仿宋" w:hAnsi="仿宋" w:cs="仿宋" w:hint="eastAsia"/>
          <w:color w:val="000000"/>
          <w:sz w:val="24"/>
        </w:rPr>
        <w:t xml:space="preserve">       </w:t>
      </w:r>
      <w:r>
        <w:rPr>
          <w:rFonts w:ascii="仿宋" w:eastAsia="仿宋" w:hAnsi="仿宋" w:cs="仿宋" w:hint="eastAsia"/>
          <w:color w:val="000000"/>
          <w:sz w:val="24"/>
        </w:rPr>
        <w:t>乙方: 河北光华荣昌汽车部件有限公司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     (盖章)                                   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            </w:t>
      </w:r>
    </w:p>
    <w:p w:rsidR="004E6B36" w:rsidRDefault="004E6B3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4E6B36" w:rsidRDefault="005357B6" w:rsidP="004E6B36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2023年10月25日                           2023年10月 25日</w:t>
      </w:r>
    </w:p>
    <w:p w:rsidR="004E6B36" w:rsidRDefault="005357B6" w:rsidP="007259B9">
      <w:pPr>
        <w:widowControl/>
        <w:spacing w:beforeLines="50" w:afterLines="50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合同签订地：河北省黄骅市</w:t>
      </w:r>
    </w:p>
    <w:sectPr w:rsidR="004E6B36" w:rsidSect="004E6B36">
      <w:headerReference w:type="default" r:id="rId6"/>
      <w:footerReference w:type="default" r:id="rId7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6C7" w:rsidRDefault="001366C7" w:rsidP="004E6B36">
      <w:r>
        <w:separator/>
      </w:r>
    </w:p>
  </w:endnote>
  <w:endnote w:type="continuationSeparator" w:id="1">
    <w:p w:rsidR="001366C7" w:rsidRDefault="001366C7" w:rsidP="004E6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:rsidR="005357B6" w:rsidRDefault="007259B9">
            <w:pPr>
              <w:pStyle w:val="a5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E4CB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5357B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E4CB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357B6" w:rsidRDefault="005357B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6C7" w:rsidRDefault="001366C7" w:rsidP="004E6B36">
      <w:r>
        <w:separator/>
      </w:r>
    </w:p>
  </w:footnote>
  <w:footnote w:type="continuationSeparator" w:id="1">
    <w:p w:rsidR="001366C7" w:rsidRDefault="001366C7" w:rsidP="004E6B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7B6" w:rsidRDefault="005357B6">
    <w:pPr>
      <w:pStyle w:val="a6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华文仿宋" w:eastAsia="华文仿宋" w:hAnsi="华文仿宋" w:hint="eastAsia"/>
      </w:rPr>
      <w:t>合同版本号：2021XSV1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黑白">
    <w15:presenceInfo w15:providerId="WPS Office" w15:userId="216276282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RmYzhlNTI5MmFiNzEwNzc0YjM5ZDA5ZTliMDFiNzYifQ=="/>
  </w:docVars>
  <w:rsids>
    <w:rsidRoot w:val="000E4F91"/>
    <w:rsid w:val="000075FB"/>
    <w:rsid w:val="00035130"/>
    <w:rsid w:val="0004000A"/>
    <w:rsid w:val="00051833"/>
    <w:rsid w:val="00064513"/>
    <w:rsid w:val="000D1B6B"/>
    <w:rsid w:val="000E4CB6"/>
    <w:rsid w:val="000E4F91"/>
    <w:rsid w:val="00112CC1"/>
    <w:rsid w:val="001366C7"/>
    <w:rsid w:val="00162DE2"/>
    <w:rsid w:val="001779F0"/>
    <w:rsid w:val="001C1481"/>
    <w:rsid w:val="001C7127"/>
    <w:rsid w:val="001E6CC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4E6B36"/>
    <w:rsid w:val="00525D55"/>
    <w:rsid w:val="005357B6"/>
    <w:rsid w:val="00573652"/>
    <w:rsid w:val="005B5AC7"/>
    <w:rsid w:val="005C5E32"/>
    <w:rsid w:val="006056EA"/>
    <w:rsid w:val="0063210E"/>
    <w:rsid w:val="00645A5D"/>
    <w:rsid w:val="006B1554"/>
    <w:rsid w:val="006B3BBC"/>
    <w:rsid w:val="006E07F4"/>
    <w:rsid w:val="007013F9"/>
    <w:rsid w:val="007259B9"/>
    <w:rsid w:val="00733353"/>
    <w:rsid w:val="00771F3F"/>
    <w:rsid w:val="008058F5"/>
    <w:rsid w:val="00857037"/>
    <w:rsid w:val="008B7763"/>
    <w:rsid w:val="008C19F7"/>
    <w:rsid w:val="008C2CC6"/>
    <w:rsid w:val="00922834"/>
    <w:rsid w:val="00962E60"/>
    <w:rsid w:val="00980631"/>
    <w:rsid w:val="00981BC3"/>
    <w:rsid w:val="009F5489"/>
    <w:rsid w:val="00A17E53"/>
    <w:rsid w:val="00A233BB"/>
    <w:rsid w:val="00A520C4"/>
    <w:rsid w:val="00A80E79"/>
    <w:rsid w:val="00A8370A"/>
    <w:rsid w:val="00AB17B4"/>
    <w:rsid w:val="00B0116B"/>
    <w:rsid w:val="00B227A1"/>
    <w:rsid w:val="00B22D07"/>
    <w:rsid w:val="00B4140B"/>
    <w:rsid w:val="00B41948"/>
    <w:rsid w:val="00B64321"/>
    <w:rsid w:val="00BD671C"/>
    <w:rsid w:val="00C93E16"/>
    <w:rsid w:val="00C96672"/>
    <w:rsid w:val="00CD26FD"/>
    <w:rsid w:val="00D37157"/>
    <w:rsid w:val="00D37FDA"/>
    <w:rsid w:val="00D410BE"/>
    <w:rsid w:val="00D90046"/>
    <w:rsid w:val="00DC0AAA"/>
    <w:rsid w:val="00DF570A"/>
    <w:rsid w:val="00DF6B0A"/>
    <w:rsid w:val="00E50820"/>
    <w:rsid w:val="00E871FE"/>
    <w:rsid w:val="00EA4929"/>
    <w:rsid w:val="00F0465D"/>
    <w:rsid w:val="00F731EC"/>
    <w:rsid w:val="00FF5D5E"/>
    <w:rsid w:val="4D4B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153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PC</cp:lastModifiedBy>
  <cp:revision>11</cp:revision>
  <dcterms:created xsi:type="dcterms:W3CDTF">2023-10-25T09:24:00Z</dcterms:created>
  <dcterms:modified xsi:type="dcterms:W3CDTF">2023-10-31T07:05:00Z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F36C6342668F495FA58DBEAE4F7A2B52_12</vt:lpwstr>
  </property>
</Properties>
</file>