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滑轨调节耐久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350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侯广冀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电话：1</w:t>
            </w:r>
            <w:r>
              <w:rPr>
                <w:rFonts w:hint="eastAsia" w:ascii="宋体" w:hAnsi="宋体"/>
                <w:lang w:val="en-US" w:eastAsia="zh-CN"/>
              </w:rPr>
              <w:t>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年1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年11月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滑轨调节耐久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Q/FT A022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年10月</w:t>
            </w:r>
            <w:r>
              <w:rPr>
                <w:rFonts w:hint="eastAsia" w:ascii="宋体" w:hAnsi="宋体" w:eastAsia="宋体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</w:rPr>
              <w:t>日座椅开发部送检的欧马可驾驶员座椅总成按照</w:t>
            </w:r>
            <w:r>
              <w:rPr>
                <w:rFonts w:ascii="宋体" w:hAnsi="宋体"/>
              </w:rPr>
              <w:t>Q/FT A022</w:t>
            </w:r>
            <w:r>
              <w:rPr>
                <w:rFonts w:hint="eastAsia" w:ascii="宋体" w:hAnsi="宋体" w:eastAsia="宋体"/>
              </w:rPr>
              <w:t>检测标准</w:t>
            </w:r>
            <w:r>
              <w:rPr>
                <w:rFonts w:hint="eastAsia" w:ascii="宋体" w:hAnsi="宋体" w:eastAsia="宋体"/>
                <w:lang w:eastAsia="zh-CN"/>
              </w:rPr>
              <w:t>进行</w:t>
            </w:r>
            <w:r>
              <w:rPr>
                <w:rFonts w:hint="eastAsia" w:ascii="宋体" w:hAnsi="宋体" w:eastAsia="宋体"/>
              </w:rPr>
              <w:t>滑轨调节耐久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年11月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年11月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19.3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年1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将滑轨安装在座椅上（或模拟实际座椅的安装夹具上），固定滑轨下安装孔，在座椅上加载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p＝80kg，然后调整滑轨至最后位置，以频率5次/min~10次/min，按以下程序往复运动15000次；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在最后位置将滑轨解锁；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向前滑动至最前位置；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在最前位置解锁；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d）由最前位置滑动至最后位置锁止。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滑轨总成经15000次往复耐久试验后，工作正常，且不应出现零件明显变形和异常响声。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861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6"/>
              <w:gridCol w:w="1336"/>
              <w:gridCol w:w="594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5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148-001-202310</w:t>
                  </w:r>
                </w:p>
              </w:tc>
              <w:tc>
                <w:tcPr>
                  <w:tcW w:w="5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15000次往复耐久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试验后，工作正常，且未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出现零件明显变形和异常响声。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2" descr="D:/liyaping(new)/试验报告/整椅类/滑轨耐久/GR20231031SQS148-0461/1976b907a305fee5089e046c65fd5cf.jpg1976b907a305fee5089e046c65fd5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D:/liyaping(new)/试验报告/整椅类/滑轨耐久/GR20231031SQS148-0461/1976b907a305fee5089e046c65fd5cf.jpg1976b907a305fee5089e046c65fd5c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402" r="3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 descr="D:/liyaping(new)/试验报告/整椅类/滑轨耐久/GR20231031SQS148-0461/2efb71afa51f162ab84571dbbe5b415.jpg2efb71afa51f162ab84571dbbe5b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滑轨耐久/GR20231031SQS148-0461/2efb71afa51f162ab84571dbbe5b415.jpg2efb71afa51f162ab84571dbbe5b4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402" r="3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 descr="D:/liyaping(new)/试验报告/整椅类/滑轨耐久/GR20231031SQS148-0461/IMG_20231103_105843.jpgIMG_20231103_105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D:/liyaping(new)/试验报告/整椅类/滑轨耐久/GR20231031SQS148-0461/IMG_20231103_105843.jpgIMG_20231103_1058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402" r="3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0" name="图片 3" descr="D:/liyaping(new)/试验报告/整椅类/滑轨耐久/GR20231031SQS148-0461/IMG_20231102_151013.jpgIMG_20231102_15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D:/liyaping(new)/试验报告/整椅类/滑轨耐久/GR20231031SQS148-0461/IMG_20231102_151013.jpgIMG_20231102_1510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402" r="3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6550" cy="2314575"/>
                  <wp:effectExtent l="0" t="0" r="0" b="9525"/>
                  <wp:docPr id="7" name="图片 3" descr="D:/liyaping(new)/试验报告/整椅类/滑轨耐久/GR20231031SQS148-0461/1e67d65d163bfc06f3d76b97ed47902.jpg1e67d65d163bfc06f3d76b97ed47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D:/liyaping(new)/试验报告/整椅类/滑轨耐久/GR20231031SQS148-0461/1e67d65d163bfc06f3d76b97ed47902.jpg1e67d65d163bfc06f3d76b97ed4790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402" r="3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：GR20231031SQS148-0461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3B743"/>
    <w:multiLevelType w:val="singleLevel"/>
    <w:tmpl w:val="B213B743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5F61526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65433A8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4DC2874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0B1F9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</Words>
  <Characters>947</Characters>
  <Lines>7</Lines>
  <Paragraphs>2</Paragraphs>
  <TotalTime>103</TotalTime>
  <ScaleCrop>false</ScaleCrop>
  <LinksUpToDate>false</LinksUpToDate>
  <CharactersWithSpaces>1110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2023-11-27T05:22:07Z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4B94255FE3814BA1AD4405143F420741</vt:lpwstr>
  </property>
</Properties>
</file>