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F2" w:rsidRDefault="00D841F2" w:rsidP="00236273">
      <w:bookmarkStart w:id="0" w:name="1"/>
    </w:p>
    <w:p w:rsidR="00D841F2" w:rsidRDefault="00D841F2" w:rsidP="00CF0B4F"/>
    <w:p w:rsidR="00852D83" w:rsidRDefault="00852D83" w:rsidP="00CF0B4F"/>
    <w:p w:rsidR="00852D83" w:rsidRDefault="00852D83" w:rsidP="00CF0B4F"/>
    <w:p w:rsidR="00852D83" w:rsidRDefault="00852D83" w:rsidP="00CF0B4F"/>
    <w:p w:rsidR="00CF0B4F" w:rsidRDefault="00CF0B4F" w:rsidP="00CF0B4F"/>
    <w:p w:rsidR="00CF0B4F" w:rsidRDefault="00CF0B4F" w:rsidP="00CF0B4F"/>
    <w:p w:rsidR="00CF0B4F" w:rsidRDefault="00CF0B4F" w:rsidP="00CF0B4F"/>
    <w:p w:rsidR="00CF0B4F" w:rsidRDefault="00CF0B4F" w:rsidP="00CF0B4F"/>
    <w:p w:rsidR="00CF0B4F" w:rsidRDefault="00CF0B4F" w:rsidP="00CF0B4F"/>
    <w:p w:rsidR="00CF0B4F" w:rsidRDefault="00CF0B4F" w:rsidP="00CF0B4F"/>
    <w:p w:rsidR="00CF0B4F" w:rsidRPr="00506961" w:rsidRDefault="00CF0B4F" w:rsidP="00CF0B4F"/>
    <w:p w:rsidR="00AB6BA6" w:rsidRPr="00506961" w:rsidRDefault="00F85D1F" w:rsidP="0009052E">
      <w:pPr>
        <w:pStyle w:val="a3"/>
        <w:outlineLvl w:val="9"/>
        <w:rPr>
          <w:lang w:eastAsia="zh-CN"/>
        </w:rPr>
      </w:pPr>
      <w:r>
        <w:rPr>
          <w:rFonts w:hint="eastAsia"/>
          <w:lang w:eastAsia="zh-CN"/>
        </w:rPr>
        <w:t>侧翼</w:t>
      </w:r>
      <w:r w:rsidR="007B6B72" w:rsidRPr="007B6B72">
        <w:rPr>
          <w:rFonts w:hint="eastAsia"/>
          <w:lang w:eastAsia="zh-CN"/>
        </w:rPr>
        <w:t>调节</w:t>
      </w:r>
      <w:r w:rsidR="00EA5E9B" w:rsidRPr="00506961">
        <w:rPr>
          <w:lang w:eastAsia="zh-CN"/>
        </w:rPr>
        <w:t>开关技术要求书</w:t>
      </w:r>
      <w:bookmarkEnd w:id="0"/>
    </w:p>
    <w:p w:rsidR="00AB6BA6" w:rsidRPr="00AB6BA6" w:rsidRDefault="0009052E" w:rsidP="00506961">
      <w:pPr>
        <w:pStyle w:val="SublineHeader"/>
        <w:outlineLvl w:val="9"/>
        <w:rPr>
          <w:rFonts w:ascii="Times New Roman" w:hAnsi="Times New Roman"/>
          <w:sz w:val="24"/>
          <w:lang w:eastAsia="zh-CN"/>
        </w:rPr>
      </w:pPr>
      <w:r>
        <w:rPr>
          <w:rFonts w:ascii="Times New Roman" w:hAnsi="Times New Roman" w:hint="eastAsia"/>
          <w:sz w:val="24"/>
          <w:lang w:eastAsia="zh-CN"/>
        </w:rPr>
        <w:t>李燕龙</w:t>
      </w:r>
    </w:p>
    <w:p w:rsidR="00AB6BA6" w:rsidRDefault="00AB6BA6" w:rsidP="00506961">
      <w:pPr>
        <w:jc w:val="center"/>
        <w:rPr>
          <w:lang w:eastAsia="zh-CN"/>
        </w:rPr>
      </w:pPr>
    </w:p>
    <w:p w:rsidR="00940D8A" w:rsidRDefault="00940D8A" w:rsidP="00506961">
      <w:pPr>
        <w:jc w:val="center"/>
        <w:rPr>
          <w:lang w:eastAsia="zh-CN"/>
        </w:rPr>
      </w:pPr>
    </w:p>
    <w:p w:rsidR="00940D8A" w:rsidRDefault="00940D8A" w:rsidP="00506961">
      <w:pPr>
        <w:jc w:val="center"/>
        <w:rPr>
          <w:lang w:eastAsia="zh-CN"/>
        </w:rPr>
      </w:pPr>
    </w:p>
    <w:p w:rsidR="00506961" w:rsidRDefault="00506961" w:rsidP="00506961">
      <w:pPr>
        <w:jc w:val="center"/>
        <w:rPr>
          <w:lang w:eastAsia="zh-CN"/>
        </w:rPr>
      </w:pPr>
    </w:p>
    <w:p w:rsidR="002B48D8" w:rsidRDefault="002B48D8" w:rsidP="00506961">
      <w:pPr>
        <w:jc w:val="center"/>
        <w:rPr>
          <w:lang w:eastAsia="zh-CN"/>
        </w:rPr>
      </w:pPr>
    </w:p>
    <w:p w:rsidR="002B48D8" w:rsidRDefault="002B48D8"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AE2366" w:rsidRDefault="00AE2366" w:rsidP="00506961">
      <w:pPr>
        <w:jc w:val="center"/>
        <w:rPr>
          <w:lang w:eastAsia="zh-CN"/>
        </w:rPr>
      </w:pPr>
    </w:p>
    <w:p w:rsidR="00D841F2" w:rsidRDefault="00EA5E9B" w:rsidP="00506961">
      <w:pPr>
        <w:pStyle w:val="aa"/>
        <w:jc w:val="center"/>
        <w:rPr>
          <w:lang w:eastAsia="zh-CN"/>
        </w:rPr>
      </w:pPr>
      <w:r>
        <w:rPr>
          <w:lang w:eastAsia="zh-CN"/>
        </w:rPr>
        <w:br w:type="page"/>
      </w:r>
    </w:p>
    <w:sdt>
      <w:sdtPr>
        <w:rPr>
          <w:rFonts w:eastAsia="Times New Roman" w:cs="Times New Roman"/>
          <w:iCs/>
          <w:color w:val="auto"/>
          <w:sz w:val="20"/>
          <w:szCs w:val="24"/>
        </w:rPr>
        <w:id w:val="1056277649"/>
        <w:docPartObj>
          <w:docPartGallery w:val="Table of Contents"/>
          <w:docPartUnique/>
        </w:docPartObj>
      </w:sdtPr>
      <w:sdtEndPr>
        <w:rPr>
          <w:rFonts w:eastAsia="宋体"/>
          <w:noProof/>
          <w:color w:val="404040" w:themeColor="text1" w:themeTint="BF"/>
          <w:szCs w:val="22"/>
        </w:rPr>
      </w:sdtEndPr>
      <w:sdtContent>
        <w:p w:rsidR="00D841F2" w:rsidRPr="00D10529" w:rsidRDefault="00EA5E9B" w:rsidP="00C4331B">
          <w:pPr>
            <w:pStyle w:val="TOC"/>
          </w:pPr>
          <w:r w:rsidRPr="00D10529">
            <w:t>Table of Contents</w:t>
          </w:r>
        </w:p>
        <w:p w:rsidR="00531B81" w:rsidRPr="00D10529" w:rsidRDefault="00531B81" w:rsidP="00D10529">
          <w:pPr>
            <w:pStyle w:val="10"/>
          </w:pPr>
        </w:p>
        <w:p w:rsidR="006A5519" w:rsidRDefault="00EA5E9B">
          <w:pPr>
            <w:pStyle w:val="20"/>
            <w:tabs>
              <w:tab w:val="left" w:pos="600"/>
              <w:tab w:val="right" w:leader="dot" w:pos="8487"/>
            </w:tabs>
            <w:rPr>
              <w:rFonts w:asciiTheme="minorHAnsi" w:eastAsiaTheme="minorEastAsia" w:hAnsiTheme="minorHAnsi" w:cstheme="minorBidi"/>
              <w:iCs w:val="0"/>
              <w:noProof/>
              <w:color w:val="auto"/>
              <w:kern w:val="2"/>
              <w:sz w:val="21"/>
              <w:lang w:eastAsia="zh-CN"/>
            </w:rPr>
          </w:pPr>
          <w:r>
            <w:rPr>
              <w:bCs/>
            </w:rPr>
            <w:fldChar w:fldCharType="begin"/>
          </w:r>
          <w:r w:rsidR="00091F1E">
            <w:rPr>
              <w:lang w:eastAsia="zh-CN"/>
            </w:rPr>
            <w:instrText xml:space="preserve"> TOC \o "2-3" \t "Heading 1,</w:instrText>
          </w:r>
          <w:r>
            <w:rPr>
              <w:lang w:eastAsia="zh-CN"/>
            </w:rPr>
            <w:instrText xml:space="preserve">1" </w:instrText>
          </w:r>
          <w:r>
            <w:rPr>
              <w:bCs/>
            </w:rPr>
            <w:fldChar w:fldCharType="separate"/>
          </w:r>
          <w:r w:rsidR="006A5519">
            <w:rPr>
              <w:noProof/>
              <w:lang w:eastAsia="zh-CN"/>
            </w:rPr>
            <w:t>1.1</w:t>
          </w:r>
          <w:r w:rsidR="006A5519">
            <w:rPr>
              <w:rFonts w:asciiTheme="minorHAnsi" w:eastAsiaTheme="minorEastAsia" w:hAnsiTheme="minorHAnsi" w:cstheme="minorBidi"/>
              <w:iCs w:val="0"/>
              <w:noProof/>
              <w:color w:val="auto"/>
              <w:kern w:val="2"/>
              <w:sz w:val="21"/>
              <w:lang w:eastAsia="zh-CN"/>
            </w:rPr>
            <w:tab/>
          </w:r>
          <w:r w:rsidR="006A5519">
            <w:rPr>
              <w:rFonts w:hint="eastAsia"/>
              <w:noProof/>
              <w:lang w:eastAsia="zh-CN"/>
            </w:rPr>
            <w:t>适用范围</w:t>
          </w:r>
          <w:r w:rsidR="006A5519">
            <w:rPr>
              <w:noProof/>
              <w:lang w:eastAsia="zh-CN"/>
            </w:rPr>
            <w:tab/>
          </w:r>
          <w:r w:rsidR="006A5519">
            <w:rPr>
              <w:noProof/>
            </w:rPr>
            <w:fldChar w:fldCharType="begin"/>
          </w:r>
          <w:r w:rsidR="006A5519">
            <w:rPr>
              <w:noProof/>
              <w:lang w:eastAsia="zh-CN"/>
            </w:rPr>
            <w:instrText xml:space="preserve"> PAGEREF _Toc140477828 \h </w:instrText>
          </w:r>
          <w:r w:rsidR="006A5519">
            <w:rPr>
              <w:noProof/>
            </w:rPr>
          </w:r>
          <w:r w:rsidR="006A5519">
            <w:rPr>
              <w:noProof/>
            </w:rPr>
            <w:fldChar w:fldCharType="separate"/>
          </w:r>
          <w:r w:rsidR="006A5519">
            <w:rPr>
              <w:noProof/>
              <w:lang w:eastAsia="zh-CN"/>
            </w:rPr>
            <w:t>4</w:t>
          </w:r>
          <w:r w:rsidR="006A5519">
            <w:rPr>
              <w:noProof/>
            </w:rPr>
            <w:fldChar w:fldCharType="end"/>
          </w:r>
        </w:p>
        <w:p w:rsidR="006A5519" w:rsidRDefault="006A5519">
          <w:pPr>
            <w:pStyle w:val="20"/>
            <w:tabs>
              <w:tab w:val="left" w:pos="600"/>
              <w:tab w:val="right" w:leader="dot" w:pos="8487"/>
            </w:tabs>
            <w:rPr>
              <w:rFonts w:asciiTheme="minorHAnsi" w:eastAsiaTheme="minorEastAsia" w:hAnsiTheme="minorHAnsi" w:cstheme="minorBidi"/>
              <w:iCs w:val="0"/>
              <w:noProof/>
              <w:color w:val="auto"/>
              <w:kern w:val="2"/>
              <w:sz w:val="21"/>
              <w:lang w:eastAsia="zh-CN"/>
            </w:rPr>
          </w:pPr>
          <w:r>
            <w:rPr>
              <w:noProof/>
              <w:lang w:eastAsia="zh-CN"/>
            </w:rPr>
            <w:t>1.2</w:t>
          </w:r>
          <w:r>
            <w:rPr>
              <w:rFonts w:asciiTheme="minorHAnsi" w:eastAsiaTheme="minorEastAsia" w:hAnsiTheme="minorHAnsi" w:cstheme="minorBidi"/>
              <w:iCs w:val="0"/>
              <w:noProof/>
              <w:color w:val="auto"/>
              <w:kern w:val="2"/>
              <w:sz w:val="21"/>
              <w:lang w:eastAsia="zh-CN"/>
            </w:rPr>
            <w:tab/>
          </w:r>
          <w:r>
            <w:rPr>
              <w:rFonts w:hint="eastAsia"/>
              <w:noProof/>
              <w:lang w:eastAsia="zh-CN"/>
            </w:rPr>
            <w:t>零部件开发属性件定义和性能开发关联</w:t>
          </w:r>
          <w:r>
            <w:rPr>
              <w:noProof/>
              <w:lang w:eastAsia="zh-CN"/>
            </w:rPr>
            <w:tab/>
          </w:r>
          <w:r>
            <w:rPr>
              <w:noProof/>
            </w:rPr>
            <w:fldChar w:fldCharType="begin"/>
          </w:r>
          <w:r>
            <w:rPr>
              <w:noProof/>
              <w:lang w:eastAsia="zh-CN"/>
            </w:rPr>
            <w:instrText xml:space="preserve"> PAGEREF _Toc140477829 \h </w:instrText>
          </w:r>
          <w:r>
            <w:rPr>
              <w:noProof/>
            </w:rPr>
          </w:r>
          <w:r>
            <w:rPr>
              <w:noProof/>
            </w:rPr>
            <w:fldChar w:fldCharType="separate"/>
          </w:r>
          <w:r>
            <w:rPr>
              <w:noProof/>
              <w:lang w:eastAsia="zh-CN"/>
            </w:rPr>
            <w:t>4</w:t>
          </w:r>
          <w:r>
            <w:rPr>
              <w:noProof/>
            </w:rPr>
            <w:fldChar w:fldCharType="end"/>
          </w:r>
        </w:p>
        <w:p w:rsidR="006A5519" w:rsidRDefault="006A5519">
          <w:pPr>
            <w:pStyle w:val="30"/>
            <w:tabs>
              <w:tab w:val="left" w:pos="800"/>
              <w:tab w:val="right" w:leader="dot" w:pos="8487"/>
            </w:tabs>
            <w:rPr>
              <w:rFonts w:asciiTheme="minorHAnsi" w:eastAsiaTheme="minorEastAsia" w:hAnsiTheme="minorHAnsi" w:cstheme="minorBidi"/>
              <w:iCs w:val="0"/>
              <w:noProof/>
              <w:color w:val="auto"/>
              <w:kern w:val="2"/>
              <w:sz w:val="21"/>
              <w:lang w:eastAsia="zh-CN"/>
            </w:rPr>
          </w:pPr>
          <w:r>
            <w:rPr>
              <w:noProof/>
              <w:lang w:eastAsia="zh-CN"/>
            </w:rPr>
            <w:t>1.2.1</w:t>
          </w:r>
          <w:r>
            <w:rPr>
              <w:rFonts w:asciiTheme="minorHAnsi" w:eastAsiaTheme="minorEastAsia" w:hAnsiTheme="minorHAnsi" w:cstheme="minorBidi"/>
              <w:iCs w:val="0"/>
              <w:noProof/>
              <w:color w:val="auto"/>
              <w:kern w:val="2"/>
              <w:sz w:val="21"/>
              <w:lang w:eastAsia="zh-CN"/>
            </w:rPr>
            <w:tab/>
          </w:r>
          <w:r>
            <w:rPr>
              <w:rFonts w:hint="eastAsia"/>
              <w:noProof/>
              <w:lang w:eastAsia="zh-CN"/>
            </w:rPr>
            <w:t>零部件开发属性定义见表一。</w:t>
          </w:r>
          <w:r>
            <w:rPr>
              <w:noProof/>
              <w:lang w:eastAsia="zh-CN"/>
            </w:rPr>
            <w:tab/>
          </w:r>
          <w:r>
            <w:rPr>
              <w:noProof/>
            </w:rPr>
            <w:fldChar w:fldCharType="begin"/>
          </w:r>
          <w:r>
            <w:rPr>
              <w:noProof/>
              <w:lang w:eastAsia="zh-CN"/>
            </w:rPr>
            <w:instrText xml:space="preserve"> PAGEREF _Toc140477830 \h </w:instrText>
          </w:r>
          <w:r>
            <w:rPr>
              <w:noProof/>
            </w:rPr>
          </w:r>
          <w:r>
            <w:rPr>
              <w:noProof/>
            </w:rPr>
            <w:fldChar w:fldCharType="separate"/>
          </w:r>
          <w:r>
            <w:rPr>
              <w:noProof/>
              <w:lang w:eastAsia="zh-CN"/>
            </w:rPr>
            <w:t>4</w:t>
          </w:r>
          <w:r>
            <w:rPr>
              <w:noProof/>
            </w:rPr>
            <w:fldChar w:fldCharType="end"/>
          </w:r>
        </w:p>
        <w:p w:rsidR="006A5519" w:rsidRDefault="006A5519">
          <w:pPr>
            <w:pStyle w:val="30"/>
            <w:tabs>
              <w:tab w:val="left" w:pos="800"/>
              <w:tab w:val="right" w:leader="dot" w:pos="8487"/>
            </w:tabs>
            <w:rPr>
              <w:rFonts w:asciiTheme="minorHAnsi" w:eastAsiaTheme="minorEastAsia" w:hAnsiTheme="minorHAnsi" w:cstheme="minorBidi"/>
              <w:iCs w:val="0"/>
              <w:noProof/>
              <w:color w:val="auto"/>
              <w:kern w:val="2"/>
              <w:sz w:val="21"/>
              <w:lang w:eastAsia="zh-CN"/>
            </w:rPr>
          </w:pPr>
          <w:r>
            <w:rPr>
              <w:noProof/>
              <w:lang w:eastAsia="zh-CN"/>
            </w:rPr>
            <w:t>1.2.2</w:t>
          </w:r>
          <w:r>
            <w:rPr>
              <w:rFonts w:asciiTheme="minorHAnsi" w:eastAsiaTheme="minorEastAsia" w:hAnsiTheme="minorHAnsi" w:cstheme="minorBidi"/>
              <w:iCs w:val="0"/>
              <w:noProof/>
              <w:color w:val="auto"/>
              <w:kern w:val="2"/>
              <w:sz w:val="21"/>
              <w:lang w:eastAsia="zh-CN"/>
            </w:rPr>
            <w:tab/>
          </w:r>
          <w:r>
            <w:rPr>
              <w:rFonts w:hint="eastAsia"/>
              <w:noProof/>
              <w:lang w:eastAsia="zh-CN"/>
            </w:rPr>
            <w:t>性能开发零部件关联见表二</w:t>
          </w:r>
          <w:r>
            <w:rPr>
              <w:noProof/>
              <w:lang w:eastAsia="zh-CN"/>
            </w:rPr>
            <w:tab/>
          </w:r>
          <w:r>
            <w:rPr>
              <w:noProof/>
            </w:rPr>
            <w:fldChar w:fldCharType="begin"/>
          </w:r>
          <w:r>
            <w:rPr>
              <w:noProof/>
              <w:lang w:eastAsia="zh-CN"/>
            </w:rPr>
            <w:instrText xml:space="preserve"> PAGEREF _Toc140477831 \h </w:instrText>
          </w:r>
          <w:r>
            <w:rPr>
              <w:noProof/>
            </w:rPr>
          </w:r>
          <w:r>
            <w:rPr>
              <w:noProof/>
            </w:rPr>
            <w:fldChar w:fldCharType="separate"/>
          </w:r>
          <w:r>
            <w:rPr>
              <w:noProof/>
              <w:lang w:eastAsia="zh-CN"/>
            </w:rPr>
            <w:t>4</w:t>
          </w:r>
          <w:r>
            <w:rPr>
              <w:noProof/>
            </w:rPr>
            <w:fldChar w:fldCharType="end"/>
          </w:r>
        </w:p>
        <w:p w:rsidR="006A5519" w:rsidRDefault="006A5519">
          <w:pPr>
            <w:pStyle w:val="20"/>
            <w:tabs>
              <w:tab w:val="left" w:pos="600"/>
              <w:tab w:val="right" w:leader="dot" w:pos="8487"/>
            </w:tabs>
            <w:rPr>
              <w:rFonts w:asciiTheme="minorHAnsi" w:eastAsiaTheme="minorEastAsia" w:hAnsiTheme="minorHAnsi" w:cstheme="minorBidi"/>
              <w:iCs w:val="0"/>
              <w:noProof/>
              <w:color w:val="auto"/>
              <w:kern w:val="2"/>
              <w:sz w:val="21"/>
              <w:lang w:eastAsia="zh-CN"/>
            </w:rPr>
          </w:pPr>
          <w:r>
            <w:rPr>
              <w:noProof/>
              <w:lang w:eastAsia="zh-CN"/>
            </w:rPr>
            <w:t>2.1</w:t>
          </w:r>
          <w:r>
            <w:rPr>
              <w:rFonts w:asciiTheme="minorHAnsi" w:eastAsiaTheme="minorEastAsia" w:hAnsiTheme="minorHAnsi" w:cstheme="minorBidi"/>
              <w:iCs w:val="0"/>
              <w:noProof/>
              <w:color w:val="auto"/>
              <w:kern w:val="2"/>
              <w:sz w:val="21"/>
              <w:lang w:eastAsia="zh-CN"/>
            </w:rPr>
            <w:tab/>
          </w:r>
          <w:r>
            <w:rPr>
              <w:rFonts w:hint="eastAsia"/>
              <w:noProof/>
              <w:lang w:eastAsia="zh-CN"/>
            </w:rPr>
            <w:t>技术外观件表四</w:t>
          </w:r>
          <w:r>
            <w:rPr>
              <w:noProof/>
              <w:lang w:eastAsia="zh-CN"/>
            </w:rPr>
            <w:tab/>
          </w:r>
          <w:r>
            <w:rPr>
              <w:noProof/>
            </w:rPr>
            <w:fldChar w:fldCharType="begin"/>
          </w:r>
          <w:r>
            <w:rPr>
              <w:noProof/>
              <w:lang w:eastAsia="zh-CN"/>
            </w:rPr>
            <w:instrText xml:space="preserve"> PAGEREF _Toc140477832 \h </w:instrText>
          </w:r>
          <w:r>
            <w:rPr>
              <w:noProof/>
            </w:rPr>
          </w:r>
          <w:r>
            <w:rPr>
              <w:noProof/>
            </w:rPr>
            <w:fldChar w:fldCharType="separate"/>
          </w:r>
          <w:r>
            <w:rPr>
              <w:noProof/>
              <w:lang w:eastAsia="zh-CN"/>
            </w:rPr>
            <w:t>6</w:t>
          </w:r>
          <w:r>
            <w:rPr>
              <w:noProof/>
            </w:rPr>
            <w:fldChar w:fldCharType="end"/>
          </w:r>
        </w:p>
        <w:p w:rsidR="006A5519" w:rsidRDefault="006A5519">
          <w:pPr>
            <w:pStyle w:val="20"/>
            <w:tabs>
              <w:tab w:val="left" w:pos="600"/>
              <w:tab w:val="right" w:leader="dot" w:pos="8487"/>
            </w:tabs>
            <w:rPr>
              <w:rFonts w:asciiTheme="minorHAnsi" w:eastAsiaTheme="minorEastAsia" w:hAnsiTheme="minorHAnsi" w:cstheme="minorBidi"/>
              <w:iCs w:val="0"/>
              <w:noProof/>
              <w:color w:val="auto"/>
              <w:kern w:val="2"/>
              <w:sz w:val="21"/>
              <w:lang w:eastAsia="zh-CN"/>
            </w:rPr>
          </w:pPr>
          <w:r>
            <w:rPr>
              <w:noProof/>
              <w:lang w:eastAsia="zh-CN"/>
            </w:rPr>
            <w:t>2.2</w:t>
          </w:r>
          <w:r>
            <w:rPr>
              <w:rFonts w:asciiTheme="minorHAnsi" w:eastAsiaTheme="minorEastAsia" w:hAnsiTheme="minorHAnsi" w:cstheme="minorBidi"/>
              <w:iCs w:val="0"/>
              <w:noProof/>
              <w:color w:val="auto"/>
              <w:kern w:val="2"/>
              <w:sz w:val="21"/>
              <w:lang w:eastAsia="zh-CN"/>
            </w:rPr>
            <w:tab/>
          </w:r>
          <w:r>
            <w:rPr>
              <w:rFonts w:hint="eastAsia"/>
              <w:noProof/>
              <w:lang w:eastAsia="zh-CN"/>
            </w:rPr>
            <w:t>性能要求见表五</w:t>
          </w:r>
          <w:r>
            <w:rPr>
              <w:noProof/>
              <w:lang w:eastAsia="zh-CN"/>
            </w:rPr>
            <w:tab/>
          </w:r>
          <w:r>
            <w:rPr>
              <w:noProof/>
            </w:rPr>
            <w:fldChar w:fldCharType="begin"/>
          </w:r>
          <w:r>
            <w:rPr>
              <w:noProof/>
              <w:lang w:eastAsia="zh-CN"/>
            </w:rPr>
            <w:instrText xml:space="preserve"> PAGEREF _Toc140477833 \h </w:instrText>
          </w:r>
          <w:r>
            <w:rPr>
              <w:noProof/>
            </w:rPr>
          </w:r>
          <w:r>
            <w:rPr>
              <w:noProof/>
            </w:rPr>
            <w:fldChar w:fldCharType="separate"/>
          </w:r>
          <w:r>
            <w:rPr>
              <w:noProof/>
              <w:lang w:eastAsia="zh-CN"/>
            </w:rPr>
            <w:t>6</w:t>
          </w:r>
          <w:r>
            <w:rPr>
              <w:noProof/>
            </w:rPr>
            <w:fldChar w:fldCharType="end"/>
          </w:r>
        </w:p>
        <w:p w:rsidR="006A5519" w:rsidRDefault="006A5519">
          <w:pPr>
            <w:pStyle w:val="20"/>
            <w:tabs>
              <w:tab w:val="left" w:pos="600"/>
              <w:tab w:val="right" w:leader="dot" w:pos="8487"/>
            </w:tabs>
            <w:rPr>
              <w:rFonts w:asciiTheme="minorHAnsi" w:eastAsiaTheme="minorEastAsia" w:hAnsiTheme="minorHAnsi" w:cstheme="minorBidi"/>
              <w:iCs w:val="0"/>
              <w:noProof/>
              <w:color w:val="auto"/>
              <w:kern w:val="2"/>
              <w:sz w:val="21"/>
              <w:lang w:eastAsia="zh-CN"/>
            </w:rPr>
          </w:pPr>
          <w:r>
            <w:rPr>
              <w:noProof/>
              <w:lang w:eastAsia="zh-CN"/>
            </w:rPr>
            <w:t>2.3</w:t>
          </w:r>
          <w:r>
            <w:rPr>
              <w:rFonts w:asciiTheme="minorHAnsi" w:eastAsiaTheme="minorEastAsia" w:hAnsiTheme="minorHAnsi" w:cstheme="minorBidi"/>
              <w:iCs w:val="0"/>
              <w:noProof/>
              <w:color w:val="auto"/>
              <w:kern w:val="2"/>
              <w:sz w:val="21"/>
              <w:lang w:eastAsia="zh-CN"/>
            </w:rPr>
            <w:tab/>
          </w:r>
          <w:r>
            <w:rPr>
              <w:noProof/>
            </w:rPr>
            <w:t>ELV</w:t>
          </w:r>
          <w:r>
            <w:rPr>
              <w:rFonts w:hint="eastAsia"/>
              <w:noProof/>
            </w:rPr>
            <w:t>要求</w:t>
          </w:r>
          <w:r>
            <w:rPr>
              <w:noProof/>
            </w:rPr>
            <w:tab/>
          </w:r>
          <w:r>
            <w:rPr>
              <w:noProof/>
            </w:rPr>
            <w:fldChar w:fldCharType="begin"/>
          </w:r>
          <w:r>
            <w:rPr>
              <w:noProof/>
            </w:rPr>
            <w:instrText xml:space="preserve"> PAGEREF _Toc140477834 \h </w:instrText>
          </w:r>
          <w:r>
            <w:rPr>
              <w:noProof/>
            </w:rPr>
          </w:r>
          <w:r>
            <w:rPr>
              <w:noProof/>
            </w:rPr>
            <w:fldChar w:fldCharType="separate"/>
          </w:r>
          <w:r>
            <w:rPr>
              <w:noProof/>
            </w:rPr>
            <w:t>6</w:t>
          </w:r>
          <w:r>
            <w:rPr>
              <w:noProof/>
            </w:rPr>
            <w:fldChar w:fldCharType="end"/>
          </w:r>
        </w:p>
        <w:p w:rsidR="006A5519" w:rsidRDefault="006A5519">
          <w:pPr>
            <w:pStyle w:val="20"/>
            <w:tabs>
              <w:tab w:val="left" w:pos="600"/>
              <w:tab w:val="right" w:leader="dot" w:pos="8487"/>
            </w:tabs>
            <w:rPr>
              <w:rFonts w:asciiTheme="minorHAnsi" w:eastAsiaTheme="minorEastAsia" w:hAnsiTheme="minorHAnsi" w:cstheme="minorBidi"/>
              <w:iCs w:val="0"/>
              <w:noProof/>
              <w:color w:val="auto"/>
              <w:kern w:val="2"/>
              <w:sz w:val="21"/>
              <w:lang w:eastAsia="zh-CN"/>
            </w:rPr>
          </w:pPr>
          <w:r>
            <w:rPr>
              <w:noProof/>
            </w:rPr>
            <w:t>2.4</w:t>
          </w:r>
          <w:r>
            <w:rPr>
              <w:rFonts w:asciiTheme="minorHAnsi" w:eastAsiaTheme="minorEastAsia" w:hAnsiTheme="minorHAnsi" w:cstheme="minorBidi"/>
              <w:iCs w:val="0"/>
              <w:noProof/>
              <w:color w:val="auto"/>
              <w:kern w:val="2"/>
              <w:sz w:val="21"/>
              <w:lang w:eastAsia="zh-CN"/>
            </w:rPr>
            <w:tab/>
          </w:r>
          <w:r>
            <w:rPr>
              <w:rFonts w:hint="eastAsia"/>
              <w:noProof/>
            </w:rPr>
            <w:t>阻燃试验</w:t>
          </w:r>
          <w:r>
            <w:rPr>
              <w:noProof/>
            </w:rPr>
            <w:tab/>
          </w:r>
          <w:r>
            <w:rPr>
              <w:noProof/>
            </w:rPr>
            <w:fldChar w:fldCharType="begin"/>
          </w:r>
          <w:r>
            <w:rPr>
              <w:noProof/>
            </w:rPr>
            <w:instrText xml:space="preserve"> PAGEREF _Toc140477835 \h </w:instrText>
          </w:r>
          <w:r>
            <w:rPr>
              <w:noProof/>
            </w:rPr>
          </w:r>
          <w:r>
            <w:rPr>
              <w:noProof/>
            </w:rPr>
            <w:fldChar w:fldCharType="separate"/>
          </w:r>
          <w:r>
            <w:rPr>
              <w:noProof/>
            </w:rPr>
            <w:t>7</w:t>
          </w:r>
          <w:r>
            <w:rPr>
              <w:noProof/>
            </w:rPr>
            <w:fldChar w:fldCharType="end"/>
          </w:r>
        </w:p>
        <w:p w:rsidR="00302059" w:rsidRDefault="00EA5E9B" w:rsidP="004B5FCD">
          <w:pPr>
            <w:pStyle w:val="10"/>
            <w:rPr>
              <w:bCs w:val="0"/>
              <w:noProof/>
            </w:rPr>
          </w:pPr>
          <w:r>
            <w:rPr>
              <w:bCs w:val="0"/>
              <w:noProof/>
            </w:rPr>
            <w:fldChar w:fldCharType="end"/>
          </w:r>
        </w:p>
      </w:sdtContent>
    </w:sdt>
    <w:p w:rsidR="000D499C" w:rsidRDefault="000D499C" w:rsidP="00D841F2">
      <w:pPr>
        <w:spacing w:after="0"/>
        <w:sectPr w:rsidR="000D499C" w:rsidSect="00506961">
          <w:headerReference w:type="default" r:id="rId9"/>
          <w:footerReference w:type="even" r:id="rId10"/>
          <w:footerReference w:type="default" r:id="rId11"/>
          <w:pgSz w:w="11899" w:h="16838"/>
          <w:pgMar w:top="1440" w:right="1701" w:bottom="1440" w:left="1701" w:header="709" w:footer="709" w:gutter="0"/>
          <w:cols w:space="708"/>
          <w:titlePg/>
          <w:docGrid w:linePitch="360"/>
        </w:sectPr>
      </w:pPr>
    </w:p>
    <w:p w:rsidR="0087617C" w:rsidRPr="00D841F2" w:rsidRDefault="0087617C">
      <w:pPr>
        <w:jc w:val="center"/>
      </w:pPr>
      <w:bookmarkStart w:id="1" w:name="scroll-bookmark-1"/>
      <w:bookmarkEnd w:id="1"/>
    </w:p>
    <w:p w:rsidR="00302059" w:rsidRDefault="0009052E">
      <w:pPr>
        <w:jc w:val="center"/>
        <w:rPr>
          <w:lang w:eastAsia="zh-CN"/>
        </w:rPr>
      </w:pPr>
      <w:r>
        <w:rPr>
          <w:lang w:eastAsia="zh-CN"/>
        </w:rPr>
        <w:t xml:space="preserve">   </w:t>
      </w:r>
      <w:r>
        <w:rPr>
          <w:rFonts w:hint="eastAsia"/>
          <w:lang w:eastAsia="zh-CN"/>
        </w:rPr>
        <w:t>G3</w:t>
      </w:r>
      <w:r w:rsidR="00EA5E9B">
        <w:rPr>
          <w:lang w:eastAsia="zh-CN"/>
        </w:rPr>
        <w:t>车型座椅</w:t>
      </w:r>
      <w:r w:rsidR="008B4697">
        <w:rPr>
          <w:rFonts w:hint="eastAsia"/>
          <w:lang w:eastAsia="zh-CN"/>
        </w:rPr>
        <w:t>速降电动</w:t>
      </w:r>
      <w:r w:rsidR="00EA5E9B">
        <w:rPr>
          <w:lang w:eastAsia="zh-CN"/>
        </w:rPr>
        <w:t>开关技术要求书</w:t>
      </w:r>
    </w:p>
    <w:p w:rsidR="00302059" w:rsidRDefault="00EA5E9B">
      <w:pPr>
        <w:jc w:val="center"/>
        <w:rPr>
          <w:lang w:eastAsia="zh-CN"/>
        </w:rPr>
      </w:pPr>
      <w:r>
        <w:rPr>
          <w:lang w:eastAsia="zh-CN"/>
        </w:rPr>
        <w:t>(SOR)</w:t>
      </w:r>
    </w:p>
    <w:p w:rsidR="007512F3" w:rsidRDefault="007512F3">
      <w:pPr>
        <w:jc w:val="center"/>
        <w:rPr>
          <w:lang w:eastAsia="zh-CN"/>
        </w:rPr>
      </w:pPr>
    </w:p>
    <w:p w:rsidR="00302059" w:rsidRDefault="00EA5E9B" w:rsidP="008521F0">
      <w:pPr>
        <w:jc w:val="center"/>
        <w:rPr>
          <w:lang w:eastAsia="zh-CN"/>
        </w:rPr>
      </w:pPr>
      <w:r>
        <w:rPr>
          <w:lang w:eastAsia="zh-CN"/>
        </w:rPr>
        <w:t>编</w:t>
      </w:r>
      <w:r>
        <w:rPr>
          <w:lang w:eastAsia="zh-CN"/>
        </w:rPr>
        <w:t xml:space="preserve">  </w:t>
      </w:r>
      <w:r>
        <w:rPr>
          <w:lang w:eastAsia="zh-CN"/>
        </w:rPr>
        <w:t>制：</w:t>
      </w:r>
      <w:r>
        <w:rPr>
          <w:u w:val="single"/>
          <w:lang w:eastAsia="zh-CN"/>
        </w:rPr>
        <w:t>   </w:t>
      </w:r>
      <w:r w:rsidR="0009052E">
        <w:rPr>
          <w:rFonts w:hint="eastAsia"/>
          <w:u w:val="single"/>
          <w:lang w:eastAsia="zh-CN"/>
        </w:rPr>
        <w:t>李燕龙</w:t>
      </w:r>
    </w:p>
    <w:p w:rsidR="00302059" w:rsidRDefault="00EA5E9B" w:rsidP="008521F0">
      <w:pPr>
        <w:jc w:val="center"/>
        <w:rPr>
          <w:lang w:eastAsia="zh-CN"/>
        </w:rPr>
      </w:pPr>
      <w:r>
        <w:rPr>
          <w:lang w:eastAsia="zh-CN"/>
        </w:rPr>
        <w:t>审</w:t>
      </w:r>
      <w:r>
        <w:rPr>
          <w:lang w:eastAsia="zh-CN"/>
        </w:rPr>
        <w:t xml:space="preserve">  </w:t>
      </w:r>
      <w:r>
        <w:rPr>
          <w:lang w:eastAsia="zh-CN"/>
        </w:rPr>
        <w:t>核：</w:t>
      </w:r>
      <w:r w:rsidR="008521F0">
        <w:rPr>
          <w:rFonts w:hint="eastAsia"/>
          <w:lang w:eastAsia="zh-CN"/>
        </w:rPr>
        <w:t xml:space="preserve"> </w:t>
      </w:r>
      <w:r>
        <w:rPr>
          <w:u w:val="single"/>
          <w:lang w:eastAsia="zh-CN"/>
        </w:rPr>
        <w:t> </w:t>
      </w:r>
      <w:r w:rsidR="007512F3">
        <w:rPr>
          <w:rFonts w:hint="eastAsia"/>
          <w:u w:val="single"/>
          <w:lang w:eastAsia="zh-CN"/>
        </w:rPr>
        <w:t xml:space="preserve">          </w:t>
      </w:r>
      <w:r w:rsidR="008521F0">
        <w:rPr>
          <w:u w:val="single"/>
          <w:lang w:eastAsia="zh-CN"/>
        </w:rPr>
        <w:t> </w:t>
      </w:r>
      <w:r w:rsidR="007512F3">
        <w:rPr>
          <w:rFonts w:hint="eastAsia"/>
          <w:u w:val="single"/>
          <w:lang w:eastAsia="zh-CN"/>
        </w:rPr>
        <w:t xml:space="preserve"> </w:t>
      </w:r>
      <w:r>
        <w:rPr>
          <w:u w:val="single"/>
          <w:lang w:eastAsia="zh-CN"/>
        </w:rPr>
        <w:t xml:space="preserve"> </w:t>
      </w:r>
      <w:r w:rsidR="008521F0">
        <w:rPr>
          <w:rFonts w:hint="eastAsia"/>
          <w:u w:val="single"/>
          <w:lang w:eastAsia="zh-CN"/>
        </w:rPr>
        <w:t xml:space="preserve">  </w:t>
      </w:r>
      <w:r w:rsidR="0009052E">
        <w:rPr>
          <w:rFonts w:hint="eastAsia"/>
          <w:u w:val="single"/>
          <w:lang w:eastAsia="zh-CN"/>
        </w:rPr>
        <w:t xml:space="preserve"> </w:t>
      </w:r>
    </w:p>
    <w:p w:rsidR="00302059" w:rsidRDefault="007512F3" w:rsidP="008521F0">
      <w:pPr>
        <w:jc w:val="center"/>
        <w:rPr>
          <w:lang w:eastAsia="zh-CN"/>
        </w:rPr>
      </w:pPr>
      <w:r>
        <w:rPr>
          <w:rFonts w:hint="eastAsia"/>
          <w:lang w:eastAsia="zh-CN"/>
        </w:rPr>
        <w:t>批准</w:t>
      </w:r>
      <w:r w:rsidR="00EA5E9B">
        <w:rPr>
          <w:lang w:eastAsia="zh-CN"/>
        </w:rPr>
        <w:t>：</w:t>
      </w:r>
      <w:r>
        <w:rPr>
          <w:rFonts w:hint="eastAsia"/>
          <w:lang w:eastAsia="zh-CN"/>
        </w:rPr>
        <w:t xml:space="preserve"> </w:t>
      </w:r>
      <w:r w:rsidR="008521F0">
        <w:rPr>
          <w:u w:val="single"/>
          <w:lang w:eastAsia="zh-CN"/>
        </w:rPr>
        <w:t> </w:t>
      </w:r>
      <w:r>
        <w:rPr>
          <w:rFonts w:hint="eastAsia"/>
          <w:u w:val="single"/>
          <w:lang w:eastAsia="zh-CN"/>
        </w:rPr>
        <w:t xml:space="preserve">       </w:t>
      </w:r>
      <w:r w:rsidR="00F85D1F">
        <w:rPr>
          <w:rFonts w:hint="eastAsia"/>
          <w:u w:val="single"/>
          <w:lang w:eastAsia="zh-CN"/>
        </w:rPr>
        <w:t xml:space="preserve"> </w:t>
      </w:r>
      <w:r>
        <w:rPr>
          <w:rFonts w:hint="eastAsia"/>
          <w:u w:val="single"/>
          <w:lang w:eastAsia="zh-CN"/>
        </w:rPr>
        <w:t xml:space="preserve">  </w:t>
      </w:r>
      <w:r w:rsidR="008521F0">
        <w:rPr>
          <w:u w:val="single"/>
          <w:lang w:eastAsia="zh-CN"/>
        </w:rPr>
        <w:t>  </w:t>
      </w:r>
    </w:p>
    <w:p w:rsidR="00302059" w:rsidRDefault="007512F3" w:rsidP="008521F0">
      <w:pPr>
        <w:jc w:val="center"/>
        <w:rPr>
          <w:lang w:eastAsia="zh-CN"/>
        </w:rPr>
      </w:pPr>
      <w:r>
        <w:rPr>
          <w:rFonts w:hint="eastAsia"/>
          <w:u w:val="single"/>
          <w:lang w:eastAsia="zh-CN"/>
        </w:rPr>
        <w:t xml:space="preserve">   </w:t>
      </w:r>
    </w:p>
    <w:p w:rsidR="00302059" w:rsidRDefault="00EA5E9B">
      <w:pPr>
        <w:jc w:val="center"/>
        <w:rPr>
          <w:lang w:eastAsia="zh-CN"/>
        </w:rPr>
      </w:pPr>
      <w:r>
        <w:rPr>
          <w:lang w:eastAsia="zh-CN"/>
        </w:rPr>
        <w:t>北京光华荣昌座椅开发中心工程研究院</w:t>
      </w:r>
    </w:p>
    <w:p w:rsidR="00302059" w:rsidRDefault="00EA5E9B">
      <w:pPr>
        <w:jc w:val="center"/>
      </w:pPr>
      <w:proofErr w:type="spellStart"/>
      <w:r>
        <w:t>二零二</w:t>
      </w:r>
      <w:proofErr w:type="spellEnd"/>
      <w:r w:rsidR="0009052E">
        <w:rPr>
          <w:rFonts w:hint="eastAsia"/>
          <w:lang w:eastAsia="zh-CN"/>
        </w:rPr>
        <w:t>三</w:t>
      </w:r>
      <w:proofErr w:type="spellStart"/>
      <w:r>
        <w:t>年三月</w:t>
      </w:r>
      <w:proofErr w:type="spellEnd"/>
    </w:p>
    <w:p w:rsidR="00302059" w:rsidRDefault="00EA5E9B">
      <w:pPr>
        <w:jc w:val="center"/>
      </w:pPr>
      <w:proofErr w:type="spellStart"/>
      <w:r>
        <w:rPr>
          <w:b/>
        </w:rPr>
        <w:t>更改历史</w:t>
      </w:r>
      <w:proofErr w:type="spellEnd"/>
      <w:r>
        <w:rPr>
          <w:b/>
        </w:rPr>
        <w:t xml:space="preserve">/ Revision </w:t>
      </w:r>
      <w:proofErr w:type="gramStart"/>
      <w:r>
        <w:rPr>
          <w:b/>
        </w:rPr>
        <w:t>History</w:t>
      </w:r>
      <w:proofErr w:type="gramEnd"/>
      <w:r>
        <w:fldChar w:fldCharType="begin"/>
      </w:r>
      <w:r>
        <w:instrText xml:space="preserve"> HYPERLINK "file:///C:/Users/airlop/Desktop/SOR/SOR-ååè£æ(å®çè¯å®¡)%20.docx" \l "_msocom_1" </w:instrText>
      </w:r>
      <w:r>
        <w:fldChar w:fldCharType="separate"/>
      </w:r>
      <w:r>
        <w:rPr>
          <w:rStyle w:val="a4"/>
        </w:rPr>
        <w:t>[W</w:t>
      </w:r>
      <w:r>
        <w:rPr>
          <w:rStyle w:val="a4"/>
        </w:rPr>
        <w:t>用</w:t>
      </w:r>
      <w:r>
        <w:rPr>
          <w:rStyle w:val="a4"/>
        </w:rPr>
        <w:t>1]</w:t>
      </w:r>
      <w:r>
        <w:rPr>
          <w:rStyle w:val="a4"/>
        </w:rPr>
        <w:fldChar w:fldCharType="end"/>
      </w:r>
      <w:r>
        <w:t> </w:t>
      </w:r>
    </w:p>
    <w:tbl>
      <w:tblPr>
        <w:tblStyle w:val="ScrollTableNormal"/>
        <w:tblW w:w="5000" w:type="pct"/>
        <w:tblLook w:val="0000" w:firstRow="0" w:lastRow="0" w:firstColumn="0" w:lastColumn="0" w:noHBand="0" w:noVBand="0"/>
      </w:tblPr>
      <w:tblGrid>
        <w:gridCol w:w="1764"/>
        <w:gridCol w:w="3030"/>
        <w:gridCol w:w="2000"/>
        <w:gridCol w:w="1763"/>
      </w:tblGrid>
      <w:tr w:rsidR="00302059" w:rsidTr="00302059">
        <w:tc>
          <w:tcPr>
            <w:tcW w:w="0" w:type="auto"/>
            <w:tcMar>
              <w:top w:w="30" w:type="dxa"/>
              <w:left w:w="30" w:type="dxa"/>
              <w:bottom w:w="20" w:type="dxa"/>
              <w:right w:w="30" w:type="dxa"/>
            </w:tcMar>
          </w:tcPr>
          <w:p w:rsidR="00302059" w:rsidRDefault="00EA5E9B">
            <w:proofErr w:type="spellStart"/>
            <w:r>
              <w:rPr>
                <w:rFonts w:eastAsia="Times New Roman"/>
              </w:rPr>
              <w:t>版本</w:t>
            </w:r>
            <w:proofErr w:type="spellEnd"/>
          </w:p>
          <w:p w:rsidR="00302059" w:rsidRDefault="00EA5E9B">
            <w:r>
              <w:rPr>
                <w:rFonts w:eastAsia="Times New Roman"/>
              </w:rPr>
              <w:t>/Version No.</w:t>
            </w:r>
          </w:p>
        </w:tc>
        <w:tc>
          <w:tcPr>
            <w:tcW w:w="0" w:type="auto"/>
            <w:tcMar>
              <w:top w:w="30" w:type="dxa"/>
              <w:left w:w="30" w:type="dxa"/>
              <w:bottom w:w="20" w:type="dxa"/>
              <w:right w:w="30" w:type="dxa"/>
            </w:tcMar>
          </w:tcPr>
          <w:p w:rsidR="00302059" w:rsidRDefault="00EA5E9B">
            <w:proofErr w:type="spellStart"/>
            <w:r>
              <w:rPr>
                <w:rFonts w:eastAsia="Times New Roman"/>
              </w:rPr>
              <w:t>修改描述</w:t>
            </w:r>
            <w:proofErr w:type="spellEnd"/>
          </w:p>
          <w:p w:rsidR="00302059" w:rsidRDefault="00EA5E9B">
            <w:r>
              <w:rPr>
                <w:rFonts w:eastAsia="Times New Roman"/>
              </w:rPr>
              <w:t>/ Revision Description</w:t>
            </w:r>
          </w:p>
        </w:tc>
        <w:tc>
          <w:tcPr>
            <w:tcW w:w="0" w:type="auto"/>
            <w:tcMar>
              <w:top w:w="30" w:type="dxa"/>
              <w:left w:w="30" w:type="dxa"/>
              <w:bottom w:w="20" w:type="dxa"/>
              <w:right w:w="30" w:type="dxa"/>
            </w:tcMar>
          </w:tcPr>
          <w:p w:rsidR="00302059" w:rsidRDefault="00EA5E9B">
            <w:proofErr w:type="spellStart"/>
            <w:r>
              <w:rPr>
                <w:rFonts w:eastAsia="Times New Roman"/>
              </w:rPr>
              <w:t>更改日期</w:t>
            </w:r>
            <w:proofErr w:type="spellEnd"/>
          </w:p>
          <w:p w:rsidR="00302059" w:rsidRDefault="00EA5E9B">
            <w:r>
              <w:rPr>
                <w:rFonts w:eastAsia="Times New Roman"/>
              </w:rPr>
              <w:t>/Revised Date</w:t>
            </w:r>
          </w:p>
        </w:tc>
        <w:tc>
          <w:tcPr>
            <w:tcW w:w="0" w:type="auto"/>
            <w:tcMar>
              <w:top w:w="30" w:type="dxa"/>
              <w:left w:w="30" w:type="dxa"/>
              <w:bottom w:w="20" w:type="dxa"/>
              <w:right w:w="30" w:type="dxa"/>
            </w:tcMar>
          </w:tcPr>
          <w:p w:rsidR="00302059" w:rsidRDefault="00EA5E9B">
            <w:proofErr w:type="spellStart"/>
            <w:r>
              <w:rPr>
                <w:rFonts w:eastAsia="Times New Roman"/>
              </w:rPr>
              <w:t>更改人</w:t>
            </w:r>
            <w:proofErr w:type="spellEnd"/>
          </w:p>
          <w:p w:rsidR="00302059" w:rsidRDefault="00EA5E9B">
            <w:r>
              <w:rPr>
                <w:rFonts w:eastAsia="Times New Roman"/>
              </w:rPr>
              <w:t>/ Revised by</w:t>
            </w:r>
          </w:p>
        </w:tc>
      </w:tr>
      <w:tr w:rsidR="00302059" w:rsidTr="00302059">
        <w:tc>
          <w:tcPr>
            <w:tcW w:w="0" w:type="auto"/>
            <w:tcMar>
              <w:top w:w="30" w:type="dxa"/>
              <w:left w:w="30" w:type="dxa"/>
              <w:bottom w:w="20" w:type="dxa"/>
              <w:right w:w="30" w:type="dxa"/>
            </w:tcMar>
          </w:tcPr>
          <w:p w:rsidR="00302059" w:rsidRDefault="00EA5E9B">
            <w:r>
              <w:rPr>
                <w:rFonts w:eastAsia="Times New Roman"/>
              </w:rPr>
              <w:t>V1.0</w:t>
            </w:r>
          </w:p>
        </w:tc>
        <w:tc>
          <w:tcPr>
            <w:tcW w:w="0" w:type="auto"/>
            <w:tcMar>
              <w:top w:w="30" w:type="dxa"/>
              <w:left w:w="30" w:type="dxa"/>
              <w:bottom w:w="20" w:type="dxa"/>
              <w:right w:w="30" w:type="dxa"/>
            </w:tcMar>
          </w:tcPr>
          <w:p w:rsidR="00302059" w:rsidRDefault="00EA5E9B">
            <w:proofErr w:type="spellStart"/>
            <w:r>
              <w:rPr>
                <w:rFonts w:eastAsia="Times New Roman"/>
              </w:rPr>
              <w:t>首次发布</w:t>
            </w:r>
            <w:proofErr w:type="spellEnd"/>
          </w:p>
        </w:tc>
        <w:tc>
          <w:tcPr>
            <w:tcW w:w="0" w:type="auto"/>
            <w:tcMar>
              <w:top w:w="30" w:type="dxa"/>
              <w:left w:w="30" w:type="dxa"/>
              <w:bottom w:w="20" w:type="dxa"/>
              <w:right w:w="30" w:type="dxa"/>
            </w:tcMar>
          </w:tcPr>
          <w:p w:rsidR="00302059" w:rsidRDefault="0009052E">
            <w:r>
              <w:rPr>
                <w:rFonts w:eastAsia="Times New Roman"/>
              </w:rPr>
              <w:t>2023</w:t>
            </w:r>
            <w:r w:rsidR="00EA5E9B">
              <w:rPr>
                <w:rFonts w:eastAsia="Times New Roman"/>
              </w:rPr>
              <w:t>.03.18</w:t>
            </w:r>
          </w:p>
        </w:tc>
        <w:tc>
          <w:tcPr>
            <w:tcW w:w="0" w:type="auto"/>
            <w:tcMar>
              <w:top w:w="30" w:type="dxa"/>
              <w:left w:w="30" w:type="dxa"/>
              <w:bottom w:w="20" w:type="dxa"/>
              <w:right w:w="30" w:type="dxa"/>
            </w:tcMar>
          </w:tcPr>
          <w:p w:rsidR="00302059" w:rsidRDefault="0009052E">
            <w:r>
              <w:rPr>
                <w:rFonts w:ascii="宋体" w:hAnsi="宋体" w:hint="eastAsia"/>
                <w:lang w:eastAsia="zh-CN"/>
              </w:rPr>
              <w:t>李燕龙</w:t>
            </w:r>
          </w:p>
        </w:tc>
      </w:tr>
      <w:tr w:rsidR="00302059" w:rsidTr="00302059">
        <w:tc>
          <w:tcPr>
            <w:tcW w:w="0" w:type="auto"/>
            <w:tcMar>
              <w:top w:w="30" w:type="dxa"/>
              <w:left w:w="30" w:type="dxa"/>
              <w:bottom w:w="20" w:type="dxa"/>
              <w:right w:w="30" w:type="dxa"/>
            </w:tcMar>
          </w:tcPr>
          <w:p w:rsidR="00302059" w:rsidRDefault="00302059"/>
        </w:tc>
        <w:tc>
          <w:tcPr>
            <w:tcW w:w="0" w:type="auto"/>
            <w:tcMar>
              <w:top w:w="30" w:type="dxa"/>
              <w:left w:w="30" w:type="dxa"/>
              <w:bottom w:w="20" w:type="dxa"/>
              <w:right w:w="30" w:type="dxa"/>
            </w:tcMar>
          </w:tcPr>
          <w:p w:rsidR="00302059" w:rsidRDefault="00302059"/>
        </w:tc>
        <w:tc>
          <w:tcPr>
            <w:tcW w:w="0" w:type="auto"/>
            <w:tcMar>
              <w:top w:w="30" w:type="dxa"/>
              <w:left w:w="30" w:type="dxa"/>
              <w:bottom w:w="20" w:type="dxa"/>
              <w:right w:w="30" w:type="dxa"/>
            </w:tcMar>
          </w:tcPr>
          <w:p w:rsidR="00302059" w:rsidRDefault="00302059"/>
        </w:tc>
        <w:tc>
          <w:tcPr>
            <w:tcW w:w="0" w:type="auto"/>
            <w:tcMar>
              <w:top w:w="30" w:type="dxa"/>
              <w:left w:w="30" w:type="dxa"/>
              <w:bottom w:w="20" w:type="dxa"/>
              <w:right w:w="30" w:type="dxa"/>
            </w:tcMar>
          </w:tcPr>
          <w:p w:rsidR="00302059" w:rsidRDefault="00302059"/>
        </w:tc>
      </w:tr>
      <w:tr w:rsidR="00302059" w:rsidTr="00302059">
        <w:tc>
          <w:tcPr>
            <w:tcW w:w="0" w:type="auto"/>
            <w:tcMar>
              <w:top w:w="30" w:type="dxa"/>
              <w:left w:w="30" w:type="dxa"/>
              <w:bottom w:w="20" w:type="dxa"/>
              <w:right w:w="30" w:type="dxa"/>
            </w:tcMar>
          </w:tcPr>
          <w:p w:rsidR="00302059" w:rsidRDefault="00302059"/>
        </w:tc>
        <w:tc>
          <w:tcPr>
            <w:tcW w:w="0" w:type="auto"/>
            <w:tcMar>
              <w:top w:w="30" w:type="dxa"/>
              <w:left w:w="30" w:type="dxa"/>
              <w:bottom w:w="20" w:type="dxa"/>
              <w:right w:w="30" w:type="dxa"/>
            </w:tcMar>
          </w:tcPr>
          <w:p w:rsidR="00302059" w:rsidRDefault="00302059"/>
        </w:tc>
        <w:tc>
          <w:tcPr>
            <w:tcW w:w="0" w:type="auto"/>
            <w:tcMar>
              <w:top w:w="30" w:type="dxa"/>
              <w:left w:w="30" w:type="dxa"/>
              <w:bottom w:w="20" w:type="dxa"/>
              <w:right w:w="30" w:type="dxa"/>
            </w:tcMar>
          </w:tcPr>
          <w:p w:rsidR="00302059" w:rsidRDefault="00302059"/>
        </w:tc>
        <w:tc>
          <w:tcPr>
            <w:tcW w:w="0" w:type="auto"/>
            <w:tcMar>
              <w:top w:w="30" w:type="dxa"/>
              <w:left w:w="30" w:type="dxa"/>
              <w:bottom w:w="20" w:type="dxa"/>
              <w:right w:w="30" w:type="dxa"/>
            </w:tcMar>
          </w:tcPr>
          <w:p w:rsidR="00302059" w:rsidRDefault="00302059"/>
        </w:tc>
      </w:tr>
    </w:tbl>
    <w:p w:rsidR="00302059" w:rsidRDefault="00302059"/>
    <w:p w:rsidR="00302059" w:rsidRDefault="00302059"/>
    <w:p w:rsidR="00302059" w:rsidRDefault="00302059"/>
    <w:p w:rsidR="00302059" w:rsidRDefault="00302059"/>
    <w:p w:rsidR="00302059" w:rsidRDefault="00302059"/>
    <w:p w:rsidR="00302059" w:rsidRDefault="00EA5E9B" w:rsidP="00827C45">
      <w:r>
        <w:t> </w:t>
      </w:r>
      <w:proofErr w:type="spellStart"/>
      <w:r>
        <w:t>说明</w:t>
      </w:r>
      <w:proofErr w:type="spellEnd"/>
      <w:r>
        <w:t>:</w:t>
      </w:r>
    </w:p>
    <w:p w:rsidR="00827C45" w:rsidRDefault="00EA5E9B" w:rsidP="00827C45">
      <w:pPr>
        <w:pStyle w:val="af0"/>
        <w:numPr>
          <w:ilvl w:val="0"/>
          <w:numId w:val="33"/>
        </w:numPr>
        <w:ind w:firstLineChars="0"/>
        <w:rPr>
          <w:lang w:eastAsia="zh-CN"/>
        </w:rPr>
      </w:pPr>
      <w:r>
        <w:rPr>
          <w:lang w:eastAsia="zh-CN"/>
        </w:rPr>
        <w:t>版本序号的编制方法为</w:t>
      </w:r>
      <w:r>
        <w:rPr>
          <w:lang w:eastAsia="zh-CN"/>
        </w:rPr>
        <w:t>,</w:t>
      </w:r>
      <w:r>
        <w:rPr>
          <w:lang w:eastAsia="zh-CN"/>
        </w:rPr>
        <w:t>按顺序依次增加</w:t>
      </w:r>
      <w:r>
        <w:rPr>
          <w:lang w:eastAsia="zh-CN"/>
        </w:rPr>
        <w:t>,</w:t>
      </w:r>
      <w:r>
        <w:rPr>
          <w:lang w:eastAsia="zh-CN"/>
        </w:rPr>
        <w:t>初始版本为</w:t>
      </w:r>
      <w:r>
        <w:rPr>
          <w:lang w:eastAsia="zh-CN"/>
        </w:rPr>
        <w:t>V1.0</w:t>
      </w:r>
      <w:r>
        <w:rPr>
          <w:lang w:eastAsia="zh-CN"/>
        </w:rPr>
        <w:t>。当版本排序到</w:t>
      </w:r>
      <w:r>
        <w:rPr>
          <w:lang w:eastAsia="zh-CN"/>
        </w:rPr>
        <w:t>1.9</w:t>
      </w:r>
      <w:r>
        <w:rPr>
          <w:lang w:eastAsia="zh-CN"/>
        </w:rPr>
        <w:t>时，再次更改后，版本序号更换到</w:t>
      </w:r>
      <w:r>
        <w:rPr>
          <w:lang w:eastAsia="zh-CN"/>
        </w:rPr>
        <w:t>V2.0</w:t>
      </w:r>
      <w:r>
        <w:rPr>
          <w:lang w:eastAsia="zh-CN"/>
        </w:rPr>
        <w:t>，后续排列序号依此类推。</w:t>
      </w:r>
    </w:p>
    <w:p w:rsidR="00302059" w:rsidRDefault="00EA5E9B" w:rsidP="00827C45">
      <w:pPr>
        <w:pStyle w:val="af0"/>
        <w:numPr>
          <w:ilvl w:val="0"/>
          <w:numId w:val="33"/>
        </w:numPr>
        <w:ind w:firstLineChars="0"/>
        <w:rPr>
          <w:lang w:eastAsia="zh-CN"/>
        </w:rPr>
      </w:pPr>
      <w:r>
        <w:rPr>
          <w:lang w:eastAsia="zh-CN"/>
        </w:rPr>
        <w:t xml:space="preserve"> 2) </w:t>
      </w:r>
      <w:r>
        <w:rPr>
          <w:lang w:eastAsia="zh-CN"/>
        </w:rPr>
        <w:t>日期的命名按照年</w:t>
      </w:r>
      <w:r>
        <w:rPr>
          <w:lang w:eastAsia="zh-CN"/>
        </w:rPr>
        <w:t>-</w:t>
      </w:r>
      <w:r>
        <w:rPr>
          <w:lang w:eastAsia="zh-CN"/>
        </w:rPr>
        <w:t>月</w:t>
      </w:r>
      <w:r>
        <w:rPr>
          <w:lang w:eastAsia="zh-CN"/>
        </w:rPr>
        <w:t>-</w:t>
      </w:r>
      <w:r>
        <w:rPr>
          <w:lang w:eastAsia="zh-CN"/>
        </w:rPr>
        <w:t>日的顺序，具体格式见上表的示例。</w:t>
      </w:r>
    </w:p>
    <w:p w:rsidR="00302059" w:rsidRDefault="00674C03">
      <w:pPr>
        <w:pStyle w:val="1"/>
      </w:pPr>
      <w:r>
        <w:lastRenderedPageBreak/>
        <w:pict>
          <v:line id="_x0000_s1027" style="position:absolute;left:0;text-align:left;z-index:251658240" from="0,0" to="423.85pt,0" strokecolor="gray"/>
        </w:pict>
      </w:r>
      <w:bookmarkStart w:id="2" w:name="scroll-bookmark-2"/>
      <w:r w:rsidR="00EA5E9B">
        <w:rPr>
          <w:lang w:eastAsia="zh-CN"/>
        </w:rPr>
        <w:t> </w:t>
      </w:r>
      <w:proofErr w:type="spellStart"/>
      <w:proofErr w:type="gramStart"/>
      <w:r w:rsidR="00EA5E9B">
        <w:t>技术要求书</w:t>
      </w:r>
      <w:proofErr w:type="spellEnd"/>
      <w:r w:rsidR="00EA5E9B">
        <w:t>(</w:t>
      </w:r>
      <w:proofErr w:type="gramEnd"/>
      <w:r w:rsidR="00EA5E9B">
        <w:t>SOR)</w:t>
      </w:r>
      <w:proofErr w:type="spellStart"/>
      <w:r w:rsidR="00EA5E9B">
        <w:t>概述</w:t>
      </w:r>
      <w:bookmarkEnd w:id="2"/>
      <w:proofErr w:type="spellEnd"/>
    </w:p>
    <w:p w:rsidR="00302059" w:rsidRDefault="00EA5E9B">
      <w:pPr>
        <w:pStyle w:val="2"/>
      </w:pPr>
      <w:bookmarkStart w:id="3" w:name="scroll-bookmark-3"/>
      <w:r>
        <w:t xml:space="preserve">  </w:t>
      </w:r>
      <w:bookmarkStart w:id="4" w:name="_Toc140477828"/>
      <w:proofErr w:type="spellStart"/>
      <w:r>
        <w:t>适用范围</w:t>
      </w:r>
      <w:bookmarkEnd w:id="3"/>
      <w:bookmarkEnd w:id="4"/>
      <w:proofErr w:type="spellEnd"/>
    </w:p>
    <w:p w:rsidR="00302059" w:rsidRDefault="00EA5E9B">
      <w:r>
        <w:rPr>
          <w:color w:val="000000"/>
          <w:lang w:eastAsia="zh-CN"/>
        </w:rPr>
        <w:t>该技术要求说明书介绍了</w:t>
      </w:r>
      <w:r w:rsidR="0009052E">
        <w:rPr>
          <w:rFonts w:hint="eastAsia"/>
          <w:color w:val="000000"/>
          <w:lang w:eastAsia="zh-CN"/>
        </w:rPr>
        <w:t>吉利</w:t>
      </w:r>
      <w:r w:rsidR="0009052E">
        <w:rPr>
          <w:rFonts w:hint="eastAsia"/>
          <w:color w:val="000000"/>
          <w:lang w:eastAsia="zh-CN"/>
        </w:rPr>
        <w:t>G3</w:t>
      </w:r>
      <w:r>
        <w:rPr>
          <w:color w:val="000000"/>
          <w:lang w:eastAsia="zh-CN"/>
        </w:rPr>
        <w:t>车型座椅系统</w:t>
      </w:r>
      <w:r w:rsidR="008B4697">
        <w:rPr>
          <w:rFonts w:hint="eastAsia"/>
          <w:color w:val="000000"/>
          <w:lang w:eastAsia="zh-CN"/>
        </w:rPr>
        <w:t>速降</w:t>
      </w:r>
      <w:r>
        <w:rPr>
          <w:color w:val="000000"/>
          <w:lang w:eastAsia="zh-CN"/>
        </w:rPr>
        <w:t>开关开发背景、技术要求、对供应商的要求等内容，只作为光华荣昌项目</w:t>
      </w:r>
      <w:proofErr w:type="gramStart"/>
      <w:r>
        <w:rPr>
          <w:color w:val="000000"/>
          <w:lang w:eastAsia="zh-CN"/>
        </w:rPr>
        <w:t>组产品</w:t>
      </w:r>
      <w:proofErr w:type="gramEnd"/>
      <w:r>
        <w:rPr>
          <w:color w:val="000000"/>
          <w:lang w:eastAsia="zh-CN"/>
        </w:rPr>
        <w:t>工程师与供应商进行项目开发交流的依据，及作为供应商开发零部件参考报价的依据</w:t>
      </w:r>
      <w:r>
        <w:rPr>
          <w:color w:val="000000"/>
          <w:lang w:eastAsia="zh-CN"/>
        </w:rPr>
        <w:t>,</w:t>
      </w:r>
      <w:r>
        <w:rPr>
          <w:color w:val="000000"/>
          <w:lang w:eastAsia="zh-CN"/>
        </w:rPr>
        <w:t>后期产品数据依据技术方案细化可能有局部不同。同时，仅适用于光华荣昌</w:t>
      </w:r>
      <w:r w:rsidR="0009052E">
        <w:rPr>
          <w:rFonts w:hint="eastAsia"/>
          <w:color w:val="000000"/>
          <w:lang w:eastAsia="zh-CN"/>
        </w:rPr>
        <w:t>吉利</w:t>
      </w:r>
      <w:r w:rsidR="0009052E">
        <w:rPr>
          <w:rFonts w:hint="eastAsia"/>
          <w:color w:val="000000"/>
          <w:lang w:eastAsia="zh-CN"/>
        </w:rPr>
        <w:t>G3</w:t>
      </w:r>
      <w:r w:rsidR="0009052E">
        <w:rPr>
          <w:color w:val="000000"/>
          <w:lang w:eastAsia="zh-CN"/>
        </w:rPr>
        <w:t>车型</w:t>
      </w:r>
      <w:r>
        <w:rPr>
          <w:color w:val="000000"/>
          <w:lang w:eastAsia="zh-CN"/>
        </w:rPr>
        <w:t>项目组负责的</w:t>
      </w:r>
      <w:r w:rsidR="0009052E">
        <w:rPr>
          <w:rFonts w:hint="eastAsia"/>
          <w:color w:val="000000"/>
          <w:lang w:eastAsia="zh-CN"/>
        </w:rPr>
        <w:t>吉利</w:t>
      </w:r>
      <w:r w:rsidR="0009052E">
        <w:rPr>
          <w:rFonts w:hint="eastAsia"/>
          <w:color w:val="000000"/>
          <w:lang w:eastAsia="zh-CN"/>
        </w:rPr>
        <w:t>G3</w:t>
      </w:r>
      <w:r w:rsidR="0009052E">
        <w:rPr>
          <w:color w:val="000000"/>
          <w:lang w:eastAsia="zh-CN"/>
        </w:rPr>
        <w:t>车型</w:t>
      </w:r>
      <w:r>
        <w:rPr>
          <w:color w:val="000000"/>
          <w:lang w:eastAsia="zh-CN"/>
        </w:rPr>
        <w:t>座椅</w:t>
      </w:r>
      <w:r w:rsidR="008B4697">
        <w:rPr>
          <w:rFonts w:hint="eastAsia"/>
          <w:color w:val="000000"/>
          <w:lang w:eastAsia="zh-CN"/>
        </w:rPr>
        <w:t>速降</w:t>
      </w:r>
      <w:r>
        <w:rPr>
          <w:color w:val="000000"/>
          <w:lang w:eastAsia="zh-CN"/>
        </w:rPr>
        <w:t>开关设计开发。</w:t>
      </w:r>
      <w:proofErr w:type="spellStart"/>
      <w:r>
        <w:rPr>
          <w:color w:val="000000"/>
        </w:rPr>
        <w:t>光华荣昌甲方，供方为乙方</w:t>
      </w:r>
      <w:proofErr w:type="spellEnd"/>
      <w:r>
        <w:rPr>
          <w:color w:val="000000"/>
        </w:rPr>
        <w:t>。</w:t>
      </w:r>
    </w:p>
    <w:p w:rsidR="00302059" w:rsidRDefault="00EA5E9B">
      <w:pPr>
        <w:pStyle w:val="2"/>
        <w:rPr>
          <w:lang w:eastAsia="zh-CN"/>
        </w:rPr>
      </w:pPr>
      <w:bookmarkStart w:id="5" w:name="scroll-bookmark-4"/>
      <w:bookmarkStart w:id="6" w:name="_Toc140477829"/>
      <w:r>
        <w:rPr>
          <w:lang w:eastAsia="zh-CN"/>
        </w:rPr>
        <w:t>零部件开发属性件定义和性能开发关联</w:t>
      </w:r>
      <w:bookmarkEnd w:id="5"/>
      <w:bookmarkEnd w:id="6"/>
    </w:p>
    <w:p w:rsidR="00302059" w:rsidRDefault="00EA5E9B">
      <w:pPr>
        <w:pStyle w:val="3"/>
        <w:rPr>
          <w:lang w:eastAsia="zh-CN"/>
        </w:rPr>
      </w:pPr>
      <w:bookmarkStart w:id="7" w:name="scroll-bookmark-5"/>
      <w:r>
        <w:rPr>
          <w:lang w:eastAsia="zh-CN"/>
        </w:rPr>
        <w:t xml:space="preserve">  </w:t>
      </w:r>
      <w:bookmarkStart w:id="8" w:name="_Toc140477830"/>
      <w:r>
        <w:rPr>
          <w:lang w:eastAsia="zh-CN"/>
        </w:rPr>
        <w:t>零部件开发属性定义见表</w:t>
      </w:r>
      <w:proofErr w:type="gramStart"/>
      <w:r>
        <w:rPr>
          <w:lang w:eastAsia="zh-CN"/>
        </w:rPr>
        <w:t>一</w:t>
      </w:r>
      <w:proofErr w:type="gramEnd"/>
      <w:r>
        <w:rPr>
          <w:lang w:eastAsia="zh-CN"/>
        </w:rPr>
        <w:t>。</w:t>
      </w:r>
      <w:bookmarkEnd w:id="7"/>
      <w:bookmarkEnd w:id="8"/>
    </w:p>
    <w:p w:rsidR="00302059" w:rsidRDefault="00EA5E9B">
      <w:r>
        <w:rPr>
          <w:color w:val="000000"/>
          <w:lang w:eastAsia="zh-CN"/>
        </w:rPr>
        <w:t xml:space="preserve">                                                                                                                 </w:t>
      </w:r>
      <w:proofErr w:type="spellStart"/>
      <w:r>
        <w:rPr>
          <w:color w:val="000000"/>
        </w:rPr>
        <w:t>表一</w:t>
      </w:r>
      <w:proofErr w:type="spellEnd"/>
      <w:r>
        <w:rPr>
          <w:color w:val="000000"/>
        </w:rPr>
        <w:t xml:space="preserve"> </w:t>
      </w:r>
      <w:proofErr w:type="spellStart"/>
      <w:r>
        <w:rPr>
          <w:color w:val="000000"/>
        </w:rPr>
        <w:t>座椅系统及零部件性能开发属性定义</w:t>
      </w:r>
      <w:proofErr w:type="spellEnd"/>
    </w:p>
    <w:tbl>
      <w:tblPr>
        <w:tblStyle w:val="ScrollTableNormal"/>
        <w:tblW w:w="5000" w:type="pct"/>
        <w:tblLayout w:type="fixed"/>
        <w:tblLook w:val="0000" w:firstRow="0" w:lastRow="0" w:firstColumn="0" w:lastColumn="0" w:noHBand="0" w:noVBand="0"/>
      </w:tblPr>
      <w:tblGrid>
        <w:gridCol w:w="716"/>
        <w:gridCol w:w="547"/>
        <w:gridCol w:w="236"/>
        <w:gridCol w:w="502"/>
        <w:gridCol w:w="612"/>
        <w:gridCol w:w="723"/>
        <w:gridCol w:w="392"/>
        <w:gridCol w:w="281"/>
        <w:gridCol w:w="422"/>
        <w:gridCol w:w="655"/>
        <w:gridCol w:w="520"/>
        <w:gridCol w:w="833"/>
        <w:gridCol w:w="612"/>
        <w:gridCol w:w="392"/>
        <w:gridCol w:w="281"/>
        <w:gridCol w:w="833"/>
      </w:tblGrid>
      <w:tr w:rsidR="008B4697" w:rsidTr="008B4697">
        <w:tc>
          <w:tcPr>
            <w:tcW w:w="716"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零件号</w:t>
            </w:r>
            <w:proofErr w:type="spellEnd"/>
          </w:p>
        </w:tc>
        <w:tc>
          <w:tcPr>
            <w:tcW w:w="547"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零件</w:t>
            </w:r>
            <w:proofErr w:type="spellEnd"/>
          </w:p>
          <w:p w:rsidR="00302059" w:rsidRDefault="00EA5E9B">
            <w:proofErr w:type="spellStart"/>
            <w:r>
              <w:rPr>
                <w:rFonts w:eastAsia="Times New Roman"/>
                <w:b/>
                <w:color w:val="000000"/>
              </w:rPr>
              <w:t>名称</w:t>
            </w:r>
            <w:proofErr w:type="spellEnd"/>
          </w:p>
        </w:tc>
        <w:tc>
          <w:tcPr>
            <w:tcW w:w="236"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单车数量</w:t>
            </w:r>
            <w:proofErr w:type="spellEnd"/>
          </w:p>
        </w:tc>
        <w:tc>
          <w:tcPr>
            <w:tcW w:w="502"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供货状态</w:t>
            </w:r>
            <w:proofErr w:type="spellEnd"/>
          </w:p>
        </w:tc>
        <w:tc>
          <w:tcPr>
            <w:tcW w:w="612"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安全法规件</w:t>
            </w:r>
            <w:proofErr w:type="spellEnd"/>
          </w:p>
        </w:tc>
        <w:tc>
          <w:tcPr>
            <w:tcW w:w="723"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质量特性分级</w:t>
            </w:r>
            <w:proofErr w:type="spellEnd"/>
          </w:p>
        </w:tc>
        <w:tc>
          <w:tcPr>
            <w:tcW w:w="392"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关键件</w:t>
            </w:r>
            <w:proofErr w:type="spellEnd"/>
          </w:p>
        </w:tc>
        <w:tc>
          <w:tcPr>
            <w:tcW w:w="281"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强检</w:t>
            </w:r>
            <w:proofErr w:type="spellEnd"/>
          </w:p>
          <w:p w:rsidR="00302059" w:rsidRDefault="00EA5E9B">
            <w:proofErr w:type="spellStart"/>
            <w:r>
              <w:rPr>
                <w:rFonts w:eastAsia="Times New Roman"/>
                <w:b/>
                <w:color w:val="000000"/>
              </w:rPr>
              <w:t>报告</w:t>
            </w:r>
            <w:proofErr w:type="spellEnd"/>
          </w:p>
        </w:tc>
        <w:tc>
          <w:tcPr>
            <w:tcW w:w="422" w:type="dxa"/>
            <w:shd w:val="solid" w:color="F0F0F0" w:fill="F0F0F0"/>
            <w:tcMar>
              <w:top w:w="30" w:type="dxa"/>
              <w:left w:w="30" w:type="dxa"/>
              <w:bottom w:w="20" w:type="dxa"/>
              <w:right w:w="30" w:type="dxa"/>
            </w:tcMar>
          </w:tcPr>
          <w:p w:rsidR="00302059" w:rsidRDefault="00EA5E9B">
            <w:r>
              <w:rPr>
                <w:rFonts w:eastAsia="Times New Roman"/>
                <w:b/>
                <w:color w:val="000000"/>
              </w:rPr>
              <w:t>3C证书</w:t>
            </w:r>
          </w:p>
        </w:tc>
        <w:tc>
          <w:tcPr>
            <w:tcW w:w="655" w:type="dxa"/>
            <w:shd w:val="solid" w:color="F0F0F0" w:fill="F0F0F0"/>
            <w:tcMar>
              <w:top w:w="30" w:type="dxa"/>
              <w:left w:w="30" w:type="dxa"/>
              <w:bottom w:w="20" w:type="dxa"/>
              <w:right w:w="30" w:type="dxa"/>
            </w:tcMar>
          </w:tcPr>
          <w:p w:rsidR="00302059" w:rsidRDefault="00EA5E9B">
            <w:r>
              <w:rPr>
                <w:rFonts w:eastAsia="Times New Roman"/>
                <w:b/>
                <w:color w:val="000000"/>
              </w:rPr>
              <w:t>e-</w:t>
            </w:r>
            <w:proofErr w:type="spellStart"/>
            <w:r>
              <w:rPr>
                <w:rFonts w:eastAsia="Times New Roman"/>
                <w:b/>
                <w:color w:val="000000"/>
              </w:rPr>
              <w:t>mark认证件</w:t>
            </w:r>
            <w:proofErr w:type="spellEnd"/>
          </w:p>
        </w:tc>
        <w:tc>
          <w:tcPr>
            <w:tcW w:w="520"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VOC要求</w:t>
            </w:r>
            <w:proofErr w:type="spellEnd"/>
          </w:p>
        </w:tc>
        <w:tc>
          <w:tcPr>
            <w:tcW w:w="833"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禁用、限用物质</w:t>
            </w:r>
            <w:proofErr w:type="spellEnd"/>
          </w:p>
        </w:tc>
        <w:tc>
          <w:tcPr>
            <w:tcW w:w="612"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永久性标识</w:t>
            </w:r>
            <w:proofErr w:type="spellEnd"/>
          </w:p>
        </w:tc>
        <w:tc>
          <w:tcPr>
            <w:tcW w:w="392"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外观件</w:t>
            </w:r>
            <w:proofErr w:type="spellEnd"/>
          </w:p>
        </w:tc>
        <w:tc>
          <w:tcPr>
            <w:tcW w:w="281"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制作</w:t>
            </w:r>
            <w:proofErr w:type="spellEnd"/>
          </w:p>
          <w:p w:rsidR="00302059" w:rsidRDefault="00EA5E9B">
            <w:proofErr w:type="spellStart"/>
            <w:r>
              <w:rPr>
                <w:rFonts w:eastAsia="Times New Roman"/>
                <w:b/>
                <w:color w:val="000000"/>
              </w:rPr>
              <w:t>检具</w:t>
            </w:r>
            <w:proofErr w:type="spellEnd"/>
          </w:p>
        </w:tc>
        <w:tc>
          <w:tcPr>
            <w:tcW w:w="833" w:type="dxa"/>
            <w:shd w:val="solid" w:color="F0F0F0" w:fill="F0F0F0"/>
            <w:tcMar>
              <w:top w:w="30" w:type="dxa"/>
              <w:left w:w="30" w:type="dxa"/>
              <w:bottom w:w="20" w:type="dxa"/>
              <w:right w:w="30" w:type="dxa"/>
            </w:tcMar>
          </w:tcPr>
          <w:p w:rsidR="00302059" w:rsidRDefault="00EA5E9B">
            <w:proofErr w:type="spellStart"/>
            <w:r>
              <w:rPr>
                <w:rFonts w:eastAsia="Times New Roman"/>
                <w:b/>
                <w:color w:val="000000"/>
              </w:rPr>
              <w:t>指定二级供应商</w:t>
            </w:r>
            <w:proofErr w:type="spellEnd"/>
          </w:p>
        </w:tc>
      </w:tr>
      <w:tr w:rsidR="007B6B72" w:rsidTr="008B4697">
        <w:trPr>
          <w:trHeight w:val="1155"/>
        </w:trPr>
        <w:tc>
          <w:tcPr>
            <w:tcW w:w="716" w:type="dxa"/>
            <w:tcMar>
              <w:top w:w="30" w:type="dxa"/>
              <w:left w:w="30" w:type="dxa"/>
              <w:bottom w:w="20" w:type="dxa"/>
              <w:right w:w="30" w:type="dxa"/>
            </w:tcMar>
          </w:tcPr>
          <w:p w:rsidR="00302059" w:rsidRDefault="008B4697">
            <w:r w:rsidRPr="008B4697">
              <w:rPr>
                <w:rFonts w:eastAsia="Times New Roman"/>
                <w:color w:val="000000"/>
              </w:rPr>
              <w:t>BEC0010257</w:t>
            </w:r>
          </w:p>
        </w:tc>
        <w:tc>
          <w:tcPr>
            <w:tcW w:w="547" w:type="dxa"/>
            <w:tcMar>
              <w:top w:w="30" w:type="dxa"/>
              <w:left w:w="30" w:type="dxa"/>
              <w:bottom w:w="20" w:type="dxa"/>
              <w:right w:w="30" w:type="dxa"/>
            </w:tcMar>
          </w:tcPr>
          <w:p w:rsidR="00302059" w:rsidRDefault="008B4697">
            <w:r w:rsidRPr="008B4697">
              <w:rPr>
                <w:rFonts w:ascii="宋体" w:hAnsi="宋体" w:hint="eastAsia"/>
                <w:color w:val="000000"/>
                <w:lang w:eastAsia="zh-CN"/>
              </w:rPr>
              <w:t>速降电动开关总成</w:t>
            </w:r>
          </w:p>
        </w:tc>
        <w:tc>
          <w:tcPr>
            <w:tcW w:w="236" w:type="dxa"/>
            <w:tcMar>
              <w:top w:w="30" w:type="dxa"/>
              <w:left w:w="30" w:type="dxa"/>
              <w:bottom w:w="20" w:type="dxa"/>
              <w:right w:w="30" w:type="dxa"/>
            </w:tcMar>
          </w:tcPr>
          <w:p w:rsidR="00302059" w:rsidRDefault="00EA5E9B">
            <w:r>
              <w:rPr>
                <w:rFonts w:eastAsia="Times New Roman"/>
              </w:rPr>
              <w:t>1</w:t>
            </w:r>
          </w:p>
        </w:tc>
        <w:tc>
          <w:tcPr>
            <w:tcW w:w="502" w:type="dxa"/>
            <w:tcMar>
              <w:top w:w="30" w:type="dxa"/>
              <w:left w:w="30" w:type="dxa"/>
              <w:bottom w:w="20" w:type="dxa"/>
              <w:right w:w="30" w:type="dxa"/>
            </w:tcMar>
          </w:tcPr>
          <w:p w:rsidR="00302059" w:rsidRDefault="00EA5E9B">
            <w:r>
              <w:rPr>
                <w:rFonts w:eastAsia="Times New Roman"/>
              </w:rPr>
              <w:t>√</w:t>
            </w:r>
          </w:p>
        </w:tc>
        <w:tc>
          <w:tcPr>
            <w:tcW w:w="612" w:type="dxa"/>
            <w:tcMar>
              <w:top w:w="30" w:type="dxa"/>
              <w:left w:w="30" w:type="dxa"/>
              <w:bottom w:w="20" w:type="dxa"/>
              <w:right w:w="30" w:type="dxa"/>
            </w:tcMar>
          </w:tcPr>
          <w:p w:rsidR="00302059" w:rsidRDefault="00EA5E9B">
            <w:r>
              <w:rPr>
                <w:rFonts w:eastAsia="Times New Roman"/>
              </w:rPr>
              <w:t>√</w:t>
            </w:r>
          </w:p>
        </w:tc>
        <w:tc>
          <w:tcPr>
            <w:tcW w:w="723" w:type="dxa"/>
            <w:tcMar>
              <w:top w:w="30" w:type="dxa"/>
              <w:left w:w="30" w:type="dxa"/>
              <w:bottom w:w="20" w:type="dxa"/>
              <w:right w:w="30" w:type="dxa"/>
            </w:tcMar>
          </w:tcPr>
          <w:p w:rsidR="00302059" w:rsidRDefault="00EA5E9B">
            <w:r>
              <w:rPr>
                <w:rFonts w:eastAsia="Times New Roman"/>
              </w:rPr>
              <w:t>A</w:t>
            </w:r>
          </w:p>
        </w:tc>
        <w:tc>
          <w:tcPr>
            <w:tcW w:w="392" w:type="dxa"/>
            <w:tcMar>
              <w:top w:w="30" w:type="dxa"/>
              <w:left w:w="30" w:type="dxa"/>
              <w:bottom w:w="20" w:type="dxa"/>
              <w:right w:w="30" w:type="dxa"/>
            </w:tcMar>
          </w:tcPr>
          <w:p w:rsidR="00302059" w:rsidRDefault="00EA5E9B">
            <w:r>
              <w:rPr>
                <w:rFonts w:eastAsia="Times New Roman"/>
              </w:rPr>
              <w:t>√</w:t>
            </w:r>
          </w:p>
        </w:tc>
        <w:tc>
          <w:tcPr>
            <w:tcW w:w="281" w:type="dxa"/>
            <w:tcMar>
              <w:top w:w="30" w:type="dxa"/>
              <w:left w:w="30" w:type="dxa"/>
              <w:bottom w:w="20" w:type="dxa"/>
              <w:right w:w="30" w:type="dxa"/>
            </w:tcMar>
          </w:tcPr>
          <w:p w:rsidR="00302059" w:rsidRDefault="00EA5E9B">
            <w:r>
              <w:rPr>
                <w:rFonts w:eastAsia="Times New Roman"/>
              </w:rPr>
              <w:t>×</w:t>
            </w:r>
          </w:p>
        </w:tc>
        <w:tc>
          <w:tcPr>
            <w:tcW w:w="422" w:type="dxa"/>
            <w:tcMar>
              <w:top w:w="30" w:type="dxa"/>
              <w:left w:w="30" w:type="dxa"/>
              <w:bottom w:w="20" w:type="dxa"/>
              <w:right w:w="30" w:type="dxa"/>
            </w:tcMar>
          </w:tcPr>
          <w:p w:rsidR="00302059" w:rsidRDefault="00EA5E9B">
            <w:r>
              <w:rPr>
                <w:rFonts w:eastAsia="Times New Roman"/>
              </w:rPr>
              <w:t>×</w:t>
            </w:r>
          </w:p>
        </w:tc>
        <w:tc>
          <w:tcPr>
            <w:tcW w:w="655" w:type="dxa"/>
            <w:tcMar>
              <w:top w:w="30" w:type="dxa"/>
              <w:left w:w="30" w:type="dxa"/>
              <w:bottom w:w="20" w:type="dxa"/>
              <w:right w:w="30" w:type="dxa"/>
            </w:tcMar>
          </w:tcPr>
          <w:p w:rsidR="00302059" w:rsidRDefault="00EA5E9B">
            <w:r>
              <w:rPr>
                <w:rFonts w:eastAsia="Times New Roman"/>
              </w:rPr>
              <w:t>×</w:t>
            </w:r>
          </w:p>
        </w:tc>
        <w:tc>
          <w:tcPr>
            <w:tcW w:w="520" w:type="dxa"/>
            <w:tcMar>
              <w:top w:w="30" w:type="dxa"/>
              <w:left w:w="30" w:type="dxa"/>
              <w:bottom w:w="20" w:type="dxa"/>
              <w:right w:w="30" w:type="dxa"/>
            </w:tcMar>
          </w:tcPr>
          <w:p w:rsidR="00302059" w:rsidRDefault="00EA5E9B">
            <w:r>
              <w:rPr>
                <w:rFonts w:eastAsia="Times New Roman"/>
              </w:rPr>
              <w:t>×</w:t>
            </w:r>
          </w:p>
        </w:tc>
        <w:tc>
          <w:tcPr>
            <w:tcW w:w="833" w:type="dxa"/>
            <w:tcMar>
              <w:top w:w="30" w:type="dxa"/>
              <w:left w:w="30" w:type="dxa"/>
              <w:bottom w:w="20" w:type="dxa"/>
              <w:right w:w="30" w:type="dxa"/>
            </w:tcMar>
          </w:tcPr>
          <w:p w:rsidR="00302059" w:rsidRDefault="00EA5E9B">
            <w:r>
              <w:rPr>
                <w:rFonts w:eastAsia="Times New Roman"/>
              </w:rPr>
              <w:t>√</w:t>
            </w:r>
          </w:p>
        </w:tc>
        <w:tc>
          <w:tcPr>
            <w:tcW w:w="612" w:type="dxa"/>
            <w:tcMar>
              <w:top w:w="30" w:type="dxa"/>
              <w:left w:w="30" w:type="dxa"/>
              <w:bottom w:w="20" w:type="dxa"/>
              <w:right w:w="30" w:type="dxa"/>
            </w:tcMar>
          </w:tcPr>
          <w:p w:rsidR="00302059" w:rsidRDefault="00EA5E9B">
            <w:r>
              <w:rPr>
                <w:rFonts w:eastAsia="Times New Roman"/>
              </w:rPr>
              <w:t>√</w:t>
            </w:r>
          </w:p>
        </w:tc>
        <w:tc>
          <w:tcPr>
            <w:tcW w:w="392" w:type="dxa"/>
            <w:tcMar>
              <w:top w:w="30" w:type="dxa"/>
              <w:left w:w="30" w:type="dxa"/>
              <w:bottom w:w="20" w:type="dxa"/>
              <w:right w:w="30" w:type="dxa"/>
            </w:tcMar>
          </w:tcPr>
          <w:p w:rsidR="00302059" w:rsidRDefault="00EA5E9B">
            <w:r>
              <w:rPr>
                <w:rFonts w:eastAsia="Times New Roman"/>
              </w:rPr>
              <w:t>×</w:t>
            </w:r>
          </w:p>
        </w:tc>
        <w:tc>
          <w:tcPr>
            <w:tcW w:w="281" w:type="dxa"/>
            <w:tcMar>
              <w:top w:w="30" w:type="dxa"/>
              <w:left w:w="30" w:type="dxa"/>
              <w:bottom w:w="20" w:type="dxa"/>
              <w:right w:w="30" w:type="dxa"/>
            </w:tcMar>
          </w:tcPr>
          <w:p w:rsidR="00302059" w:rsidRDefault="0009052E">
            <w:r>
              <w:rPr>
                <w:rFonts w:eastAsia="Times New Roman"/>
              </w:rPr>
              <w:t>×</w:t>
            </w:r>
          </w:p>
        </w:tc>
        <w:tc>
          <w:tcPr>
            <w:tcW w:w="833" w:type="dxa"/>
            <w:tcMar>
              <w:top w:w="30" w:type="dxa"/>
              <w:left w:w="30" w:type="dxa"/>
              <w:bottom w:w="20" w:type="dxa"/>
              <w:right w:w="30" w:type="dxa"/>
            </w:tcMar>
          </w:tcPr>
          <w:p w:rsidR="00302059" w:rsidRDefault="00EA5E9B">
            <w:r>
              <w:rPr>
                <w:rFonts w:eastAsia="Times New Roman"/>
              </w:rPr>
              <w:t>×</w:t>
            </w:r>
          </w:p>
        </w:tc>
      </w:tr>
    </w:tbl>
    <w:p w:rsidR="00302059" w:rsidRDefault="00302059"/>
    <w:p w:rsidR="00302059" w:rsidRDefault="00EA5E9B">
      <w:pPr>
        <w:rPr>
          <w:lang w:eastAsia="zh-CN"/>
        </w:rPr>
      </w:pPr>
      <w:r>
        <w:rPr>
          <w:color w:val="000000"/>
          <w:lang w:eastAsia="zh-CN"/>
        </w:rPr>
        <w:t>供方负责为光华荣昌汽车的技术与产品数据进行保密，保证该资料与产品数据不提供给第三方。如有违反，光华荣昌汽车有权提出法律起诉。</w:t>
      </w:r>
    </w:p>
    <w:p w:rsidR="00302059" w:rsidRDefault="00EA5E9B">
      <w:pPr>
        <w:pStyle w:val="3"/>
        <w:rPr>
          <w:lang w:eastAsia="zh-CN"/>
        </w:rPr>
      </w:pPr>
      <w:bookmarkStart w:id="9" w:name="scroll-bookmark-6"/>
      <w:r>
        <w:rPr>
          <w:lang w:eastAsia="zh-CN"/>
        </w:rPr>
        <w:t xml:space="preserve">  </w:t>
      </w:r>
      <w:bookmarkStart w:id="10" w:name="_Toc140477831"/>
      <w:r>
        <w:rPr>
          <w:lang w:eastAsia="zh-CN"/>
        </w:rPr>
        <w:t>性能开发零部件关联见表二</w:t>
      </w:r>
      <w:bookmarkEnd w:id="10"/>
      <w:r>
        <w:rPr>
          <w:lang w:eastAsia="zh-CN"/>
        </w:rPr>
        <w:t xml:space="preserve">     </w:t>
      </w:r>
      <w:bookmarkEnd w:id="9"/>
    </w:p>
    <w:p w:rsidR="00302059" w:rsidRDefault="00EA5E9B">
      <w:r>
        <w:rPr>
          <w:color w:val="000000"/>
          <w:lang w:eastAsia="zh-CN"/>
        </w:rPr>
        <w:t xml:space="preserve">                                                                 </w:t>
      </w:r>
      <w:proofErr w:type="spellStart"/>
      <w:r>
        <w:rPr>
          <w:color w:val="000000"/>
        </w:rPr>
        <w:t>表二</w:t>
      </w:r>
      <w:proofErr w:type="spellEnd"/>
      <w:r>
        <w:rPr>
          <w:color w:val="000000"/>
        </w:rPr>
        <w:t xml:space="preserve"> </w:t>
      </w:r>
      <w:proofErr w:type="spellStart"/>
      <w:r>
        <w:rPr>
          <w:color w:val="000000"/>
        </w:rPr>
        <w:t>性能开发零部件关联矩阵表</w:t>
      </w:r>
      <w:proofErr w:type="spellEnd"/>
    </w:p>
    <w:tbl>
      <w:tblPr>
        <w:tblStyle w:val="ScrollTableNormal"/>
        <w:tblW w:w="5000" w:type="pct"/>
        <w:tblLook w:val="0000" w:firstRow="0" w:lastRow="0" w:firstColumn="0" w:lastColumn="0" w:noHBand="0" w:noVBand="0"/>
      </w:tblPr>
      <w:tblGrid>
        <w:gridCol w:w="460"/>
        <w:gridCol w:w="1250"/>
        <w:gridCol w:w="1348"/>
        <w:gridCol w:w="483"/>
        <w:gridCol w:w="460"/>
        <w:gridCol w:w="860"/>
        <w:gridCol w:w="1060"/>
        <w:gridCol w:w="1716"/>
        <w:gridCol w:w="460"/>
        <w:gridCol w:w="460"/>
      </w:tblGrid>
      <w:tr w:rsidR="007B6B72" w:rsidTr="00302059">
        <w:tc>
          <w:tcPr>
            <w:tcW w:w="0" w:type="auto"/>
            <w:tcMar>
              <w:top w:w="30" w:type="dxa"/>
              <w:left w:w="30" w:type="dxa"/>
              <w:bottom w:w="20" w:type="dxa"/>
              <w:right w:w="30" w:type="dxa"/>
            </w:tcMar>
          </w:tcPr>
          <w:p w:rsidR="00302059" w:rsidRDefault="00EA5E9B">
            <w:proofErr w:type="spellStart"/>
            <w:r>
              <w:rPr>
                <w:rFonts w:eastAsia="Times New Roman"/>
                <w:color w:val="000000"/>
              </w:rPr>
              <w:t>序号</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零件号</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零件名称</w:t>
            </w:r>
            <w:proofErr w:type="spellEnd"/>
          </w:p>
        </w:tc>
        <w:tc>
          <w:tcPr>
            <w:tcW w:w="0" w:type="auto"/>
            <w:tcMar>
              <w:top w:w="30" w:type="dxa"/>
              <w:left w:w="30" w:type="dxa"/>
              <w:bottom w:w="20" w:type="dxa"/>
              <w:right w:w="30" w:type="dxa"/>
            </w:tcMar>
          </w:tcPr>
          <w:p w:rsidR="00302059" w:rsidRDefault="00EA5E9B">
            <w:r>
              <w:rPr>
                <w:rFonts w:eastAsia="Times New Roman"/>
                <w:color w:val="000000"/>
              </w:rPr>
              <w:t>NVH</w:t>
            </w:r>
          </w:p>
        </w:tc>
        <w:tc>
          <w:tcPr>
            <w:tcW w:w="0" w:type="auto"/>
            <w:tcMar>
              <w:top w:w="30" w:type="dxa"/>
              <w:left w:w="30" w:type="dxa"/>
              <w:bottom w:w="20" w:type="dxa"/>
              <w:right w:w="30" w:type="dxa"/>
            </w:tcMar>
          </w:tcPr>
          <w:p w:rsidR="00302059" w:rsidRDefault="00EA5E9B">
            <w:proofErr w:type="spellStart"/>
            <w:r>
              <w:rPr>
                <w:rFonts w:eastAsia="Times New Roman"/>
                <w:color w:val="000000"/>
              </w:rPr>
              <w:t>安全</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道路耐久</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海外适应性</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材料回收</w:t>
            </w:r>
            <w:proofErr w:type="spellEnd"/>
            <w:r>
              <w:rPr>
                <w:rFonts w:eastAsia="Times New Roman"/>
                <w:color w:val="000000"/>
              </w:rPr>
              <w:t>/</w:t>
            </w:r>
            <w:proofErr w:type="spellStart"/>
            <w:r>
              <w:rPr>
                <w:rFonts w:eastAsia="Times New Roman"/>
                <w:color w:val="000000"/>
              </w:rPr>
              <w:t>禁用物质</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匹配</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整车</w:t>
            </w:r>
            <w:proofErr w:type="spellEnd"/>
          </w:p>
          <w:p w:rsidR="00302059" w:rsidRDefault="00EA5E9B">
            <w:proofErr w:type="spellStart"/>
            <w:r>
              <w:rPr>
                <w:rFonts w:eastAsia="Times New Roman"/>
                <w:color w:val="000000"/>
              </w:rPr>
              <w:t>公告</w:t>
            </w:r>
            <w:proofErr w:type="spellEnd"/>
          </w:p>
        </w:tc>
      </w:tr>
      <w:tr w:rsidR="008B4697" w:rsidTr="00302059">
        <w:tc>
          <w:tcPr>
            <w:tcW w:w="0" w:type="auto"/>
            <w:tcMar>
              <w:top w:w="30" w:type="dxa"/>
              <w:left w:w="30" w:type="dxa"/>
              <w:bottom w:w="20" w:type="dxa"/>
              <w:right w:w="30" w:type="dxa"/>
            </w:tcMar>
          </w:tcPr>
          <w:p w:rsidR="008B4697" w:rsidRDefault="008B4697">
            <w:r>
              <w:rPr>
                <w:rFonts w:eastAsia="Times New Roman"/>
                <w:color w:val="000000"/>
              </w:rPr>
              <w:t>1</w:t>
            </w:r>
          </w:p>
        </w:tc>
        <w:tc>
          <w:tcPr>
            <w:tcW w:w="0" w:type="auto"/>
            <w:tcMar>
              <w:top w:w="30" w:type="dxa"/>
              <w:left w:w="30" w:type="dxa"/>
              <w:bottom w:w="20" w:type="dxa"/>
              <w:right w:w="30" w:type="dxa"/>
            </w:tcMar>
          </w:tcPr>
          <w:p w:rsidR="008B4697" w:rsidRDefault="008B4697" w:rsidP="00AC0ECC">
            <w:r w:rsidRPr="008B4697">
              <w:rPr>
                <w:rFonts w:eastAsia="Times New Roman"/>
                <w:color w:val="000000"/>
              </w:rPr>
              <w:t>BEC0010257</w:t>
            </w:r>
          </w:p>
        </w:tc>
        <w:tc>
          <w:tcPr>
            <w:tcW w:w="0" w:type="auto"/>
            <w:tcMar>
              <w:top w:w="30" w:type="dxa"/>
              <w:left w:w="30" w:type="dxa"/>
              <w:bottom w:w="20" w:type="dxa"/>
              <w:right w:w="30" w:type="dxa"/>
            </w:tcMar>
          </w:tcPr>
          <w:p w:rsidR="008B4697" w:rsidRDefault="008B4697" w:rsidP="00AC0ECC">
            <w:r w:rsidRPr="008B4697">
              <w:rPr>
                <w:rFonts w:ascii="宋体" w:hAnsi="宋体" w:hint="eastAsia"/>
                <w:color w:val="000000"/>
                <w:lang w:eastAsia="zh-CN"/>
              </w:rPr>
              <w:t>速降电动开关总成</w:t>
            </w:r>
          </w:p>
        </w:tc>
        <w:tc>
          <w:tcPr>
            <w:tcW w:w="0" w:type="auto"/>
            <w:tcMar>
              <w:top w:w="30" w:type="dxa"/>
              <w:left w:w="30" w:type="dxa"/>
              <w:bottom w:w="20" w:type="dxa"/>
              <w:right w:w="30" w:type="dxa"/>
            </w:tcMar>
          </w:tcPr>
          <w:p w:rsidR="008B4697" w:rsidRDefault="008B4697">
            <w:r>
              <w:rPr>
                <w:rFonts w:eastAsia="Times New Roman"/>
                <w:color w:val="000000"/>
              </w:rPr>
              <w:t>——</w:t>
            </w:r>
            <w:r>
              <w:rPr>
                <w:rFonts w:eastAsia="Times New Roman"/>
                <w:color w:val="000000"/>
              </w:rPr>
              <w:br/>
            </w:r>
          </w:p>
        </w:tc>
        <w:tc>
          <w:tcPr>
            <w:tcW w:w="0" w:type="auto"/>
            <w:tcMar>
              <w:top w:w="30" w:type="dxa"/>
              <w:left w:w="30" w:type="dxa"/>
              <w:bottom w:w="20" w:type="dxa"/>
              <w:right w:w="30" w:type="dxa"/>
            </w:tcMar>
          </w:tcPr>
          <w:p w:rsidR="008B4697" w:rsidRDefault="008B4697">
            <w:r>
              <w:rPr>
                <w:rFonts w:eastAsia="Times New Roman"/>
                <w:color w:val="000000"/>
              </w:rPr>
              <w:t>●</w:t>
            </w:r>
          </w:p>
        </w:tc>
        <w:tc>
          <w:tcPr>
            <w:tcW w:w="0" w:type="auto"/>
            <w:tcMar>
              <w:top w:w="30" w:type="dxa"/>
              <w:left w:w="30" w:type="dxa"/>
              <w:bottom w:w="20" w:type="dxa"/>
              <w:right w:w="30" w:type="dxa"/>
            </w:tcMar>
          </w:tcPr>
          <w:p w:rsidR="008B4697" w:rsidRDefault="008B4697">
            <w:r>
              <w:rPr>
                <w:rFonts w:eastAsia="Times New Roman"/>
                <w:color w:val="000000"/>
              </w:rPr>
              <w:t>●</w:t>
            </w:r>
          </w:p>
        </w:tc>
        <w:tc>
          <w:tcPr>
            <w:tcW w:w="0" w:type="auto"/>
            <w:tcMar>
              <w:top w:w="30" w:type="dxa"/>
              <w:left w:w="30" w:type="dxa"/>
              <w:bottom w:w="20" w:type="dxa"/>
              <w:right w:w="30" w:type="dxa"/>
            </w:tcMar>
          </w:tcPr>
          <w:p w:rsidR="008B4697" w:rsidRDefault="008B4697">
            <w:r>
              <w:rPr>
                <w:rFonts w:eastAsia="Times New Roman"/>
                <w:color w:val="000000"/>
              </w:rPr>
              <w:t>●</w:t>
            </w:r>
          </w:p>
        </w:tc>
        <w:tc>
          <w:tcPr>
            <w:tcW w:w="0" w:type="auto"/>
            <w:tcMar>
              <w:top w:w="30" w:type="dxa"/>
              <w:left w:w="30" w:type="dxa"/>
              <w:bottom w:w="20" w:type="dxa"/>
              <w:right w:w="30" w:type="dxa"/>
            </w:tcMar>
          </w:tcPr>
          <w:p w:rsidR="008B4697" w:rsidRDefault="008B4697">
            <w:r>
              <w:rPr>
                <w:rFonts w:eastAsia="Times New Roman"/>
                <w:color w:val="000000"/>
              </w:rPr>
              <w:t>●</w:t>
            </w:r>
          </w:p>
        </w:tc>
        <w:tc>
          <w:tcPr>
            <w:tcW w:w="0" w:type="auto"/>
            <w:tcMar>
              <w:top w:w="30" w:type="dxa"/>
              <w:left w:w="30" w:type="dxa"/>
              <w:bottom w:w="20" w:type="dxa"/>
              <w:right w:w="30" w:type="dxa"/>
            </w:tcMar>
          </w:tcPr>
          <w:p w:rsidR="008B4697" w:rsidRDefault="008B4697">
            <w:r>
              <w:rPr>
                <w:rFonts w:eastAsia="Times New Roman"/>
                <w:color w:val="000000"/>
              </w:rPr>
              <w:t>●</w:t>
            </w:r>
          </w:p>
        </w:tc>
        <w:tc>
          <w:tcPr>
            <w:tcW w:w="0" w:type="auto"/>
            <w:tcMar>
              <w:top w:w="30" w:type="dxa"/>
              <w:left w:w="30" w:type="dxa"/>
              <w:bottom w:w="20" w:type="dxa"/>
              <w:right w:w="30" w:type="dxa"/>
            </w:tcMar>
          </w:tcPr>
          <w:p w:rsidR="008B4697" w:rsidRDefault="008B4697">
            <w:r>
              <w:rPr>
                <w:rFonts w:eastAsia="Times New Roman"/>
                <w:color w:val="000000"/>
              </w:rPr>
              <w:t>——</w:t>
            </w:r>
          </w:p>
        </w:tc>
      </w:tr>
    </w:tbl>
    <w:p w:rsidR="00302059" w:rsidRDefault="00302059"/>
    <w:p w:rsidR="00302059" w:rsidRDefault="00302059"/>
    <w:p w:rsidR="00302059" w:rsidRDefault="00EA5E9B">
      <w:pPr>
        <w:rPr>
          <w:color w:val="000000"/>
          <w:lang w:eastAsia="zh-CN"/>
        </w:rPr>
      </w:pPr>
      <w:r>
        <w:rPr>
          <w:color w:val="000000"/>
          <w:lang w:eastAsia="zh-CN"/>
        </w:rPr>
        <w:t>备注：请在相应的性能下打</w:t>
      </w:r>
      <w:r>
        <w:rPr>
          <w:color w:val="000000"/>
          <w:lang w:eastAsia="zh-CN"/>
        </w:rPr>
        <w:t>“●”</w:t>
      </w:r>
      <w:r>
        <w:rPr>
          <w:color w:val="000000"/>
          <w:lang w:eastAsia="zh-CN"/>
        </w:rPr>
        <w:t>。</w:t>
      </w:r>
    </w:p>
    <w:p w:rsidR="00CC081D" w:rsidRDefault="00CC081D">
      <w:pPr>
        <w:rPr>
          <w:color w:val="000000"/>
          <w:lang w:eastAsia="zh-CN"/>
        </w:rPr>
      </w:pPr>
    </w:p>
    <w:p w:rsidR="00CC081D" w:rsidRDefault="00CC081D">
      <w:pPr>
        <w:rPr>
          <w:lang w:eastAsia="zh-CN"/>
        </w:rPr>
      </w:pPr>
    </w:p>
    <w:p w:rsidR="00302059" w:rsidRDefault="00EA5E9B" w:rsidP="00CC081D">
      <w:pPr>
        <w:pStyle w:val="2"/>
        <w:rPr>
          <w:lang w:eastAsia="zh-CN"/>
        </w:rPr>
      </w:pPr>
      <w:bookmarkStart w:id="11" w:name="scroll-bookmark-7"/>
      <w:r>
        <w:rPr>
          <w:lang w:eastAsia="zh-CN"/>
        </w:rPr>
        <w:lastRenderedPageBreak/>
        <w:t> </w:t>
      </w:r>
      <w:r>
        <w:rPr>
          <w:lang w:eastAsia="zh-CN"/>
        </w:rPr>
        <w:t>设计</w:t>
      </w:r>
      <w:proofErr w:type="gramStart"/>
      <w:r>
        <w:rPr>
          <w:lang w:eastAsia="zh-CN"/>
        </w:rPr>
        <w:t>职责级</w:t>
      </w:r>
      <w:proofErr w:type="gramEnd"/>
      <w:r>
        <w:rPr>
          <w:lang w:eastAsia="zh-CN"/>
        </w:rPr>
        <w:t>分工见表三</w:t>
      </w:r>
      <w:r>
        <w:rPr>
          <w:lang w:eastAsia="zh-CN"/>
        </w:rPr>
        <w:t xml:space="preserve">   </w:t>
      </w:r>
      <w:bookmarkEnd w:id="11"/>
    </w:p>
    <w:p w:rsidR="00302059" w:rsidRDefault="00EA5E9B" w:rsidP="00827C45">
      <w:pPr>
        <w:jc w:val="center"/>
      </w:pPr>
      <w:proofErr w:type="spellStart"/>
      <w:r>
        <w:rPr>
          <w:color w:val="000000"/>
        </w:rPr>
        <w:t>表三</w:t>
      </w:r>
      <w:proofErr w:type="spellEnd"/>
      <w:proofErr w:type="gramStart"/>
      <w:r>
        <w:rPr>
          <w:color w:val="000000"/>
        </w:rPr>
        <w:t xml:space="preserve">  </w:t>
      </w:r>
      <w:proofErr w:type="spellStart"/>
      <w:r>
        <w:rPr>
          <w:color w:val="000000"/>
        </w:rPr>
        <w:t>设计责任分工</w:t>
      </w:r>
      <w:proofErr w:type="spellEnd"/>
      <w:proofErr w:type="gramEnd"/>
    </w:p>
    <w:tbl>
      <w:tblPr>
        <w:tblStyle w:val="ScrollTableNormal"/>
        <w:tblW w:w="5000" w:type="pct"/>
        <w:tblLook w:val="0000" w:firstRow="0" w:lastRow="0" w:firstColumn="0" w:lastColumn="0" w:noHBand="0" w:noVBand="0"/>
      </w:tblPr>
      <w:tblGrid>
        <w:gridCol w:w="371"/>
        <w:gridCol w:w="1462"/>
        <w:gridCol w:w="935"/>
        <w:gridCol w:w="372"/>
        <w:gridCol w:w="683"/>
        <w:gridCol w:w="4734"/>
      </w:tblGrid>
      <w:tr w:rsidR="00302059" w:rsidTr="00302059">
        <w:tc>
          <w:tcPr>
            <w:tcW w:w="0" w:type="auto"/>
            <w:tcMar>
              <w:top w:w="30" w:type="dxa"/>
              <w:left w:w="30" w:type="dxa"/>
              <w:bottom w:w="20" w:type="dxa"/>
              <w:right w:w="30" w:type="dxa"/>
            </w:tcMar>
          </w:tcPr>
          <w:p w:rsidR="00302059" w:rsidRDefault="00EA5E9B">
            <w:proofErr w:type="spellStart"/>
            <w:r>
              <w:rPr>
                <w:rFonts w:eastAsia="Times New Roman"/>
                <w:color w:val="000000"/>
              </w:rPr>
              <w:t>序号</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设计工作内容</w:t>
            </w:r>
            <w:proofErr w:type="spellEnd"/>
          </w:p>
        </w:tc>
        <w:tc>
          <w:tcPr>
            <w:tcW w:w="0" w:type="auto"/>
            <w:tcMar>
              <w:top w:w="30" w:type="dxa"/>
              <w:left w:w="30" w:type="dxa"/>
              <w:bottom w:w="20" w:type="dxa"/>
              <w:right w:w="30" w:type="dxa"/>
            </w:tcMar>
          </w:tcPr>
          <w:p w:rsidR="00302059" w:rsidRDefault="00EA5E9B">
            <w:r>
              <w:rPr>
                <w:rFonts w:eastAsia="Times New Roman"/>
                <w:color w:val="000000"/>
              </w:rPr>
              <w:t>GOLDRARE</w:t>
            </w:r>
          </w:p>
        </w:tc>
        <w:tc>
          <w:tcPr>
            <w:tcW w:w="0" w:type="auto"/>
            <w:tcMar>
              <w:top w:w="30" w:type="dxa"/>
              <w:left w:w="30" w:type="dxa"/>
              <w:bottom w:w="20" w:type="dxa"/>
              <w:right w:w="30" w:type="dxa"/>
            </w:tcMar>
          </w:tcPr>
          <w:p w:rsidR="00302059" w:rsidRDefault="00EA5E9B">
            <w:proofErr w:type="spellStart"/>
            <w:r>
              <w:rPr>
                <w:rFonts w:eastAsia="Times New Roman"/>
                <w:color w:val="000000"/>
              </w:rPr>
              <w:t>供方</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确认</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义务</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1</w:t>
            </w:r>
          </w:p>
        </w:tc>
        <w:tc>
          <w:tcPr>
            <w:tcW w:w="0" w:type="auto"/>
            <w:tcMar>
              <w:top w:w="30" w:type="dxa"/>
              <w:left w:w="30" w:type="dxa"/>
              <w:bottom w:w="20" w:type="dxa"/>
              <w:right w:w="30" w:type="dxa"/>
            </w:tcMar>
          </w:tcPr>
          <w:p w:rsidR="00302059" w:rsidRDefault="00EA5E9B">
            <w:proofErr w:type="spellStart"/>
            <w:r>
              <w:rPr>
                <w:rFonts w:eastAsia="Times New Roman"/>
                <w:color w:val="000000"/>
              </w:rPr>
              <w:t>数据布置与校核</w:t>
            </w:r>
            <w:proofErr w:type="spellEnd"/>
          </w:p>
        </w:tc>
        <w:tc>
          <w:tcPr>
            <w:tcW w:w="0" w:type="auto"/>
            <w:tcMar>
              <w:top w:w="30" w:type="dxa"/>
              <w:left w:w="30" w:type="dxa"/>
              <w:bottom w:w="20" w:type="dxa"/>
              <w:right w:w="30" w:type="dxa"/>
            </w:tcMar>
          </w:tcPr>
          <w:p w:rsidR="00302059" w:rsidRDefault="00EA5E9B">
            <w:r>
              <w:rPr>
                <w:rFonts w:eastAsia="Times New Roman"/>
                <w:color w:val="000000"/>
              </w:rPr>
              <w:t>S</w:t>
            </w:r>
          </w:p>
        </w:tc>
        <w:tc>
          <w:tcPr>
            <w:tcW w:w="0" w:type="auto"/>
            <w:tcMar>
              <w:top w:w="30" w:type="dxa"/>
              <w:left w:w="30" w:type="dxa"/>
              <w:bottom w:w="20" w:type="dxa"/>
              <w:right w:w="30" w:type="dxa"/>
            </w:tcMar>
          </w:tcPr>
          <w:p w:rsidR="00302059" w:rsidRDefault="00EA5E9B">
            <w:r>
              <w:rPr>
                <w:rFonts w:eastAsia="Times New Roman"/>
                <w:color w:val="000000"/>
              </w:rPr>
              <w:t>R</w:t>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光华荣昌负责提供周边数据，供方负责布置和校核，并提供分析报告</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2</w:t>
            </w:r>
          </w:p>
        </w:tc>
        <w:tc>
          <w:tcPr>
            <w:tcW w:w="0" w:type="auto"/>
            <w:tcMar>
              <w:top w:w="30" w:type="dxa"/>
              <w:left w:w="30" w:type="dxa"/>
              <w:bottom w:w="20" w:type="dxa"/>
              <w:right w:w="30" w:type="dxa"/>
            </w:tcMar>
          </w:tcPr>
          <w:p w:rsidR="00302059" w:rsidRDefault="00EA5E9B">
            <w:r>
              <w:rPr>
                <w:rFonts w:eastAsia="Times New Roman"/>
                <w:color w:val="000000"/>
              </w:rPr>
              <w:t>3D数据</w:t>
            </w:r>
          </w:p>
        </w:tc>
        <w:tc>
          <w:tcPr>
            <w:tcW w:w="0" w:type="auto"/>
            <w:tcMar>
              <w:top w:w="30" w:type="dxa"/>
              <w:left w:w="30" w:type="dxa"/>
              <w:bottom w:w="20" w:type="dxa"/>
              <w:right w:w="30" w:type="dxa"/>
            </w:tcMar>
          </w:tcPr>
          <w:p w:rsidR="00302059" w:rsidRDefault="00EA5E9B">
            <w:r>
              <w:rPr>
                <w:rFonts w:eastAsia="Times New Roman"/>
                <w:color w:val="000000"/>
              </w:rPr>
              <w:t>I</w:t>
            </w:r>
          </w:p>
        </w:tc>
        <w:tc>
          <w:tcPr>
            <w:tcW w:w="0" w:type="auto"/>
            <w:tcMar>
              <w:top w:w="30" w:type="dxa"/>
              <w:left w:w="30" w:type="dxa"/>
              <w:bottom w:w="20" w:type="dxa"/>
              <w:right w:w="30" w:type="dxa"/>
            </w:tcMar>
          </w:tcPr>
          <w:p w:rsidR="00302059" w:rsidRDefault="00EA5E9B">
            <w:r>
              <w:rPr>
                <w:rFonts w:eastAsia="Times New Roman"/>
                <w:color w:val="000000"/>
              </w:rPr>
              <w:t>R</w:t>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r>
              <w:rPr>
                <w:rFonts w:eastAsia="Times New Roman"/>
                <w:color w:val="000000"/>
              </w:rPr>
              <w:t>供方负责3D数据设计</w:t>
            </w:r>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3</w:t>
            </w:r>
          </w:p>
        </w:tc>
        <w:tc>
          <w:tcPr>
            <w:tcW w:w="0" w:type="auto"/>
            <w:tcMar>
              <w:top w:w="30" w:type="dxa"/>
              <w:left w:w="30" w:type="dxa"/>
              <w:bottom w:w="20" w:type="dxa"/>
              <w:right w:w="30" w:type="dxa"/>
            </w:tcMar>
          </w:tcPr>
          <w:p w:rsidR="00302059" w:rsidRDefault="00EA5E9B">
            <w:r>
              <w:rPr>
                <w:rFonts w:eastAsia="Times New Roman"/>
                <w:color w:val="000000"/>
              </w:rPr>
              <w:t>2D图纸</w:t>
            </w:r>
          </w:p>
        </w:tc>
        <w:tc>
          <w:tcPr>
            <w:tcW w:w="0" w:type="auto"/>
            <w:tcMar>
              <w:top w:w="30" w:type="dxa"/>
              <w:left w:w="30" w:type="dxa"/>
              <w:bottom w:w="20" w:type="dxa"/>
              <w:right w:w="30" w:type="dxa"/>
            </w:tcMar>
          </w:tcPr>
          <w:p w:rsidR="00302059" w:rsidRDefault="00EA5E9B">
            <w:r>
              <w:rPr>
                <w:rFonts w:eastAsia="Times New Roman"/>
                <w:color w:val="000000"/>
              </w:rPr>
              <w:t>I</w:t>
            </w:r>
          </w:p>
        </w:tc>
        <w:tc>
          <w:tcPr>
            <w:tcW w:w="0" w:type="auto"/>
            <w:tcMar>
              <w:top w:w="30" w:type="dxa"/>
              <w:left w:w="30" w:type="dxa"/>
              <w:bottom w:w="20" w:type="dxa"/>
              <w:right w:w="30" w:type="dxa"/>
            </w:tcMar>
          </w:tcPr>
          <w:p w:rsidR="00302059" w:rsidRDefault="00EA5E9B">
            <w:r>
              <w:rPr>
                <w:rFonts w:eastAsia="Times New Roman"/>
                <w:color w:val="000000"/>
              </w:rPr>
              <w:t>R</w:t>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r>
              <w:rPr>
                <w:rFonts w:eastAsia="Times New Roman"/>
                <w:color w:val="000000"/>
              </w:rPr>
              <w:t>供方负责2D数据设计</w:t>
            </w:r>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4</w:t>
            </w:r>
          </w:p>
        </w:tc>
        <w:tc>
          <w:tcPr>
            <w:tcW w:w="0" w:type="auto"/>
            <w:tcMar>
              <w:top w:w="30" w:type="dxa"/>
              <w:left w:w="30" w:type="dxa"/>
              <w:bottom w:w="20" w:type="dxa"/>
              <w:right w:w="30" w:type="dxa"/>
            </w:tcMar>
          </w:tcPr>
          <w:p w:rsidR="00302059" w:rsidRDefault="00EA5E9B">
            <w:proofErr w:type="spellStart"/>
            <w:r>
              <w:rPr>
                <w:rFonts w:eastAsia="Times New Roman"/>
                <w:color w:val="000000"/>
              </w:rPr>
              <w:t>模具制造与样件提供</w:t>
            </w:r>
            <w:proofErr w:type="spellEnd"/>
          </w:p>
        </w:tc>
        <w:tc>
          <w:tcPr>
            <w:tcW w:w="0" w:type="auto"/>
            <w:tcMar>
              <w:top w:w="30" w:type="dxa"/>
              <w:left w:w="30" w:type="dxa"/>
              <w:bottom w:w="20" w:type="dxa"/>
              <w:right w:w="30" w:type="dxa"/>
            </w:tcMar>
          </w:tcPr>
          <w:p w:rsidR="00302059" w:rsidRDefault="00EA5E9B">
            <w:r>
              <w:rPr>
                <w:rFonts w:eastAsia="Times New Roman"/>
                <w:color w:val="000000"/>
              </w:rPr>
              <w:t>S</w:t>
            </w:r>
          </w:p>
        </w:tc>
        <w:tc>
          <w:tcPr>
            <w:tcW w:w="0" w:type="auto"/>
            <w:tcMar>
              <w:top w:w="30" w:type="dxa"/>
              <w:left w:w="30" w:type="dxa"/>
              <w:bottom w:w="20" w:type="dxa"/>
              <w:right w:w="30" w:type="dxa"/>
            </w:tcMar>
          </w:tcPr>
          <w:p w:rsidR="00302059" w:rsidRDefault="00EA5E9B">
            <w:r>
              <w:rPr>
                <w:rFonts w:eastAsia="Times New Roman"/>
                <w:color w:val="000000"/>
              </w:rPr>
              <w:t>R</w:t>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供方根据光华荣昌的开模指令开模</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5</w:t>
            </w:r>
          </w:p>
        </w:tc>
        <w:tc>
          <w:tcPr>
            <w:tcW w:w="0" w:type="auto"/>
            <w:tcMar>
              <w:top w:w="30" w:type="dxa"/>
              <w:left w:w="30" w:type="dxa"/>
              <w:bottom w:w="20" w:type="dxa"/>
              <w:right w:w="30" w:type="dxa"/>
            </w:tcMar>
          </w:tcPr>
          <w:p w:rsidR="00302059" w:rsidRDefault="00EA5E9B">
            <w:r>
              <w:rPr>
                <w:rFonts w:eastAsia="Times New Roman"/>
                <w:color w:val="000000"/>
              </w:rPr>
              <w:t xml:space="preserve">DVP </w:t>
            </w:r>
            <w:proofErr w:type="spellStart"/>
            <w:r>
              <w:rPr>
                <w:rFonts w:eastAsia="Times New Roman"/>
                <w:color w:val="000000"/>
              </w:rPr>
              <w:t>试验计划</w:t>
            </w:r>
            <w:proofErr w:type="spellEnd"/>
          </w:p>
        </w:tc>
        <w:tc>
          <w:tcPr>
            <w:tcW w:w="0" w:type="auto"/>
            <w:tcMar>
              <w:top w:w="30" w:type="dxa"/>
              <w:left w:w="30" w:type="dxa"/>
              <w:bottom w:w="20" w:type="dxa"/>
              <w:right w:w="30" w:type="dxa"/>
            </w:tcMar>
          </w:tcPr>
          <w:p w:rsidR="00302059" w:rsidRDefault="00EA5E9B">
            <w:r>
              <w:rPr>
                <w:rFonts w:eastAsia="Times New Roman"/>
                <w:color w:val="000000"/>
              </w:rPr>
              <w:t>S</w:t>
            </w:r>
          </w:p>
        </w:tc>
        <w:tc>
          <w:tcPr>
            <w:tcW w:w="0" w:type="auto"/>
            <w:tcMar>
              <w:top w:w="30" w:type="dxa"/>
              <w:left w:w="30" w:type="dxa"/>
              <w:bottom w:w="20" w:type="dxa"/>
              <w:right w:w="30" w:type="dxa"/>
            </w:tcMar>
          </w:tcPr>
          <w:p w:rsidR="00302059" w:rsidRDefault="00EA5E9B">
            <w:r>
              <w:rPr>
                <w:rFonts w:eastAsia="Times New Roman"/>
                <w:color w:val="000000"/>
              </w:rPr>
              <w:t>R</w:t>
            </w:r>
            <w:r>
              <w:rPr>
                <w:rFonts w:eastAsia="Times New Roman"/>
                <w:color w:val="000000"/>
              </w:rPr>
              <w:br/>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供方负责制定DVP清单，由光华荣昌最终确认</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6</w:t>
            </w:r>
          </w:p>
        </w:tc>
        <w:tc>
          <w:tcPr>
            <w:tcW w:w="0" w:type="auto"/>
            <w:tcMar>
              <w:top w:w="30" w:type="dxa"/>
              <w:left w:w="30" w:type="dxa"/>
              <w:bottom w:w="20" w:type="dxa"/>
              <w:right w:w="30" w:type="dxa"/>
            </w:tcMar>
          </w:tcPr>
          <w:p w:rsidR="00302059" w:rsidRDefault="00EA5E9B">
            <w:r>
              <w:rPr>
                <w:rFonts w:eastAsia="Times New Roman"/>
                <w:color w:val="000000"/>
              </w:rPr>
              <w:t xml:space="preserve">DVP </w:t>
            </w:r>
            <w:proofErr w:type="spellStart"/>
            <w:r>
              <w:rPr>
                <w:rFonts w:eastAsia="Times New Roman"/>
                <w:color w:val="000000"/>
              </w:rPr>
              <w:t>试验</w:t>
            </w:r>
            <w:proofErr w:type="spellEnd"/>
          </w:p>
        </w:tc>
        <w:tc>
          <w:tcPr>
            <w:tcW w:w="0" w:type="auto"/>
            <w:tcMar>
              <w:top w:w="30" w:type="dxa"/>
              <w:left w:w="30" w:type="dxa"/>
              <w:bottom w:w="20" w:type="dxa"/>
              <w:right w:w="30" w:type="dxa"/>
            </w:tcMar>
          </w:tcPr>
          <w:p w:rsidR="00302059" w:rsidRDefault="00EA5E9B">
            <w:r>
              <w:rPr>
                <w:rFonts w:eastAsia="Times New Roman"/>
                <w:color w:val="000000"/>
              </w:rPr>
              <w:t>S</w:t>
            </w:r>
          </w:p>
        </w:tc>
        <w:tc>
          <w:tcPr>
            <w:tcW w:w="0" w:type="auto"/>
            <w:tcMar>
              <w:top w:w="30" w:type="dxa"/>
              <w:left w:w="30" w:type="dxa"/>
              <w:bottom w:w="20" w:type="dxa"/>
              <w:right w:w="30" w:type="dxa"/>
            </w:tcMar>
          </w:tcPr>
          <w:p w:rsidR="00302059" w:rsidRDefault="00EA5E9B">
            <w:r>
              <w:rPr>
                <w:rFonts w:eastAsia="Times New Roman"/>
                <w:color w:val="000000"/>
              </w:rPr>
              <w:t>R</w:t>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供方负责按照DVP进行试验</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7</w:t>
            </w:r>
          </w:p>
        </w:tc>
        <w:tc>
          <w:tcPr>
            <w:tcW w:w="0" w:type="auto"/>
            <w:tcMar>
              <w:top w:w="30" w:type="dxa"/>
              <w:left w:w="30" w:type="dxa"/>
              <w:bottom w:w="20" w:type="dxa"/>
              <w:right w:w="30" w:type="dxa"/>
            </w:tcMar>
          </w:tcPr>
          <w:p w:rsidR="00302059" w:rsidRDefault="00EA5E9B">
            <w:proofErr w:type="spellStart"/>
            <w:r>
              <w:rPr>
                <w:rFonts w:eastAsia="Times New Roman"/>
                <w:color w:val="000000"/>
              </w:rPr>
              <w:t>座椅碰撞试验</w:t>
            </w:r>
            <w:proofErr w:type="spellEnd"/>
          </w:p>
        </w:tc>
        <w:tc>
          <w:tcPr>
            <w:tcW w:w="0" w:type="auto"/>
            <w:tcMar>
              <w:top w:w="30" w:type="dxa"/>
              <w:left w:w="30" w:type="dxa"/>
              <w:bottom w:w="20" w:type="dxa"/>
              <w:right w:w="30" w:type="dxa"/>
            </w:tcMar>
          </w:tcPr>
          <w:p w:rsidR="00302059" w:rsidRDefault="00EA5E9B">
            <w:r>
              <w:rPr>
                <w:rFonts w:eastAsia="Times New Roman"/>
                <w:color w:val="000000"/>
              </w:rPr>
              <w:t>R</w:t>
            </w:r>
          </w:p>
        </w:tc>
        <w:tc>
          <w:tcPr>
            <w:tcW w:w="0" w:type="auto"/>
            <w:tcMar>
              <w:top w:w="30" w:type="dxa"/>
              <w:left w:w="30" w:type="dxa"/>
              <w:bottom w:w="20" w:type="dxa"/>
              <w:right w:w="30" w:type="dxa"/>
            </w:tcMar>
          </w:tcPr>
          <w:p w:rsidR="00302059" w:rsidRDefault="00EA5E9B">
            <w:r>
              <w:rPr>
                <w:rFonts w:eastAsia="Times New Roman"/>
                <w:color w:val="000000"/>
              </w:rPr>
              <w:t>S</w:t>
            </w:r>
          </w:p>
        </w:tc>
        <w:tc>
          <w:tcPr>
            <w:tcW w:w="0" w:type="auto"/>
            <w:tcMar>
              <w:top w:w="30" w:type="dxa"/>
              <w:left w:w="30" w:type="dxa"/>
              <w:bottom w:w="20" w:type="dxa"/>
              <w:right w:w="30" w:type="dxa"/>
            </w:tcMar>
          </w:tcPr>
          <w:p w:rsidR="00302059" w:rsidRDefault="00EA5E9B">
            <w:proofErr w:type="spellStart"/>
            <w:r>
              <w:rPr>
                <w:rFonts w:eastAsia="Times New Roman"/>
                <w:color w:val="000000"/>
              </w:rPr>
              <w:t>光华荣昌</w:t>
            </w:r>
            <w:proofErr w:type="spellEnd"/>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光华荣昌负责含数据提取和验证的所有正面、侧面、误作用试验</w:t>
            </w:r>
            <w:proofErr w:type="spellEnd"/>
          </w:p>
        </w:tc>
      </w:tr>
    </w:tbl>
    <w:p w:rsidR="00302059" w:rsidRDefault="00302059">
      <w:pPr>
        <w:rPr>
          <w:lang w:eastAsia="zh-CN"/>
        </w:rPr>
      </w:pPr>
    </w:p>
    <w:p w:rsidR="00302059" w:rsidRDefault="00302059">
      <w:pPr>
        <w:rPr>
          <w:lang w:eastAsia="zh-CN"/>
        </w:rPr>
      </w:pPr>
    </w:p>
    <w:p w:rsidR="00302059" w:rsidRDefault="00EA5E9B">
      <w:pPr>
        <w:rPr>
          <w:lang w:eastAsia="zh-CN"/>
        </w:rPr>
      </w:pPr>
      <w:r>
        <w:rPr>
          <w:color w:val="000000"/>
          <w:lang w:eastAsia="zh-CN"/>
        </w:rPr>
        <w:t>（注：</w:t>
      </w:r>
      <w:r>
        <w:rPr>
          <w:color w:val="000000"/>
          <w:lang w:eastAsia="zh-CN"/>
        </w:rPr>
        <w:t xml:space="preserve">R </w:t>
      </w:r>
      <w:r>
        <w:rPr>
          <w:color w:val="000000"/>
          <w:lang w:eastAsia="zh-CN"/>
        </w:rPr>
        <w:t>负责；</w:t>
      </w:r>
      <w:r>
        <w:rPr>
          <w:color w:val="000000"/>
          <w:lang w:eastAsia="zh-CN"/>
        </w:rPr>
        <w:t xml:space="preserve">S </w:t>
      </w:r>
      <w:r>
        <w:rPr>
          <w:color w:val="000000"/>
          <w:lang w:eastAsia="zh-CN"/>
        </w:rPr>
        <w:t>支持）</w:t>
      </w:r>
    </w:p>
    <w:p w:rsidR="00302059" w:rsidRDefault="00EA5E9B">
      <w:pPr>
        <w:rPr>
          <w:lang w:eastAsia="zh-CN"/>
        </w:rPr>
      </w:pPr>
      <w:r>
        <w:rPr>
          <w:color w:val="000000"/>
          <w:lang w:eastAsia="zh-CN"/>
        </w:rPr>
        <w:t>设计责任为供方，即光华荣昌负责提供产品在整车的空间布置及边界条件，由供方负责产品具体结构设计和保证性能，并对产品设计结果负责。</w:t>
      </w:r>
    </w:p>
    <w:p w:rsidR="00302059" w:rsidRDefault="00EA5E9B">
      <w:pPr>
        <w:rPr>
          <w:lang w:eastAsia="zh-CN"/>
        </w:rPr>
      </w:pPr>
      <w:r>
        <w:rPr>
          <w:color w:val="000000"/>
          <w:lang w:eastAsia="zh-CN"/>
        </w:rPr>
        <w:t>对于车型量产后引起的质量纠纷，如果属于设计原因导致的，按照上表判断责任方，由</w:t>
      </w:r>
      <w:r>
        <w:rPr>
          <w:color w:val="000000"/>
          <w:lang w:eastAsia="zh-CN"/>
        </w:rPr>
        <w:t>“</w:t>
      </w:r>
      <w:r>
        <w:rPr>
          <w:color w:val="000000"/>
          <w:lang w:eastAsia="zh-CN"/>
        </w:rPr>
        <w:t>负责</w:t>
      </w:r>
      <w:r>
        <w:rPr>
          <w:color w:val="000000"/>
          <w:lang w:eastAsia="zh-CN"/>
        </w:rPr>
        <w:t>”</w:t>
      </w:r>
      <w:r>
        <w:rPr>
          <w:color w:val="000000"/>
          <w:lang w:eastAsia="zh-CN"/>
        </w:rPr>
        <w:t>方承担纠纷对应的责任。</w:t>
      </w:r>
    </w:p>
    <w:p w:rsidR="00302059" w:rsidRDefault="00674C03" w:rsidP="006A5519">
      <w:pPr>
        <w:pStyle w:val="1"/>
        <w:numPr>
          <w:ilvl w:val="0"/>
          <w:numId w:val="0"/>
        </w:numPr>
        <w:ind w:left="431"/>
      </w:pPr>
      <w:r>
        <w:lastRenderedPageBreak/>
        <w:pict>
          <v:line id="_x0000_s1026" style="position:absolute;left:0;text-align:left;z-index:251659264" from="0,0" to="423.85pt,0" strokecolor="gray"/>
        </w:pict>
      </w:r>
      <w:bookmarkStart w:id="12" w:name="scroll-bookmark-8"/>
      <w:r w:rsidR="006A5519">
        <w:rPr>
          <w:rFonts w:hint="eastAsia"/>
          <w:highlight w:val="lightGray"/>
          <w:lang w:eastAsia="zh-CN"/>
        </w:rPr>
        <w:t>2</w:t>
      </w:r>
      <w:r w:rsidR="006A5519">
        <w:rPr>
          <w:lang w:eastAsia="zh-CN"/>
        </w:rPr>
        <w:t> </w:t>
      </w:r>
      <w:proofErr w:type="spellStart"/>
      <w:r w:rsidR="006A5519">
        <w:t>技术要求</w:t>
      </w:r>
      <w:bookmarkEnd w:id="12"/>
      <w:proofErr w:type="spellEnd"/>
    </w:p>
    <w:p w:rsidR="00302059" w:rsidRDefault="00EA5E9B">
      <w:pPr>
        <w:pStyle w:val="2"/>
      </w:pPr>
      <w:bookmarkStart w:id="13" w:name="scroll-bookmark-9"/>
      <w:r>
        <w:t xml:space="preserve">   </w:t>
      </w:r>
      <w:bookmarkStart w:id="14" w:name="_Toc140477832"/>
      <w:proofErr w:type="spellStart"/>
      <w:r>
        <w:t>技术外观件表四</w:t>
      </w:r>
      <w:bookmarkEnd w:id="13"/>
      <w:bookmarkEnd w:id="14"/>
      <w:proofErr w:type="spellEnd"/>
    </w:p>
    <w:tbl>
      <w:tblPr>
        <w:tblStyle w:val="ScrollTableNormal"/>
        <w:tblW w:w="5000" w:type="pct"/>
        <w:tblLook w:val="0000" w:firstRow="0" w:lastRow="0" w:firstColumn="0" w:lastColumn="0" w:noHBand="0" w:noVBand="0"/>
      </w:tblPr>
      <w:tblGrid>
        <w:gridCol w:w="458"/>
        <w:gridCol w:w="1251"/>
        <w:gridCol w:w="4932"/>
        <w:gridCol w:w="1499"/>
        <w:gridCol w:w="417"/>
      </w:tblGrid>
      <w:tr w:rsidR="00302059" w:rsidTr="00302059">
        <w:tc>
          <w:tcPr>
            <w:tcW w:w="0" w:type="auto"/>
            <w:gridSpan w:val="5"/>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表四</w:t>
            </w:r>
            <w:proofErr w:type="spellEnd"/>
            <w:r>
              <w:rPr>
                <w:rFonts w:eastAsia="Times New Roman"/>
                <w:color w:val="000000"/>
                <w:lang w:eastAsia="zh-CN"/>
              </w:rPr>
              <w:t xml:space="preserve"> </w:t>
            </w:r>
            <w:proofErr w:type="spellStart"/>
            <w:r>
              <w:rPr>
                <w:rFonts w:eastAsia="Times New Roman"/>
                <w:color w:val="000000"/>
                <w:lang w:eastAsia="zh-CN"/>
              </w:rPr>
              <w:t>外观技术要求与实验方法</w:t>
            </w:r>
            <w:proofErr w:type="spellEnd"/>
            <w:r>
              <w:rPr>
                <w:rFonts w:eastAsia="Times New Roman"/>
                <w:color w:val="000000"/>
                <w:lang w:eastAsia="zh-CN"/>
              </w:rPr>
              <w:t xml:space="preserve">　</w:t>
            </w:r>
          </w:p>
        </w:tc>
      </w:tr>
      <w:tr w:rsidR="00302059" w:rsidTr="00302059">
        <w:tc>
          <w:tcPr>
            <w:tcW w:w="0" w:type="auto"/>
            <w:tcMar>
              <w:top w:w="30" w:type="dxa"/>
              <w:left w:w="30" w:type="dxa"/>
              <w:bottom w:w="20" w:type="dxa"/>
              <w:right w:w="30" w:type="dxa"/>
            </w:tcMar>
          </w:tcPr>
          <w:p w:rsidR="00302059" w:rsidRDefault="00EA5E9B">
            <w:proofErr w:type="spellStart"/>
            <w:r>
              <w:rPr>
                <w:rFonts w:eastAsia="Times New Roman"/>
                <w:color w:val="000000"/>
              </w:rPr>
              <w:t>序号</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实验条件</w:t>
            </w:r>
            <w:proofErr w:type="spellEnd"/>
            <w:r>
              <w:rPr>
                <w:rFonts w:eastAsia="Times New Roman"/>
                <w:color w:val="000000"/>
              </w:rPr>
              <w:t>(</w:t>
            </w:r>
            <w:proofErr w:type="spellStart"/>
            <w:r>
              <w:rPr>
                <w:rFonts w:eastAsia="Times New Roman"/>
                <w:color w:val="000000"/>
              </w:rPr>
              <w:t>方法</w:t>
            </w:r>
            <w:proofErr w:type="spellEnd"/>
            <w:r>
              <w:rPr>
                <w:rFonts w:eastAsia="Times New Roman"/>
                <w:color w:val="000000"/>
              </w:rPr>
              <w:t>)</w:t>
            </w:r>
          </w:p>
        </w:tc>
        <w:tc>
          <w:tcPr>
            <w:tcW w:w="0" w:type="auto"/>
            <w:tcMar>
              <w:top w:w="30" w:type="dxa"/>
              <w:left w:w="30" w:type="dxa"/>
              <w:bottom w:w="20" w:type="dxa"/>
              <w:right w:w="30" w:type="dxa"/>
            </w:tcMar>
          </w:tcPr>
          <w:p w:rsidR="00302059" w:rsidRDefault="00EA5E9B">
            <w:proofErr w:type="spellStart"/>
            <w:r>
              <w:rPr>
                <w:rFonts w:eastAsia="Times New Roman"/>
                <w:color w:val="000000"/>
              </w:rPr>
              <w:t>判定标准</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是否提供DVP报告</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备注</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3.1.1</w:t>
            </w:r>
          </w:p>
        </w:tc>
        <w:tc>
          <w:tcPr>
            <w:tcW w:w="0" w:type="auto"/>
            <w:tcMar>
              <w:top w:w="30" w:type="dxa"/>
              <w:left w:w="30" w:type="dxa"/>
              <w:bottom w:w="20" w:type="dxa"/>
              <w:right w:w="30" w:type="dxa"/>
            </w:tcMar>
          </w:tcPr>
          <w:p w:rsidR="00302059" w:rsidRDefault="00EA5E9B" w:rsidP="00827C45">
            <w:pPr>
              <w:jc w:val="center"/>
            </w:pPr>
            <w:proofErr w:type="spellStart"/>
            <w:r>
              <w:rPr>
                <w:rFonts w:eastAsia="Times New Roman"/>
                <w:color w:val="000000"/>
              </w:rPr>
              <w:t>目视</w:t>
            </w:r>
            <w:proofErr w:type="spellEnd"/>
          </w:p>
        </w:tc>
        <w:tc>
          <w:tcPr>
            <w:tcW w:w="0" w:type="auto"/>
            <w:tcMar>
              <w:top w:w="30" w:type="dxa"/>
              <w:left w:w="30" w:type="dxa"/>
              <w:bottom w:w="20" w:type="dxa"/>
              <w:right w:w="30" w:type="dxa"/>
            </w:tcMar>
          </w:tcPr>
          <w:p w:rsidR="00302059" w:rsidRDefault="00EA5E9B">
            <w:pPr>
              <w:rPr>
                <w:lang w:eastAsia="zh-CN"/>
              </w:rPr>
            </w:pPr>
            <w:r>
              <w:rPr>
                <w:rFonts w:eastAsia="Times New Roman"/>
                <w:color w:val="000000"/>
                <w:lang w:eastAsia="zh-CN"/>
              </w:rPr>
              <w:t xml:space="preserve">　</w:t>
            </w:r>
            <w:proofErr w:type="spellStart"/>
            <w:r>
              <w:rPr>
                <w:rFonts w:eastAsia="Times New Roman"/>
                <w:color w:val="000000"/>
                <w:lang w:eastAsia="zh-CN"/>
              </w:rPr>
              <w:t>零件外表面应光洁，无伤害性锐边、毛刺,无伤痕、裂纹等缺陷</w:t>
            </w:r>
            <w:proofErr w:type="spellEnd"/>
          </w:p>
        </w:tc>
        <w:tc>
          <w:tcPr>
            <w:tcW w:w="0" w:type="auto"/>
            <w:tcMar>
              <w:top w:w="30" w:type="dxa"/>
              <w:left w:w="30" w:type="dxa"/>
              <w:bottom w:w="20" w:type="dxa"/>
              <w:right w:w="30" w:type="dxa"/>
            </w:tcMar>
          </w:tcPr>
          <w:p w:rsidR="00302059" w:rsidRDefault="00EA5E9B">
            <w:r>
              <w:rPr>
                <w:rFonts w:eastAsia="Times New Roman"/>
                <w:color w:val="000000"/>
                <w:lang w:eastAsia="zh-CN"/>
              </w:rPr>
              <w:t xml:space="preserve">　</w:t>
            </w:r>
            <w:r>
              <w:rPr>
                <w:rFonts w:eastAsia="Times New Roman"/>
                <w:color w:val="000000"/>
              </w:rPr>
              <w:t>否</w:t>
            </w:r>
          </w:p>
        </w:tc>
        <w:tc>
          <w:tcPr>
            <w:tcW w:w="0" w:type="auto"/>
            <w:tcMar>
              <w:top w:w="30" w:type="dxa"/>
              <w:left w:w="30" w:type="dxa"/>
              <w:bottom w:w="20" w:type="dxa"/>
              <w:right w:w="30" w:type="dxa"/>
            </w:tcMar>
          </w:tcPr>
          <w:p w:rsidR="00302059" w:rsidRDefault="00EA5E9B">
            <w:r>
              <w:rPr>
                <w:rFonts w:eastAsia="Times New Roman"/>
                <w:color w:val="000000"/>
              </w:rPr>
              <w:t xml:space="preserve">　</w:t>
            </w:r>
          </w:p>
        </w:tc>
      </w:tr>
      <w:tr w:rsidR="00302059" w:rsidTr="00302059">
        <w:tc>
          <w:tcPr>
            <w:tcW w:w="0" w:type="auto"/>
            <w:tcMar>
              <w:top w:w="30" w:type="dxa"/>
              <w:left w:w="30" w:type="dxa"/>
              <w:bottom w:w="20" w:type="dxa"/>
              <w:right w:w="30" w:type="dxa"/>
            </w:tcMar>
          </w:tcPr>
          <w:p w:rsidR="00302059" w:rsidRDefault="00EA5E9B">
            <w:r>
              <w:rPr>
                <w:rFonts w:eastAsia="Times New Roman"/>
              </w:rPr>
              <w:t>3.1.2</w:t>
            </w:r>
          </w:p>
        </w:tc>
        <w:tc>
          <w:tcPr>
            <w:tcW w:w="0" w:type="auto"/>
            <w:tcMar>
              <w:top w:w="30" w:type="dxa"/>
              <w:left w:w="30" w:type="dxa"/>
              <w:bottom w:w="20" w:type="dxa"/>
              <w:right w:w="30" w:type="dxa"/>
            </w:tcMar>
          </w:tcPr>
          <w:p w:rsidR="00302059" w:rsidRDefault="00EA5E9B" w:rsidP="00827C45">
            <w:pPr>
              <w:jc w:val="center"/>
            </w:pPr>
            <w:proofErr w:type="spellStart"/>
            <w:r>
              <w:rPr>
                <w:rFonts w:eastAsia="Times New Roman"/>
                <w:color w:val="000000"/>
              </w:rPr>
              <w:t>目视</w:t>
            </w:r>
            <w:proofErr w:type="spellEnd"/>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lang w:eastAsia="zh-CN"/>
              </w:rPr>
              <w:t>零件表面标识清晰，无污染、缺失现象</w:t>
            </w:r>
            <w:proofErr w:type="spellEnd"/>
          </w:p>
        </w:tc>
        <w:tc>
          <w:tcPr>
            <w:tcW w:w="0" w:type="auto"/>
            <w:tcMar>
              <w:top w:w="30" w:type="dxa"/>
              <w:left w:w="30" w:type="dxa"/>
              <w:bottom w:w="20" w:type="dxa"/>
              <w:right w:w="30" w:type="dxa"/>
            </w:tcMar>
          </w:tcPr>
          <w:p w:rsidR="00302059" w:rsidRDefault="00EA5E9B">
            <w:r>
              <w:rPr>
                <w:rFonts w:eastAsia="Times New Roman"/>
                <w:color w:val="000000"/>
                <w:lang w:eastAsia="zh-CN"/>
              </w:rPr>
              <w:t xml:space="preserve">　</w:t>
            </w:r>
            <w:r>
              <w:rPr>
                <w:rFonts w:eastAsia="Times New Roman"/>
                <w:color w:val="000000"/>
              </w:rPr>
              <w:t>否</w:t>
            </w:r>
          </w:p>
        </w:tc>
        <w:tc>
          <w:tcPr>
            <w:tcW w:w="0" w:type="auto"/>
            <w:tcMar>
              <w:top w:w="30" w:type="dxa"/>
              <w:left w:w="30" w:type="dxa"/>
              <w:bottom w:w="20" w:type="dxa"/>
              <w:right w:w="30" w:type="dxa"/>
            </w:tcMar>
          </w:tcPr>
          <w:p w:rsidR="00302059" w:rsidRDefault="00302059"/>
        </w:tc>
      </w:tr>
    </w:tbl>
    <w:p w:rsidR="00302059" w:rsidRDefault="00EA5E9B">
      <w:pPr>
        <w:pStyle w:val="2"/>
      </w:pPr>
      <w:bookmarkStart w:id="15" w:name="scroll-bookmark-10"/>
      <w:r>
        <w:t> </w:t>
      </w:r>
      <w:bookmarkStart w:id="16" w:name="_Toc140477833"/>
      <w:proofErr w:type="spellStart"/>
      <w:r>
        <w:t>性能要求见表五</w:t>
      </w:r>
      <w:bookmarkEnd w:id="15"/>
      <w:bookmarkEnd w:id="16"/>
      <w:proofErr w:type="spellEnd"/>
    </w:p>
    <w:tbl>
      <w:tblPr>
        <w:tblStyle w:val="ScrollTableNormal"/>
        <w:tblW w:w="5138" w:type="pct"/>
        <w:tblLayout w:type="fixed"/>
        <w:tblLook w:val="0000" w:firstRow="0" w:lastRow="0" w:firstColumn="0" w:lastColumn="0" w:noHBand="0" w:noVBand="0"/>
      </w:tblPr>
      <w:tblGrid>
        <w:gridCol w:w="690"/>
        <w:gridCol w:w="2737"/>
        <w:gridCol w:w="4401"/>
        <w:gridCol w:w="720"/>
        <w:gridCol w:w="245"/>
      </w:tblGrid>
      <w:tr w:rsidR="00302059" w:rsidTr="00827C45">
        <w:tc>
          <w:tcPr>
            <w:tcW w:w="8793" w:type="dxa"/>
            <w:gridSpan w:val="5"/>
            <w:tcMar>
              <w:top w:w="30" w:type="dxa"/>
              <w:left w:w="30" w:type="dxa"/>
              <w:bottom w:w="20" w:type="dxa"/>
              <w:right w:w="30" w:type="dxa"/>
            </w:tcMar>
          </w:tcPr>
          <w:p w:rsidR="00302059" w:rsidRDefault="00EA5E9B">
            <w:pPr>
              <w:rPr>
                <w:lang w:eastAsia="zh-CN"/>
              </w:rPr>
            </w:pPr>
            <w:proofErr w:type="spellStart"/>
            <w:r>
              <w:rPr>
                <w:rFonts w:eastAsia="Times New Roman"/>
                <w:color w:val="000000"/>
                <w:lang w:eastAsia="zh-CN"/>
              </w:rPr>
              <w:t>表五</w:t>
            </w:r>
            <w:proofErr w:type="spellEnd"/>
            <w:r>
              <w:rPr>
                <w:rFonts w:eastAsia="Times New Roman"/>
                <w:color w:val="000000"/>
                <w:lang w:eastAsia="zh-CN"/>
              </w:rPr>
              <w:t xml:space="preserve"> </w:t>
            </w:r>
            <w:proofErr w:type="spellStart"/>
            <w:r>
              <w:rPr>
                <w:rFonts w:eastAsia="Times New Roman"/>
                <w:color w:val="000000"/>
                <w:lang w:eastAsia="zh-CN"/>
              </w:rPr>
              <w:t>性能技术要求与实验方法</w:t>
            </w:r>
            <w:proofErr w:type="spellEnd"/>
            <w:r>
              <w:rPr>
                <w:rFonts w:eastAsia="Times New Roman"/>
                <w:color w:val="000000"/>
                <w:lang w:eastAsia="zh-CN"/>
              </w:rPr>
              <w:t xml:space="preserve">　　</w:t>
            </w:r>
          </w:p>
        </w:tc>
      </w:tr>
      <w:tr w:rsidR="00302059" w:rsidTr="00827C45">
        <w:tc>
          <w:tcPr>
            <w:tcW w:w="690" w:type="dxa"/>
            <w:tcMar>
              <w:top w:w="30" w:type="dxa"/>
              <w:left w:w="30" w:type="dxa"/>
              <w:bottom w:w="20" w:type="dxa"/>
              <w:right w:w="30" w:type="dxa"/>
            </w:tcMar>
          </w:tcPr>
          <w:p w:rsidR="00302059" w:rsidRDefault="00EA5E9B">
            <w:proofErr w:type="spellStart"/>
            <w:r>
              <w:rPr>
                <w:rFonts w:eastAsia="Times New Roman"/>
                <w:color w:val="000000"/>
              </w:rPr>
              <w:t>序号</w:t>
            </w:r>
            <w:proofErr w:type="spellEnd"/>
          </w:p>
        </w:tc>
        <w:tc>
          <w:tcPr>
            <w:tcW w:w="2737" w:type="dxa"/>
            <w:tcMar>
              <w:top w:w="30" w:type="dxa"/>
              <w:left w:w="30" w:type="dxa"/>
              <w:bottom w:w="20" w:type="dxa"/>
              <w:right w:w="30" w:type="dxa"/>
            </w:tcMar>
          </w:tcPr>
          <w:p w:rsidR="00302059" w:rsidRDefault="00EA5E9B">
            <w:proofErr w:type="spellStart"/>
            <w:r>
              <w:rPr>
                <w:rFonts w:eastAsia="Times New Roman"/>
                <w:color w:val="000000"/>
              </w:rPr>
              <w:t>实验条件</w:t>
            </w:r>
            <w:proofErr w:type="spellEnd"/>
            <w:r>
              <w:rPr>
                <w:rFonts w:eastAsia="Times New Roman"/>
                <w:color w:val="000000"/>
              </w:rPr>
              <w:t>(</w:t>
            </w:r>
            <w:proofErr w:type="spellStart"/>
            <w:r>
              <w:rPr>
                <w:rFonts w:eastAsia="Times New Roman"/>
                <w:color w:val="000000"/>
              </w:rPr>
              <w:t>方法</w:t>
            </w:r>
            <w:proofErr w:type="spellEnd"/>
            <w:r>
              <w:rPr>
                <w:rFonts w:eastAsia="Times New Roman"/>
                <w:color w:val="000000"/>
              </w:rPr>
              <w:t>)</w:t>
            </w:r>
          </w:p>
        </w:tc>
        <w:tc>
          <w:tcPr>
            <w:tcW w:w="4401" w:type="dxa"/>
            <w:tcMar>
              <w:top w:w="30" w:type="dxa"/>
              <w:left w:w="30" w:type="dxa"/>
              <w:bottom w:w="20" w:type="dxa"/>
              <w:right w:w="30" w:type="dxa"/>
            </w:tcMar>
          </w:tcPr>
          <w:p w:rsidR="00302059" w:rsidRDefault="00EA5E9B">
            <w:proofErr w:type="spellStart"/>
            <w:r>
              <w:rPr>
                <w:rFonts w:eastAsia="Times New Roman"/>
                <w:color w:val="000000"/>
              </w:rPr>
              <w:t>判定标准</w:t>
            </w:r>
            <w:proofErr w:type="spellEnd"/>
          </w:p>
        </w:tc>
        <w:tc>
          <w:tcPr>
            <w:tcW w:w="720" w:type="dxa"/>
            <w:tcMar>
              <w:top w:w="30" w:type="dxa"/>
              <w:left w:w="30" w:type="dxa"/>
              <w:bottom w:w="20" w:type="dxa"/>
              <w:right w:w="30" w:type="dxa"/>
            </w:tcMar>
          </w:tcPr>
          <w:p w:rsidR="00302059" w:rsidRDefault="00EA5E9B">
            <w:proofErr w:type="spellStart"/>
            <w:r>
              <w:rPr>
                <w:rFonts w:eastAsia="Times New Roman"/>
                <w:color w:val="000000"/>
              </w:rPr>
              <w:t>是否提供DVP报告</w:t>
            </w:r>
            <w:proofErr w:type="spellEnd"/>
          </w:p>
        </w:tc>
        <w:tc>
          <w:tcPr>
            <w:tcW w:w="245" w:type="dxa"/>
            <w:tcMar>
              <w:top w:w="30" w:type="dxa"/>
              <w:left w:w="30" w:type="dxa"/>
              <w:bottom w:w="20" w:type="dxa"/>
              <w:right w:w="30" w:type="dxa"/>
            </w:tcMar>
          </w:tcPr>
          <w:p w:rsidR="00302059" w:rsidRDefault="00EA5E9B">
            <w:proofErr w:type="spellStart"/>
            <w:r>
              <w:rPr>
                <w:rFonts w:eastAsia="Times New Roman"/>
                <w:color w:val="000000"/>
              </w:rPr>
              <w:t>备注</w:t>
            </w:r>
            <w:proofErr w:type="spellEnd"/>
          </w:p>
        </w:tc>
      </w:tr>
      <w:tr w:rsidR="00302059" w:rsidTr="00827C45">
        <w:tc>
          <w:tcPr>
            <w:tcW w:w="690" w:type="dxa"/>
            <w:tcMar>
              <w:top w:w="30" w:type="dxa"/>
              <w:left w:w="30" w:type="dxa"/>
              <w:bottom w:w="20" w:type="dxa"/>
              <w:right w:w="30" w:type="dxa"/>
            </w:tcMar>
          </w:tcPr>
          <w:p w:rsidR="00302059" w:rsidRDefault="00EA5E9B">
            <w:r>
              <w:rPr>
                <w:rFonts w:eastAsia="Times New Roman"/>
                <w:color w:val="000000"/>
              </w:rPr>
              <w:t>3.2.1</w:t>
            </w:r>
          </w:p>
        </w:tc>
        <w:tc>
          <w:tcPr>
            <w:tcW w:w="2737" w:type="dxa"/>
            <w:tcMar>
              <w:top w:w="30" w:type="dxa"/>
              <w:left w:w="30" w:type="dxa"/>
              <w:bottom w:w="20" w:type="dxa"/>
              <w:right w:w="30" w:type="dxa"/>
            </w:tcMar>
          </w:tcPr>
          <w:p w:rsidR="00302059" w:rsidRDefault="000475DC">
            <w:pPr>
              <w:rPr>
                <w:lang w:eastAsia="zh-CN"/>
              </w:rPr>
            </w:pPr>
            <w:r>
              <w:rPr>
                <w:rFonts w:ascii="宋体" w:hAnsi="宋体" w:hint="eastAsia"/>
                <w:lang w:eastAsia="zh-CN"/>
              </w:rPr>
              <w:t>高</w:t>
            </w:r>
            <w:proofErr w:type="spellStart"/>
            <w:r w:rsidR="00EA5E9B">
              <w:rPr>
                <w:rFonts w:eastAsia="Times New Roman"/>
                <w:lang w:eastAsia="zh-CN"/>
              </w:rPr>
              <w:t>低温实验</w:t>
            </w:r>
            <w:proofErr w:type="spellEnd"/>
            <w:r w:rsidR="00EA5E9B">
              <w:rPr>
                <w:rFonts w:eastAsia="Times New Roman"/>
                <w:lang w:eastAsia="zh-CN"/>
              </w:rPr>
              <w:t>：</w:t>
            </w:r>
            <w:r w:rsidRPr="000475DC">
              <w:rPr>
                <w:rFonts w:ascii="宋体" w:hAnsi="宋体" w:cs="宋体" w:hint="eastAsia"/>
                <w:lang w:eastAsia="zh-CN"/>
              </w:rPr>
              <w:t>将座椅总成存放于</w:t>
            </w:r>
            <w:r w:rsidRPr="000475DC">
              <w:rPr>
                <w:rFonts w:eastAsia="Times New Roman" w:hint="eastAsia"/>
                <w:lang w:eastAsia="zh-CN"/>
              </w:rPr>
              <w:t>-40</w:t>
            </w:r>
            <w:r w:rsidRPr="000475DC">
              <w:rPr>
                <w:rFonts w:ascii="宋体" w:hAnsi="宋体" w:cs="宋体" w:hint="eastAsia"/>
                <w:lang w:eastAsia="zh-CN"/>
              </w:rPr>
              <w:t>℃（</w:t>
            </w:r>
            <w:r w:rsidRPr="000475DC">
              <w:rPr>
                <w:rFonts w:eastAsia="Times New Roman" w:cs="Arial"/>
                <w:lang w:eastAsia="zh-CN"/>
              </w:rPr>
              <w:t>±</w:t>
            </w:r>
            <w:r w:rsidRPr="000475DC">
              <w:rPr>
                <w:rFonts w:eastAsia="Times New Roman" w:hint="eastAsia"/>
                <w:lang w:eastAsia="zh-CN"/>
              </w:rPr>
              <w:t>2</w:t>
            </w:r>
            <w:r w:rsidRPr="000475DC">
              <w:rPr>
                <w:rFonts w:ascii="宋体" w:hAnsi="宋体" w:cs="宋体" w:hint="eastAsia"/>
                <w:lang w:eastAsia="zh-CN"/>
              </w:rPr>
              <w:t>℃）环境下</w:t>
            </w:r>
            <w:r w:rsidRPr="000475DC">
              <w:rPr>
                <w:rFonts w:eastAsia="Times New Roman" w:hint="eastAsia"/>
                <w:lang w:eastAsia="zh-CN"/>
              </w:rPr>
              <w:t xml:space="preserve"> 4h</w:t>
            </w:r>
            <w:r w:rsidRPr="000475DC">
              <w:rPr>
                <w:rFonts w:ascii="宋体" w:hAnsi="宋体" w:cs="宋体" w:hint="eastAsia"/>
                <w:lang w:eastAsia="zh-CN"/>
              </w:rPr>
              <w:t>，然后再存放于</w:t>
            </w:r>
            <w:r w:rsidRPr="000475DC">
              <w:rPr>
                <w:rFonts w:eastAsia="Times New Roman" w:hint="eastAsia"/>
                <w:lang w:eastAsia="zh-CN"/>
              </w:rPr>
              <w:t xml:space="preserve"> 80</w:t>
            </w:r>
            <w:r w:rsidRPr="000475DC">
              <w:rPr>
                <w:rFonts w:ascii="宋体" w:hAnsi="宋体" w:cs="宋体" w:hint="eastAsia"/>
                <w:lang w:eastAsia="zh-CN"/>
              </w:rPr>
              <w:t>℃（</w:t>
            </w:r>
            <w:r w:rsidRPr="000475DC">
              <w:rPr>
                <w:rFonts w:eastAsia="Times New Roman" w:cs="Arial"/>
                <w:lang w:eastAsia="zh-CN"/>
              </w:rPr>
              <w:t>±</w:t>
            </w:r>
            <w:r w:rsidRPr="000475DC">
              <w:rPr>
                <w:rFonts w:eastAsia="Times New Roman" w:hint="eastAsia"/>
                <w:lang w:eastAsia="zh-CN"/>
              </w:rPr>
              <w:t>2</w:t>
            </w:r>
            <w:r w:rsidRPr="000475DC">
              <w:rPr>
                <w:rFonts w:ascii="宋体" w:hAnsi="宋体" w:cs="宋体" w:hint="eastAsia"/>
                <w:lang w:eastAsia="zh-CN"/>
              </w:rPr>
              <w:t>℃）环境下</w:t>
            </w:r>
            <w:r w:rsidRPr="000475DC">
              <w:rPr>
                <w:rFonts w:eastAsia="Times New Roman" w:hint="eastAsia"/>
                <w:lang w:eastAsia="zh-CN"/>
              </w:rPr>
              <w:t xml:space="preserve"> 4h</w:t>
            </w:r>
            <w:r w:rsidRPr="000475DC">
              <w:rPr>
                <w:rFonts w:ascii="宋体" w:hAnsi="宋体" w:cs="宋体" w:hint="eastAsia"/>
                <w:lang w:eastAsia="zh-CN"/>
              </w:rPr>
              <w:t>，此为</w:t>
            </w:r>
            <w:r w:rsidRPr="000475DC">
              <w:rPr>
                <w:rFonts w:eastAsia="Times New Roman" w:hint="eastAsia"/>
                <w:lang w:eastAsia="zh-CN"/>
              </w:rPr>
              <w:t xml:space="preserve"> 1 </w:t>
            </w:r>
            <w:proofErr w:type="gramStart"/>
            <w:r w:rsidRPr="000475DC">
              <w:rPr>
                <w:rFonts w:ascii="宋体" w:hAnsi="宋体" w:cs="宋体" w:hint="eastAsia"/>
                <w:lang w:eastAsia="zh-CN"/>
              </w:rPr>
              <w:t>个</w:t>
            </w:r>
            <w:proofErr w:type="gramEnd"/>
            <w:r w:rsidRPr="000475DC">
              <w:rPr>
                <w:rFonts w:eastAsia="Times New Roman" w:hint="eastAsia"/>
                <w:lang w:eastAsia="zh-CN"/>
              </w:rPr>
              <w:t xml:space="preserve"> </w:t>
            </w:r>
            <w:r w:rsidRPr="000475DC">
              <w:rPr>
                <w:rFonts w:ascii="宋体" w:hAnsi="宋体" w:cs="宋体" w:hint="eastAsia"/>
                <w:lang w:eastAsia="zh-CN"/>
              </w:rPr>
              <w:t>循环。经过</w:t>
            </w:r>
            <w:r w:rsidRPr="000475DC">
              <w:rPr>
                <w:rFonts w:eastAsia="Times New Roman" w:hint="eastAsia"/>
                <w:lang w:eastAsia="zh-CN"/>
              </w:rPr>
              <w:t xml:space="preserve"> 5 </w:t>
            </w:r>
            <w:proofErr w:type="gramStart"/>
            <w:r w:rsidRPr="000475DC">
              <w:rPr>
                <w:rFonts w:ascii="宋体" w:hAnsi="宋体" w:cs="宋体" w:hint="eastAsia"/>
                <w:lang w:eastAsia="zh-CN"/>
              </w:rPr>
              <w:t>个</w:t>
            </w:r>
            <w:proofErr w:type="gramEnd"/>
            <w:r w:rsidRPr="000475DC">
              <w:rPr>
                <w:rFonts w:ascii="宋体" w:hAnsi="宋体" w:cs="宋体" w:hint="eastAsia"/>
                <w:lang w:eastAsia="zh-CN"/>
              </w:rPr>
              <w:t>循环后，在室温</w:t>
            </w:r>
            <w:r w:rsidRPr="000475DC">
              <w:rPr>
                <w:rFonts w:eastAsia="Times New Roman" w:hint="eastAsia"/>
                <w:lang w:eastAsia="zh-CN"/>
              </w:rPr>
              <w:t xml:space="preserve"> 23</w:t>
            </w:r>
            <w:r w:rsidRPr="000475DC">
              <w:rPr>
                <w:rFonts w:ascii="宋体" w:hAnsi="宋体" w:cs="宋体" w:hint="eastAsia"/>
                <w:lang w:eastAsia="zh-CN"/>
              </w:rPr>
              <w:t>℃（</w:t>
            </w:r>
            <w:r w:rsidRPr="000475DC">
              <w:rPr>
                <w:rFonts w:eastAsia="Times New Roman" w:cs="Arial"/>
                <w:lang w:eastAsia="zh-CN"/>
              </w:rPr>
              <w:t>±</w:t>
            </w:r>
            <w:r w:rsidRPr="000475DC">
              <w:rPr>
                <w:rFonts w:eastAsia="Times New Roman" w:hint="eastAsia"/>
                <w:lang w:eastAsia="zh-CN"/>
              </w:rPr>
              <w:t>5</w:t>
            </w:r>
            <w:r w:rsidRPr="000475DC">
              <w:rPr>
                <w:rFonts w:ascii="宋体" w:hAnsi="宋体" w:cs="宋体" w:hint="eastAsia"/>
                <w:lang w:eastAsia="zh-CN"/>
              </w:rPr>
              <w:t>℃）环境下测量各功能操作力和噪音。</w:t>
            </w:r>
          </w:p>
        </w:tc>
        <w:tc>
          <w:tcPr>
            <w:tcW w:w="4401" w:type="dxa"/>
            <w:tcMar>
              <w:top w:w="30" w:type="dxa"/>
              <w:left w:w="30" w:type="dxa"/>
              <w:bottom w:w="20" w:type="dxa"/>
              <w:right w:w="30" w:type="dxa"/>
            </w:tcMar>
          </w:tcPr>
          <w:p w:rsidR="00302059" w:rsidRDefault="00EA5E9B">
            <w:pPr>
              <w:rPr>
                <w:lang w:eastAsia="zh-CN"/>
              </w:rPr>
            </w:pPr>
            <w:r>
              <w:rPr>
                <w:rFonts w:eastAsia="Times New Roman"/>
                <w:lang w:eastAsia="zh-CN"/>
              </w:rPr>
              <w:t>1.开关的塑料零部件不得有裂纹和影响使用性能及外观变形；</w:t>
            </w:r>
            <w:r>
              <w:rPr>
                <w:rFonts w:eastAsia="Times New Roman"/>
                <w:lang w:eastAsia="zh-CN"/>
              </w:rPr>
              <w:br/>
              <w:t>2.开关的档位转换应灵活、无卡住</w:t>
            </w:r>
            <w:r w:rsidR="000475DC">
              <w:rPr>
                <w:rFonts w:eastAsia="Times New Roman"/>
                <w:lang w:eastAsia="zh-CN"/>
              </w:rPr>
              <w:t>、</w:t>
            </w:r>
            <w:r w:rsidR="000475DC">
              <w:rPr>
                <w:rFonts w:ascii="宋体" w:hAnsi="宋体" w:hint="eastAsia"/>
                <w:lang w:eastAsia="zh-CN"/>
              </w:rPr>
              <w:t>异音</w:t>
            </w:r>
            <w:proofErr w:type="spellStart"/>
            <w:r>
              <w:rPr>
                <w:rFonts w:eastAsia="Times New Roman"/>
                <w:lang w:eastAsia="zh-CN"/>
              </w:rPr>
              <w:t>现象，定位应明确可靠，当外力消除后应能自动复位</w:t>
            </w:r>
            <w:proofErr w:type="spellEnd"/>
          </w:p>
        </w:tc>
        <w:tc>
          <w:tcPr>
            <w:tcW w:w="720" w:type="dxa"/>
            <w:tcMar>
              <w:top w:w="30" w:type="dxa"/>
              <w:left w:w="30" w:type="dxa"/>
              <w:bottom w:w="20" w:type="dxa"/>
              <w:right w:w="30" w:type="dxa"/>
            </w:tcMar>
          </w:tcPr>
          <w:p w:rsidR="00302059" w:rsidRDefault="00EA5E9B">
            <w:r>
              <w:rPr>
                <w:rFonts w:eastAsia="Times New Roman"/>
              </w:rPr>
              <w:t>是</w:t>
            </w:r>
          </w:p>
        </w:tc>
        <w:tc>
          <w:tcPr>
            <w:tcW w:w="245" w:type="dxa"/>
            <w:tcMar>
              <w:top w:w="30" w:type="dxa"/>
              <w:left w:w="30" w:type="dxa"/>
              <w:bottom w:w="20" w:type="dxa"/>
              <w:right w:w="30" w:type="dxa"/>
            </w:tcMar>
          </w:tcPr>
          <w:p w:rsidR="00302059" w:rsidRDefault="00302059"/>
        </w:tc>
      </w:tr>
      <w:tr w:rsidR="00302059" w:rsidTr="00827C45">
        <w:tc>
          <w:tcPr>
            <w:tcW w:w="690" w:type="dxa"/>
            <w:tcMar>
              <w:top w:w="30" w:type="dxa"/>
              <w:left w:w="30" w:type="dxa"/>
              <w:bottom w:w="20" w:type="dxa"/>
              <w:right w:w="30" w:type="dxa"/>
            </w:tcMar>
          </w:tcPr>
          <w:p w:rsidR="00302059" w:rsidRPr="00962526" w:rsidRDefault="00EA5E9B">
            <w:pPr>
              <w:rPr>
                <w:lang w:eastAsia="zh-CN"/>
              </w:rPr>
            </w:pPr>
            <w:r>
              <w:rPr>
                <w:rFonts w:eastAsia="Times New Roman"/>
              </w:rPr>
              <w:t>3.</w:t>
            </w:r>
            <w:r>
              <w:rPr>
                <w:rFonts w:eastAsia="Times New Roman"/>
                <w:color w:val="000000"/>
              </w:rPr>
              <w:t>2</w:t>
            </w:r>
            <w:r w:rsidR="00962526">
              <w:rPr>
                <w:rFonts w:eastAsia="Times New Roman"/>
              </w:rPr>
              <w:t>.</w:t>
            </w:r>
            <w:r w:rsidR="00962526">
              <w:rPr>
                <w:rFonts w:hint="eastAsia"/>
                <w:lang w:eastAsia="zh-CN"/>
              </w:rPr>
              <w:t>2</w:t>
            </w:r>
          </w:p>
        </w:tc>
        <w:tc>
          <w:tcPr>
            <w:tcW w:w="2737" w:type="dxa"/>
            <w:tcMar>
              <w:top w:w="30" w:type="dxa"/>
              <w:left w:w="30" w:type="dxa"/>
              <w:bottom w:w="20" w:type="dxa"/>
              <w:right w:w="30" w:type="dxa"/>
            </w:tcMar>
          </w:tcPr>
          <w:p w:rsidR="00302059" w:rsidRDefault="00962526">
            <w:pPr>
              <w:rPr>
                <w:lang w:eastAsia="zh-CN"/>
              </w:rPr>
            </w:pPr>
            <w:r>
              <w:rPr>
                <w:rFonts w:ascii="宋体" w:hAnsi="宋体" w:hint="eastAsia"/>
                <w:lang w:eastAsia="zh-CN"/>
              </w:rPr>
              <w:t>按键操作力：</w:t>
            </w:r>
            <w:r w:rsidR="00F853BE">
              <w:rPr>
                <w:rFonts w:ascii="宋体" w:hAnsi="宋体" w:hint="eastAsia"/>
                <w:lang w:eastAsia="zh-CN"/>
              </w:rPr>
              <w:t>7</w:t>
            </w:r>
            <w:r>
              <w:rPr>
                <w:rFonts w:ascii="宋体" w:hAnsi="宋体" w:hint="eastAsia"/>
                <w:lang w:eastAsia="zh-CN"/>
              </w:rPr>
              <w:t>±2N</w:t>
            </w:r>
          </w:p>
        </w:tc>
        <w:tc>
          <w:tcPr>
            <w:tcW w:w="4401" w:type="dxa"/>
            <w:tcMar>
              <w:top w:w="30" w:type="dxa"/>
              <w:left w:w="30" w:type="dxa"/>
              <w:bottom w:w="20" w:type="dxa"/>
              <w:right w:w="30" w:type="dxa"/>
            </w:tcMar>
          </w:tcPr>
          <w:p w:rsidR="00302059" w:rsidRDefault="00302059">
            <w:pPr>
              <w:rPr>
                <w:lang w:eastAsia="zh-CN"/>
              </w:rPr>
            </w:pPr>
          </w:p>
        </w:tc>
        <w:tc>
          <w:tcPr>
            <w:tcW w:w="720" w:type="dxa"/>
            <w:tcMar>
              <w:top w:w="30" w:type="dxa"/>
              <w:left w:w="30" w:type="dxa"/>
              <w:bottom w:w="20" w:type="dxa"/>
              <w:right w:w="30" w:type="dxa"/>
            </w:tcMar>
          </w:tcPr>
          <w:p w:rsidR="00302059" w:rsidRPr="00962526" w:rsidRDefault="00827C45">
            <w:pPr>
              <w:rPr>
                <w:lang w:eastAsia="zh-CN"/>
              </w:rPr>
            </w:pPr>
            <w:r>
              <w:rPr>
                <w:rFonts w:ascii="宋体" w:hAnsi="宋体" w:cs="宋体" w:hint="eastAsia"/>
              </w:rPr>
              <w:t>是</w:t>
            </w:r>
          </w:p>
        </w:tc>
        <w:tc>
          <w:tcPr>
            <w:tcW w:w="245" w:type="dxa"/>
            <w:tcMar>
              <w:top w:w="30" w:type="dxa"/>
              <w:left w:w="30" w:type="dxa"/>
              <w:bottom w:w="20" w:type="dxa"/>
              <w:right w:w="30" w:type="dxa"/>
            </w:tcMar>
          </w:tcPr>
          <w:p w:rsidR="00302059" w:rsidRDefault="00302059"/>
        </w:tc>
      </w:tr>
      <w:tr w:rsidR="00302059" w:rsidTr="00827C45">
        <w:tc>
          <w:tcPr>
            <w:tcW w:w="690" w:type="dxa"/>
            <w:tcMar>
              <w:top w:w="30" w:type="dxa"/>
              <w:left w:w="30" w:type="dxa"/>
              <w:bottom w:w="20" w:type="dxa"/>
              <w:right w:w="30" w:type="dxa"/>
            </w:tcMar>
          </w:tcPr>
          <w:p w:rsidR="00302059" w:rsidRPr="00962526" w:rsidRDefault="00EA5E9B">
            <w:pPr>
              <w:rPr>
                <w:lang w:eastAsia="zh-CN"/>
              </w:rPr>
            </w:pPr>
            <w:r>
              <w:rPr>
                <w:rFonts w:eastAsia="Times New Roman"/>
              </w:rPr>
              <w:t>3.</w:t>
            </w:r>
            <w:r>
              <w:rPr>
                <w:rFonts w:eastAsia="Times New Roman"/>
                <w:color w:val="000000"/>
              </w:rPr>
              <w:t>2</w:t>
            </w:r>
            <w:r w:rsidR="00962526">
              <w:rPr>
                <w:rFonts w:eastAsia="Times New Roman"/>
              </w:rPr>
              <w:t>.</w:t>
            </w:r>
            <w:r w:rsidR="00962526">
              <w:rPr>
                <w:rFonts w:hint="eastAsia"/>
                <w:lang w:eastAsia="zh-CN"/>
              </w:rPr>
              <w:t>3</w:t>
            </w:r>
          </w:p>
        </w:tc>
        <w:tc>
          <w:tcPr>
            <w:tcW w:w="2737" w:type="dxa"/>
            <w:tcMar>
              <w:top w:w="30" w:type="dxa"/>
              <w:left w:w="30" w:type="dxa"/>
              <w:bottom w:w="20" w:type="dxa"/>
              <w:right w:w="30" w:type="dxa"/>
            </w:tcMar>
          </w:tcPr>
          <w:p w:rsidR="00302059" w:rsidRDefault="00EA5E9B">
            <w:pPr>
              <w:rPr>
                <w:lang w:eastAsia="zh-CN"/>
              </w:rPr>
            </w:pPr>
            <w:proofErr w:type="spellStart"/>
            <w:r>
              <w:rPr>
                <w:rFonts w:eastAsia="Times New Roman"/>
                <w:lang w:eastAsia="zh-CN"/>
              </w:rPr>
              <w:t>耐电压试验：按ZB</w:t>
            </w:r>
            <w:proofErr w:type="spellEnd"/>
            <w:r>
              <w:rPr>
                <w:rFonts w:eastAsia="Times New Roman"/>
                <w:lang w:eastAsia="zh-CN"/>
              </w:rPr>
              <w:t xml:space="preserve"> T35 001的4.9规定进行</w:t>
            </w:r>
          </w:p>
        </w:tc>
        <w:tc>
          <w:tcPr>
            <w:tcW w:w="4401" w:type="dxa"/>
            <w:tcMar>
              <w:top w:w="30" w:type="dxa"/>
              <w:left w:w="30" w:type="dxa"/>
              <w:bottom w:w="20" w:type="dxa"/>
              <w:right w:w="30" w:type="dxa"/>
            </w:tcMar>
          </w:tcPr>
          <w:p w:rsidR="00302059" w:rsidRDefault="00EA5E9B">
            <w:pPr>
              <w:rPr>
                <w:lang w:eastAsia="zh-CN"/>
              </w:rPr>
            </w:pPr>
            <w:r>
              <w:rPr>
                <w:rFonts w:eastAsia="Times New Roman"/>
                <w:lang w:eastAsia="zh-CN"/>
              </w:rPr>
              <w:t>开关各互不联结导电零件之间及导电零件与外壳之间应能耐工频50Hz，实际正炫波电压550V，历时1min实验，绝缘不被击穿</w:t>
            </w:r>
          </w:p>
        </w:tc>
        <w:tc>
          <w:tcPr>
            <w:tcW w:w="720" w:type="dxa"/>
            <w:tcMar>
              <w:top w:w="30" w:type="dxa"/>
              <w:left w:w="30" w:type="dxa"/>
              <w:bottom w:w="20" w:type="dxa"/>
              <w:right w:w="30" w:type="dxa"/>
            </w:tcMar>
          </w:tcPr>
          <w:p w:rsidR="00302059" w:rsidRDefault="00EA5E9B">
            <w:r>
              <w:rPr>
                <w:rFonts w:eastAsia="Times New Roman"/>
              </w:rPr>
              <w:t>是</w:t>
            </w:r>
          </w:p>
        </w:tc>
        <w:tc>
          <w:tcPr>
            <w:tcW w:w="245" w:type="dxa"/>
            <w:tcMar>
              <w:top w:w="30" w:type="dxa"/>
              <w:left w:w="30" w:type="dxa"/>
              <w:bottom w:w="20" w:type="dxa"/>
              <w:right w:w="30" w:type="dxa"/>
            </w:tcMar>
          </w:tcPr>
          <w:p w:rsidR="00302059" w:rsidRDefault="00302059"/>
        </w:tc>
      </w:tr>
      <w:tr w:rsidR="00302059" w:rsidTr="00827C45">
        <w:tc>
          <w:tcPr>
            <w:tcW w:w="690" w:type="dxa"/>
            <w:tcMar>
              <w:top w:w="30" w:type="dxa"/>
              <w:left w:w="30" w:type="dxa"/>
              <w:bottom w:w="20" w:type="dxa"/>
              <w:right w:w="30" w:type="dxa"/>
            </w:tcMar>
          </w:tcPr>
          <w:p w:rsidR="00302059" w:rsidRPr="00962526" w:rsidRDefault="00EA5E9B">
            <w:pPr>
              <w:rPr>
                <w:lang w:eastAsia="zh-CN"/>
              </w:rPr>
            </w:pPr>
            <w:r>
              <w:rPr>
                <w:rFonts w:eastAsia="Times New Roman"/>
              </w:rPr>
              <w:t>3.</w:t>
            </w:r>
            <w:r>
              <w:rPr>
                <w:rFonts w:eastAsia="Times New Roman"/>
                <w:color w:val="000000"/>
              </w:rPr>
              <w:t>2</w:t>
            </w:r>
            <w:r w:rsidR="00962526">
              <w:rPr>
                <w:rFonts w:eastAsia="Times New Roman"/>
              </w:rPr>
              <w:t>.</w:t>
            </w:r>
            <w:r w:rsidR="00962526">
              <w:rPr>
                <w:rFonts w:hint="eastAsia"/>
                <w:lang w:eastAsia="zh-CN"/>
              </w:rPr>
              <w:t>4</w:t>
            </w:r>
          </w:p>
        </w:tc>
        <w:tc>
          <w:tcPr>
            <w:tcW w:w="2737" w:type="dxa"/>
            <w:tcMar>
              <w:top w:w="30" w:type="dxa"/>
              <w:left w:w="30" w:type="dxa"/>
              <w:bottom w:w="20" w:type="dxa"/>
              <w:right w:w="30" w:type="dxa"/>
            </w:tcMar>
          </w:tcPr>
          <w:p w:rsidR="00302059" w:rsidRDefault="00EA5E9B">
            <w:pPr>
              <w:rPr>
                <w:lang w:eastAsia="zh-CN"/>
              </w:rPr>
            </w:pPr>
            <w:r>
              <w:rPr>
                <w:rFonts w:eastAsia="Times New Roman"/>
                <w:lang w:eastAsia="zh-CN"/>
              </w:rPr>
              <w:t>耐久性试验：在工作电压24±3V的条件下，施以额定负载，以每分钟全转换次数10-30次的速率不少于4h的连续工作</w:t>
            </w:r>
          </w:p>
        </w:tc>
        <w:tc>
          <w:tcPr>
            <w:tcW w:w="4401" w:type="dxa"/>
            <w:tcMar>
              <w:top w:w="30" w:type="dxa"/>
              <w:left w:w="30" w:type="dxa"/>
              <w:bottom w:w="20" w:type="dxa"/>
              <w:right w:w="30" w:type="dxa"/>
            </w:tcMar>
          </w:tcPr>
          <w:p w:rsidR="00302059" w:rsidRDefault="00EA5E9B">
            <w:pPr>
              <w:rPr>
                <w:lang w:eastAsia="zh-CN"/>
              </w:rPr>
            </w:pPr>
            <w:r>
              <w:rPr>
                <w:rFonts w:eastAsia="Times New Roman"/>
                <w:lang w:eastAsia="zh-CN"/>
              </w:rPr>
              <w:t>开关触点电压降值可以标准值的67%，</w:t>
            </w:r>
            <w:proofErr w:type="spellStart"/>
            <w:r>
              <w:rPr>
                <w:rFonts w:eastAsia="Times New Roman"/>
                <w:lang w:eastAsia="zh-CN"/>
              </w:rPr>
              <w:t>且开关的档位转换应灵活、无卡住现象，定位应明确可靠，当外力消除后应能自动复位</w:t>
            </w:r>
            <w:proofErr w:type="spellEnd"/>
          </w:p>
        </w:tc>
        <w:tc>
          <w:tcPr>
            <w:tcW w:w="720" w:type="dxa"/>
            <w:tcMar>
              <w:top w:w="30" w:type="dxa"/>
              <w:left w:w="30" w:type="dxa"/>
              <w:bottom w:w="20" w:type="dxa"/>
              <w:right w:w="30" w:type="dxa"/>
            </w:tcMar>
          </w:tcPr>
          <w:p w:rsidR="00302059" w:rsidRDefault="00EA5E9B">
            <w:r>
              <w:rPr>
                <w:rFonts w:eastAsia="Times New Roman"/>
              </w:rPr>
              <w:t>是</w:t>
            </w:r>
          </w:p>
        </w:tc>
        <w:tc>
          <w:tcPr>
            <w:tcW w:w="245" w:type="dxa"/>
            <w:tcMar>
              <w:top w:w="30" w:type="dxa"/>
              <w:left w:w="30" w:type="dxa"/>
              <w:bottom w:w="20" w:type="dxa"/>
              <w:right w:w="30" w:type="dxa"/>
            </w:tcMar>
          </w:tcPr>
          <w:p w:rsidR="00302059" w:rsidRDefault="00302059"/>
        </w:tc>
      </w:tr>
      <w:tr w:rsidR="00302059" w:rsidTr="00827C45">
        <w:tc>
          <w:tcPr>
            <w:tcW w:w="690" w:type="dxa"/>
            <w:tcMar>
              <w:top w:w="30" w:type="dxa"/>
              <w:left w:w="30" w:type="dxa"/>
              <w:bottom w:w="20" w:type="dxa"/>
              <w:right w:w="30" w:type="dxa"/>
            </w:tcMar>
          </w:tcPr>
          <w:p w:rsidR="00302059" w:rsidRPr="00962526" w:rsidRDefault="00EA5E9B">
            <w:pPr>
              <w:rPr>
                <w:lang w:eastAsia="zh-CN"/>
              </w:rPr>
            </w:pPr>
            <w:r>
              <w:rPr>
                <w:rFonts w:eastAsia="Times New Roman"/>
              </w:rPr>
              <w:t>3.</w:t>
            </w:r>
            <w:r>
              <w:rPr>
                <w:rFonts w:eastAsia="Times New Roman"/>
                <w:color w:val="000000"/>
              </w:rPr>
              <w:t>2</w:t>
            </w:r>
            <w:r w:rsidR="00962526">
              <w:rPr>
                <w:rFonts w:eastAsia="Times New Roman"/>
              </w:rPr>
              <w:t>.</w:t>
            </w:r>
            <w:r w:rsidR="00962526">
              <w:rPr>
                <w:rFonts w:hint="eastAsia"/>
                <w:lang w:eastAsia="zh-CN"/>
              </w:rPr>
              <w:t>5</w:t>
            </w:r>
          </w:p>
        </w:tc>
        <w:tc>
          <w:tcPr>
            <w:tcW w:w="2737" w:type="dxa"/>
            <w:tcMar>
              <w:top w:w="30" w:type="dxa"/>
              <w:left w:w="30" w:type="dxa"/>
              <w:bottom w:w="20" w:type="dxa"/>
              <w:right w:w="30" w:type="dxa"/>
            </w:tcMar>
          </w:tcPr>
          <w:p w:rsidR="00302059" w:rsidRDefault="00EA5E9B">
            <w:pPr>
              <w:rPr>
                <w:lang w:eastAsia="zh-CN"/>
              </w:rPr>
            </w:pPr>
            <w:proofErr w:type="spellStart"/>
            <w:r>
              <w:rPr>
                <w:rFonts w:eastAsia="Times New Roman"/>
                <w:lang w:eastAsia="zh-CN"/>
              </w:rPr>
              <w:t>外壳防护等级试验：按照GB</w:t>
            </w:r>
            <w:proofErr w:type="spellEnd"/>
            <w:r>
              <w:rPr>
                <w:rFonts w:eastAsia="Times New Roman"/>
                <w:lang w:eastAsia="zh-CN"/>
              </w:rPr>
              <w:t xml:space="preserve"> 4942.2的规定执行</w:t>
            </w:r>
          </w:p>
        </w:tc>
        <w:tc>
          <w:tcPr>
            <w:tcW w:w="4401" w:type="dxa"/>
            <w:tcMar>
              <w:top w:w="30" w:type="dxa"/>
              <w:left w:w="30" w:type="dxa"/>
              <w:bottom w:w="20" w:type="dxa"/>
              <w:right w:w="30" w:type="dxa"/>
            </w:tcMar>
          </w:tcPr>
          <w:p w:rsidR="00302059" w:rsidRDefault="00EA5E9B">
            <w:proofErr w:type="spellStart"/>
            <w:r>
              <w:rPr>
                <w:rFonts w:eastAsia="Times New Roman"/>
              </w:rPr>
              <w:t>满足GB</w:t>
            </w:r>
            <w:proofErr w:type="spellEnd"/>
            <w:r>
              <w:rPr>
                <w:rFonts w:eastAsia="Times New Roman"/>
              </w:rPr>
              <w:t xml:space="preserve"> 4942.2的标准要求</w:t>
            </w:r>
          </w:p>
        </w:tc>
        <w:tc>
          <w:tcPr>
            <w:tcW w:w="720" w:type="dxa"/>
            <w:tcMar>
              <w:top w:w="30" w:type="dxa"/>
              <w:left w:w="30" w:type="dxa"/>
              <w:bottom w:w="20" w:type="dxa"/>
              <w:right w:w="30" w:type="dxa"/>
            </w:tcMar>
          </w:tcPr>
          <w:p w:rsidR="00302059" w:rsidRDefault="00EA5E9B">
            <w:r>
              <w:rPr>
                <w:rFonts w:eastAsia="Times New Roman"/>
              </w:rPr>
              <w:t>是</w:t>
            </w:r>
          </w:p>
        </w:tc>
        <w:tc>
          <w:tcPr>
            <w:tcW w:w="245" w:type="dxa"/>
            <w:tcMar>
              <w:top w:w="30" w:type="dxa"/>
              <w:left w:w="30" w:type="dxa"/>
              <w:bottom w:w="20" w:type="dxa"/>
              <w:right w:w="30" w:type="dxa"/>
            </w:tcMar>
          </w:tcPr>
          <w:p w:rsidR="00302059" w:rsidRDefault="00302059"/>
        </w:tc>
      </w:tr>
    </w:tbl>
    <w:p w:rsidR="00302059" w:rsidRDefault="00EA5E9B">
      <w:pPr>
        <w:rPr>
          <w:lang w:eastAsia="zh-CN"/>
        </w:rPr>
      </w:pPr>
      <w:r>
        <w:rPr>
          <w:color w:val="000000"/>
          <w:lang w:eastAsia="zh-CN"/>
        </w:rPr>
        <w:t>                 </w:t>
      </w:r>
    </w:p>
    <w:p w:rsidR="00302059" w:rsidRDefault="00EA5E9B">
      <w:pPr>
        <w:pStyle w:val="2"/>
        <w:rPr>
          <w:lang w:eastAsia="zh-CN"/>
        </w:rPr>
      </w:pPr>
      <w:bookmarkStart w:id="17" w:name="scroll-bookmark-12"/>
      <w:r>
        <w:rPr>
          <w:lang w:eastAsia="zh-CN"/>
        </w:rPr>
        <w:t> </w:t>
      </w:r>
      <w:bookmarkStart w:id="18" w:name="_Toc140477834"/>
      <w:proofErr w:type="spellStart"/>
      <w:r>
        <w:t>ELV</w:t>
      </w:r>
      <w:r>
        <w:t>要求</w:t>
      </w:r>
      <w:bookmarkEnd w:id="17"/>
      <w:bookmarkEnd w:id="18"/>
      <w:proofErr w:type="spellEnd"/>
    </w:p>
    <w:p w:rsidR="00962526" w:rsidRPr="00962526" w:rsidRDefault="00962526" w:rsidP="00962526">
      <w:pPr>
        <w:rPr>
          <w:lang w:eastAsia="zh-CN"/>
        </w:rPr>
      </w:pPr>
    </w:p>
    <w:tbl>
      <w:tblPr>
        <w:tblW w:w="784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1"/>
        <w:gridCol w:w="3321"/>
        <w:gridCol w:w="2717"/>
      </w:tblGrid>
      <w:tr w:rsidR="00962526" w:rsidRPr="00962526" w:rsidTr="00962526">
        <w:trPr>
          <w:trHeight w:val="427"/>
        </w:trPr>
        <w:tc>
          <w:tcPr>
            <w:tcW w:w="1811" w:type="dxa"/>
            <w:vMerge w:val="restart"/>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座椅总成禁限用物</w:t>
            </w:r>
            <w:r w:rsidRPr="00962526">
              <w:rPr>
                <w:rFonts w:ascii="宋体" w:hAnsi="宋体" w:cs="宋体" w:hint="eastAsia"/>
                <w:color w:val="000000"/>
                <w:sz w:val="18"/>
                <w:szCs w:val="18"/>
                <w:lang w:eastAsia="zh-CN"/>
              </w:rPr>
              <w:lastRenderedPageBreak/>
              <w:t>质</w:t>
            </w:r>
          </w:p>
        </w:tc>
        <w:tc>
          <w:tcPr>
            <w:tcW w:w="3321" w:type="dxa"/>
            <w:vMerge w:val="restart"/>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lastRenderedPageBreak/>
              <w:t>按Q/JLY J7110845B-2016①汽车材料中</w:t>
            </w:r>
            <w:r w:rsidRPr="00962526">
              <w:rPr>
                <w:rFonts w:ascii="宋体" w:hAnsi="宋体" w:cs="宋体" w:hint="eastAsia"/>
                <w:color w:val="000000"/>
                <w:sz w:val="18"/>
                <w:szCs w:val="18"/>
                <w:lang w:eastAsia="zh-CN"/>
              </w:rPr>
              <w:lastRenderedPageBreak/>
              <w:t>铅、镉、汞、六价铬、多溴联苯、多溴二苯醚检测方法、Q/JLY J7110808B-2016-汽车产品中石棉纤维的检测方法、Q/JLY J7111013B-2019汽车材料中多环芳烃的检测方法和Q/JL J160001 4.2.4.4规定的方法执行</w:t>
            </w: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lastRenderedPageBreak/>
              <w:t>满足Q/JL J160001 I</w:t>
            </w:r>
            <w:proofErr w:type="gramStart"/>
            <w:r w:rsidRPr="00962526">
              <w:rPr>
                <w:rFonts w:ascii="宋体" w:hAnsi="宋体" w:cs="宋体" w:hint="eastAsia"/>
                <w:color w:val="000000"/>
                <w:sz w:val="18"/>
                <w:szCs w:val="18"/>
                <w:lang w:eastAsia="zh-CN"/>
              </w:rPr>
              <w:t>类要求</w:t>
            </w:r>
            <w:proofErr w:type="gramEnd"/>
          </w:p>
        </w:tc>
      </w:tr>
      <w:tr w:rsidR="00962526" w:rsidRPr="00962526" w:rsidTr="00962526">
        <w:trPr>
          <w:trHeight w:val="256"/>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proofErr w:type="spellStart"/>
            <w:r w:rsidRPr="00962526">
              <w:rPr>
                <w:rFonts w:ascii="宋体" w:hAnsi="宋体" w:cs="宋体" w:hint="eastAsia"/>
                <w:color w:val="000000"/>
                <w:sz w:val="18"/>
                <w:szCs w:val="18"/>
                <w:lang w:eastAsia="zh-CN"/>
              </w:rPr>
              <w:t>Pb</w:t>
            </w:r>
            <w:proofErr w:type="spellEnd"/>
            <w:r w:rsidRPr="00962526">
              <w:rPr>
                <w:rFonts w:ascii="宋体" w:hAnsi="宋体" w:cs="宋体" w:hint="eastAsia"/>
                <w:color w:val="000000"/>
                <w:sz w:val="18"/>
                <w:szCs w:val="18"/>
                <w:lang w:eastAsia="zh-CN"/>
              </w:rPr>
              <w:t>≤1000mg/kg</w:t>
            </w:r>
          </w:p>
        </w:tc>
      </w:tr>
      <w:tr w:rsidR="00962526" w:rsidRPr="00962526" w:rsidTr="00962526">
        <w:trPr>
          <w:trHeight w:val="256"/>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Hg≤1000mg/kg</w:t>
            </w:r>
          </w:p>
        </w:tc>
      </w:tr>
      <w:tr w:rsidR="00962526" w:rsidRPr="00962526" w:rsidTr="00962526">
        <w:trPr>
          <w:trHeight w:val="256"/>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Cd≤100mg/kg</w:t>
            </w:r>
          </w:p>
        </w:tc>
      </w:tr>
      <w:tr w:rsidR="00962526" w:rsidRPr="00962526" w:rsidTr="00962526">
        <w:trPr>
          <w:trHeight w:val="427"/>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Cr6+（金属涂/镀层）＜0.10μg/cm2</w:t>
            </w:r>
          </w:p>
        </w:tc>
      </w:tr>
      <w:tr w:rsidR="00962526" w:rsidRPr="00962526" w:rsidTr="00962526">
        <w:trPr>
          <w:trHeight w:val="427"/>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Cr6+(其他材料)≤1000mg/kg</w:t>
            </w:r>
          </w:p>
        </w:tc>
      </w:tr>
      <w:tr w:rsidR="00962526" w:rsidRPr="00962526" w:rsidTr="00962526">
        <w:trPr>
          <w:trHeight w:val="256"/>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PBBs≤1000mg/kg</w:t>
            </w:r>
          </w:p>
        </w:tc>
      </w:tr>
      <w:tr w:rsidR="00962526" w:rsidRPr="00962526" w:rsidTr="00962526">
        <w:trPr>
          <w:trHeight w:val="256"/>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PBDEs≤1000mg/kg</w:t>
            </w:r>
          </w:p>
        </w:tc>
      </w:tr>
      <w:tr w:rsidR="00962526" w:rsidRPr="00962526" w:rsidTr="00962526">
        <w:trPr>
          <w:trHeight w:val="256"/>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石棉 禁用</w:t>
            </w:r>
          </w:p>
        </w:tc>
      </w:tr>
      <w:tr w:rsidR="00962526" w:rsidRPr="00962526" w:rsidTr="00962526">
        <w:trPr>
          <w:trHeight w:val="641"/>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多环芳烃满足Q/JL J160001 II类附录B.1要求</w:t>
            </w:r>
          </w:p>
        </w:tc>
      </w:tr>
      <w:tr w:rsidR="00962526" w:rsidRPr="00962526" w:rsidTr="00962526">
        <w:trPr>
          <w:trHeight w:val="441"/>
        </w:trPr>
        <w:tc>
          <w:tcPr>
            <w:tcW w:w="181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3321" w:type="dxa"/>
            <w:vMerge/>
            <w:vAlign w:val="center"/>
            <w:hideMark/>
          </w:tcPr>
          <w:p w:rsidR="00962526" w:rsidRPr="00962526" w:rsidRDefault="00962526" w:rsidP="00962526">
            <w:pPr>
              <w:spacing w:after="0"/>
              <w:rPr>
                <w:rFonts w:ascii="宋体" w:hAnsi="宋体" w:cs="宋体"/>
                <w:color w:val="000000"/>
                <w:sz w:val="18"/>
                <w:szCs w:val="18"/>
                <w:lang w:eastAsia="zh-CN"/>
              </w:rPr>
            </w:pPr>
          </w:p>
        </w:tc>
        <w:tc>
          <w:tcPr>
            <w:tcW w:w="2717" w:type="dxa"/>
            <w:shd w:val="clear" w:color="auto" w:fill="auto"/>
            <w:vAlign w:val="center"/>
            <w:hideMark/>
          </w:tcPr>
          <w:p w:rsidR="00962526" w:rsidRPr="00962526" w:rsidRDefault="00962526" w:rsidP="00962526">
            <w:pPr>
              <w:spacing w:after="0"/>
              <w:jc w:val="center"/>
              <w:rPr>
                <w:rFonts w:ascii="宋体" w:hAnsi="宋体" w:cs="宋体"/>
                <w:color w:val="000000"/>
                <w:sz w:val="18"/>
                <w:szCs w:val="18"/>
                <w:lang w:eastAsia="zh-CN"/>
              </w:rPr>
            </w:pPr>
            <w:r w:rsidRPr="00962526">
              <w:rPr>
                <w:rFonts w:ascii="宋体" w:hAnsi="宋体" w:cs="宋体" w:hint="eastAsia"/>
                <w:color w:val="000000"/>
                <w:sz w:val="18"/>
                <w:szCs w:val="18"/>
                <w:lang w:eastAsia="zh-CN"/>
              </w:rPr>
              <w:t>致癌芳香</w:t>
            </w:r>
            <w:proofErr w:type="gramStart"/>
            <w:r w:rsidRPr="00962526">
              <w:rPr>
                <w:rFonts w:ascii="宋体" w:hAnsi="宋体" w:cs="宋体" w:hint="eastAsia"/>
                <w:color w:val="000000"/>
                <w:sz w:val="18"/>
                <w:szCs w:val="18"/>
                <w:lang w:eastAsia="zh-CN"/>
              </w:rPr>
              <w:t>胺</w:t>
            </w:r>
            <w:proofErr w:type="gramEnd"/>
            <w:r w:rsidRPr="00962526">
              <w:rPr>
                <w:rFonts w:ascii="宋体" w:hAnsi="宋体" w:cs="宋体" w:hint="eastAsia"/>
                <w:color w:val="000000"/>
                <w:sz w:val="18"/>
                <w:szCs w:val="18"/>
                <w:lang w:eastAsia="zh-CN"/>
              </w:rPr>
              <w:t>染料≤20mg/kg</w:t>
            </w:r>
          </w:p>
        </w:tc>
      </w:tr>
    </w:tbl>
    <w:p w:rsidR="00302059" w:rsidRDefault="00EA5E9B">
      <w:pPr>
        <w:rPr>
          <w:lang w:eastAsia="zh-CN"/>
        </w:rPr>
      </w:pPr>
      <w:r>
        <w:rPr>
          <w:color w:val="000000"/>
          <w:lang w:eastAsia="zh-CN"/>
        </w:rPr>
        <w:br/>
      </w:r>
      <w:r>
        <w:rPr>
          <w:color w:val="000000"/>
          <w:lang w:eastAsia="zh-CN"/>
        </w:rPr>
        <w:t>乙方向甲方供应的产品需确保为新生产的零部件，不能为翻新零部件，不得使用任何源自报废车辆的零件或材料。</w:t>
      </w:r>
    </w:p>
    <w:p w:rsidR="00302059" w:rsidRDefault="00EA5E9B">
      <w:pPr>
        <w:pStyle w:val="2"/>
      </w:pPr>
      <w:bookmarkStart w:id="19" w:name="scroll-bookmark-13"/>
      <w:bookmarkStart w:id="20" w:name="_Toc140477835"/>
      <w:proofErr w:type="spellStart"/>
      <w:r>
        <w:t>阻燃试验</w:t>
      </w:r>
      <w:bookmarkEnd w:id="19"/>
      <w:bookmarkEnd w:id="20"/>
      <w:proofErr w:type="spellEnd"/>
    </w:p>
    <w:p w:rsidR="00302059" w:rsidRDefault="00EA5E9B">
      <w:pPr>
        <w:rPr>
          <w:lang w:eastAsia="zh-CN"/>
        </w:rPr>
      </w:pPr>
      <w:r>
        <w:rPr>
          <w:color w:val="000000"/>
          <w:lang w:eastAsia="zh-CN"/>
        </w:rPr>
        <w:t>  </w:t>
      </w:r>
      <w:r w:rsidR="00827C45" w:rsidRPr="00DB3E13">
        <w:rPr>
          <w:rFonts w:ascii="宋体" w:hAnsi="宋体" w:hint="eastAsia"/>
          <w:color w:val="000000"/>
          <w:sz w:val="18"/>
          <w:szCs w:val="18"/>
          <w:lang w:eastAsia="zh-CN"/>
        </w:rPr>
        <w:t>按GB 8410-2006中的规定执行</w:t>
      </w:r>
      <w:r w:rsidRPr="00827C45">
        <w:rPr>
          <w:rFonts w:ascii="宋体" w:hAnsi="宋体"/>
          <w:color w:val="000000"/>
          <w:sz w:val="18"/>
          <w:szCs w:val="18"/>
          <w:lang w:eastAsia="zh-CN"/>
        </w:rPr>
        <w:t>，要求内饰件燃烧速度要求≤80mm/min</w:t>
      </w:r>
      <w:r w:rsidRPr="00827C45">
        <w:rPr>
          <w:rFonts w:ascii="宋体" w:hAnsi="宋体"/>
          <w:color w:val="000000"/>
          <w:sz w:val="18"/>
          <w:szCs w:val="18"/>
          <w:lang w:eastAsia="zh-CN"/>
        </w:rPr>
        <w:br/>
      </w:r>
    </w:p>
    <w:p w:rsidR="00302059" w:rsidRDefault="00EA5E9B">
      <w:pPr>
        <w:pStyle w:val="1"/>
      </w:pPr>
      <w:bookmarkStart w:id="21" w:name="scroll-bookmark-15"/>
      <w:r>
        <w:rPr>
          <w:lang w:eastAsia="zh-CN"/>
        </w:rPr>
        <w:lastRenderedPageBreak/>
        <w:t> </w:t>
      </w:r>
      <w:proofErr w:type="spellStart"/>
      <w:r>
        <w:t>知识产权</w:t>
      </w:r>
      <w:bookmarkEnd w:id="21"/>
      <w:proofErr w:type="spellEnd"/>
    </w:p>
    <w:p w:rsidR="00302059" w:rsidRDefault="00EA5E9B">
      <w:pPr>
        <w:rPr>
          <w:lang w:eastAsia="zh-CN"/>
        </w:rPr>
      </w:pPr>
      <w:r>
        <w:rPr>
          <w:b/>
          <w:color w:val="000000"/>
          <w:lang w:eastAsia="zh-CN"/>
        </w:rPr>
        <w:t>供方保证履行本合同所递交的交付物，不会侵犯任何第三方的知识产权或其他合法权益。供方保证需方不会因第三方知识产权侵权指控而遭受任何伤害、费用损失（包括诉讼费）、损害赔偿、索赔；否则，供方将承担由此给需方带来的所有损失。</w:t>
      </w:r>
    </w:p>
    <w:p w:rsidR="00302059" w:rsidRDefault="00EA5E9B">
      <w:pPr>
        <w:pStyle w:val="1"/>
      </w:pPr>
      <w:bookmarkStart w:id="22" w:name="scroll-bookmark-16"/>
      <w:r>
        <w:rPr>
          <w:lang w:eastAsia="zh-CN"/>
        </w:rPr>
        <w:lastRenderedPageBreak/>
        <w:t> </w:t>
      </w:r>
      <w:proofErr w:type="spellStart"/>
      <w:r>
        <w:t>提供资料及技术平台</w:t>
      </w:r>
      <w:bookmarkEnd w:id="22"/>
      <w:proofErr w:type="spellEnd"/>
    </w:p>
    <w:p w:rsidR="00302059" w:rsidRDefault="00EA5E9B">
      <w:pPr>
        <w:rPr>
          <w:lang w:eastAsia="zh-CN"/>
        </w:rPr>
      </w:pPr>
      <w:r>
        <w:rPr>
          <w:b/>
          <w:color w:val="000000"/>
          <w:lang w:eastAsia="zh-CN"/>
        </w:rPr>
        <w:t xml:space="preserve">5.1  </w:t>
      </w:r>
      <w:r>
        <w:rPr>
          <w:b/>
          <w:color w:val="000000"/>
          <w:lang w:eastAsia="zh-CN"/>
        </w:rPr>
        <w:t>数模：</w:t>
      </w:r>
      <w:r>
        <w:rPr>
          <w:b/>
          <w:color w:val="000000"/>
          <w:lang w:eastAsia="zh-CN"/>
        </w:rPr>
        <w:t xml:space="preserve">STP </w:t>
      </w:r>
      <w:r>
        <w:rPr>
          <w:b/>
          <w:color w:val="000000"/>
          <w:lang w:eastAsia="zh-CN"/>
        </w:rPr>
        <w:t>格式</w:t>
      </w:r>
    </w:p>
    <w:p w:rsidR="00302059" w:rsidRDefault="00EA5E9B">
      <w:pPr>
        <w:rPr>
          <w:lang w:eastAsia="zh-CN"/>
        </w:rPr>
      </w:pPr>
      <w:r>
        <w:rPr>
          <w:b/>
          <w:color w:val="000000"/>
          <w:lang w:eastAsia="zh-CN"/>
        </w:rPr>
        <w:t xml:space="preserve">5.2  </w:t>
      </w:r>
      <w:r>
        <w:rPr>
          <w:b/>
          <w:color w:val="000000"/>
          <w:lang w:eastAsia="zh-CN"/>
        </w:rPr>
        <w:t>图纸：白图</w:t>
      </w:r>
    </w:p>
    <w:p w:rsidR="00302059" w:rsidRDefault="00EA5E9B">
      <w:r>
        <w:rPr>
          <w:b/>
          <w:color w:val="000000"/>
        </w:rPr>
        <w:t>5.3</w:t>
      </w:r>
      <w:proofErr w:type="gramStart"/>
      <w:r>
        <w:rPr>
          <w:b/>
          <w:color w:val="000000"/>
        </w:rPr>
        <w:t xml:space="preserve">  </w:t>
      </w:r>
      <w:r>
        <w:rPr>
          <w:b/>
          <w:color w:val="000000"/>
        </w:rPr>
        <w:t>文档</w:t>
      </w:r>
      <w:proofErr w:type="gramEnd"/>
      <w:r>
        <w:rPr>
          <w:b/>
          <w:color w:val="000000"/>
        </w:rPr>
        <w:t>：</w:t>
      </w:r>
      <w:r>
        <w:rPr>
          <w:b/>
          <w:color w:val="000000"/>
        </w:rPr>
        <w:t>OFFICE2007</w:t>
      </w:r>
      <w:r>
        <w:rPr>
          <w:b/>
          <w:color w:val="000000"/>
        </w:rPr>
        <w:t>版本</w:t>
      </w:r>
    </w:p>
    <w:p w:rsidR="00302059" w:rsidRDefault="00EA5E9B">
      <w:pPr>
        <w:rPr>
          <w:lang w:eastAsia="zh-CN"/>
        </w:rPr>
      </w:pPr>
      <w:r>
        <w:rPr>
          <w:b/>
          <w:color w:val="000000"/>
          <w:lang w:eastAsia="zh-CN"/>
        </w:rPr>
        <w:t xml:space="preserve">5.4  </w:t>
      </w:r>
      <w:r>
        <w:rPr>
          <w:b/>
          <w:color w:val="000000"/>
          <w:lang w:eastAsia="zh-CN"/>
        </w:rPr>
        <w:t>语种：如果乙方提供的确认文件和关键技术文件为外文资料则也必须提供对应中文资料，并以中文为主。</w:t>
      </w:r>
    </w:p>
    <w:p w:rsidR="00302059" w:rsidRDefault="00EA5E9B">
      <w:pPr>
        <w:pStyle w:val="1"/>
        <w:rPr>
          <w:lang w:eastAsia="zh-CN"/>
        </w:rPr>
      </w:pPr>
      <w:bookmarkStart w:id="23" w:name="scroll-bookmark-17"/>
      <w:r>
        <w:rPr>
          <w:lang w:eastAsia="zh-CN"/>
        </w:rPr>
        <w:lastRenderedPageBreak/>
        <w:t> </w:t>
      </w:r>
      <w:r>
        <w:rPr>
          <w:lang w:eastAsia="zh-CN"/>
        </w:rPr>
        <w:t>光华荣昌提供资料内容</w:t>
      </w:r>
      <w:r>
        <w:rPr>
          <w:lang w:eastAsia="zh-CN"/>
        </w:rPr>
        <w:t xml:space="preserve">    </w:t>
      </w:r>
      <w:bookmarkEnd w:id="23"/>
    </w:p>
    <w:p w:rsidR="00302059" w:rsidRDefault="00EA5E9B">
      <w:pPr>
        <w:rPr>
          <w:lang w:eastAsia="zh-CN"/>
        </w:rPr>
      </w:pPr>
      <w:r>
        <w:rPr>
          <w:b/>
          <w:color w:val="000000"/>
          <w:lang w:eastAsia="zh-CN"/>
        </w:rPr>
        <w:t xml:space="preserve">1)  </w:t>
      </w:r>
      <w:r>
        <w:rPr>
          <w:b/>
          <w:color w:val="000000"/>
          <w:lang w:eastAsia="zh-CN"/>
        </w:rPr>
        <w:t>边界数据；</w:t>
      </w:r>
    </w:p>
    <w:p w:rsidR="00302059" w:rsidRDefault="00EA5E9B">
      <w:pPr>
        <w:rPr>
          <w:lang w:eastAsia="zh-CN"/>
        </w:rPr>
      </w:pPr>
      <w:r>
        <w:rPr>
          <w:b/>
          <w:color w:val="000000"/>
          <w:lang w:eastAsia="zh-CN"/>
        </w:rPr>
        <w:t xml:space="preserve">2)  </w:t>
      </w:r>
      <w:r>
        <w:rPr>
          <w:b/>
          <w:color w:val="000000"/>
          <w:lang w:eastAsia="zh-CN"/>
        </w:rPr>
        <w:t>检具操作指导书及自检报告格式和规范；</w:t>
      </w:r>
    </w:p>
    <w:p w:rsidR="00302059" w:rsidRDefault="00EA5E9B">
      <w:pPr>
        <w:rPr>
          <w:lang w:eastAsia="zh-CN"/>
        </w:rPr>
      </w:pPr>
      <w:r>
        <w:rPr>
          <w:b/>
          <w:color w:val="000000"/>
          <w:lang w:eastAsia="zh-CN"/>
        </w:rPr>
        <w:t xml:space="preserve">3)  </w:t>
      </w:r>
      <w:r>
        <w:rPr>
          <w:b/>
          <w:color w:val="000000"/>
          <w:lang w:eastAsia="zh-CN"/>
        </w:rPr>
        <w:t>检具制作精度要求；</w:t>
      </w:r>
    </w:p>
    <w:p w:rsidR="00302059" w:rsidRDefault="00EA5E9B">
      <w:pPr>
        <w:rPr>
          <w:lang w:eastAsia="zh-CN"/>
        </w:rPr>
      </w:pPr>
      <w:r>
        <w:rPr>
          <w:b/>
          <w:color w:val="000000"/>
          <w:lang w:eastAsia="zh-CN"/>
        </w:rPr>
        <w:t xml:space="preserve">4)  </w:t>
      </w:r>
      <w:r>
        <w:rPr>
          <w:b/>
          <w:color w:val="000000"/>
          <w:lang w:eastAsia="zh-CN"/>
        </w:rPr>
        <w:t>光华荣昌</w:t>
      </w:r>
      <w:r>
        <w:rPr>
          <w:b/>
          <w:color w:val="000000"/>
          <w:lang w:eastAsia="zh-CN"/>
        </w:rPr>
        <w:t>PPAP</w:t>
      </w:r>
      <w:r>
        <w:rPr>
          <w:b/>
          <w:color w:val="000000"/>
          <w:lang w:eastAsia="zh-CN"/>
        </w:rPr>
        <w:t>要求及相关表格；</w:t>
      </w:r>
    </w:p>
    <w:p w:rsidR="00302059" w:rsidRDefault="00EA5E9B">
      <w:pPr>
        <w:rPr>
          <w:lang w:eastAsia="zh-CN"/>
        </w:rPr>
      </w:pPr>
      <w:r>
        <w:rPr>
          <w:b/>
          <w:color w:val="000000"/>
          <w:lang w:eastAsia="zh-CN"/>
        </w:rPr>
        <w:t xml:space="preserve">5)  </w:t>
      </w:r>
      <w:r>
        <w:rPr>
          <w:b/>
          <w:color w:val="000000"/>
          <w:lang w:eastAsia="zh-CN"/>
        </w:rPr>
        <w:t>数据、图样格式及规范（如供方负责设计）；</w:t>
      </w:r>
    </w:p>
    <w:p w:rsidR="00302059" w:rsidRDefault="00EA5E9B">
      <w:pPr>
        <w:rPr>
          <w:lang w:eastAsia="zh-CN"/>
        </w:rPr>
      </w:pPr>
      <w:r>
        <w:rPr>
          <w:b/>
          <w:color w:val="000000"/>
          <w:lang w:eastAsia="zh-CN"/>
        </w:rPr>
        <w:t xml:space="preserve">6)  </w:t>
      </w:r>
      <w:r>
        <w:rPr>
          <w:b/>
          <w:color w:val="000000"/>
          <w:lang w:eastAsia="zh-CN"/>
        </w:rPr>
        <w:t>数据确认单或开模指令；</w:t>
      </w:r>
    </w:p>
    <w:p w:rsidR="00302059" w:rsidRDefault="00EA5E9B">
      <w:pPr>
        <w:rPr>
          <w:lang w:eastAsia="zh-CN"/>
        </w:rPr>
      </w:pPr>
      <w:r>
        <w:rPr>
          <w:b/>
          <w:color w:val="000000"/>
          <w:lang w:eastAsia="zh-CN"/>
        </w:rPr>
        <w:t xml:space="preserve">7)  </w:t>
      </w:r>
      <w:r>
        <w:rPr>
          <w:b/>
          <w:color w:val="000000"/>
          <w:lang w:eastAsia="zh-CN"/>
        </w:rPr>
        <w:t>检具设计方案认可报告；</w:t>
      </w:r>
    </w:p>
    <w:p w:rsidR="00302059" w:rsidRDefault="00EA5E9B">
      <w:pPr>
        <w:rPr>
          <w:lang w:eastAsia="zh-CN"/>
        </w:rPr>
      </w:pPr>
      <w:r>
        <w:rPr>
          <w:b/>
          <w:color w:val="000000"/>
          <w:lang w:eastAsia="zh-CN"/>
        </w:rPr>
        <w:t xml:space="preserve">8)  </w:t>
      </w:r>
      <w:r>
        <w:rPr>
          <w:b/>
          <w:color w:val="000000"/>
          <w:lang w:eastAsia="zh-CN"/>
        </w:rPr>
        <w:t>检具功能认可报告；</w:t>
      </w:r>
    </w:p>
    <w:p w:rsidR="00302059" w:rsidRDefault="00EA5E9B">
      <w:pPr>
        <w:rPr>
          <w:lang w:eastAsia="zh-CN"/>
        </w:rPr>
      </w:pPr>
      <w:r>
        <w:rPr>
          <w:b/>
          <w:color w:val="000000"/>
          <w:lang w:eastAsia="zh-CN"/>
        </w:rPr>
        <w:t xml:space="preserve">9)  </w:t>
      </w:r>
      <w:r>
        <w:rPr>
          <w:b/>
          <w:color w:val="000000"/>
          <w:lang w:eastAsia="zh-CN"/>
        </w:rPr>
        <w:t>工装样件认可报告；</w:t>
      </w:r>
    </w:p>
    <w:p w:rsidR="00302059" w:rsidRDefault="00EA5E9B">
      <w:pPr>
        <w:rPr>
          <w:lang w:eastAsia="zh-CN"/>
        </w:rPr>
      </w:pPr>
      <w:r>
        <w:rPr>
          <w:b/>
          <w:color w:val="000000"/>
          <w:lang w:eastAsia="zh-CN"/>
        </w:rPr>
        <w:t xml:space="preserve">10)  </w:t>
      </w:r>
      <w:r>
        <w:rPr>
          <w:b/>
          <w:color w:val="000000"/>
          <w:lang w:eastAsia="zh-CN"/>
        </w:rPr>
        <w:t>达产审核报告；</w:t>
      </w:r>
    </w:p>
    <w:p w:rsidR="00302059" w:rsidRDefault="00EA5E9B">
      <w:pPr>
        <w:rPr>
          <w:lang w:eastAsia="zh-CN"/>
        </w:rPr>
      </w:pPr>
      <w:r>
        <w:rPr>
          <w:b/>
          <w:color w:val="000000"/>
          <w:lang w:eastAsia="zh-CN"/>
        </w:rPr>
        <w:t xml:space="preserve">11)  </w:t>
      </w:r>
      <w:r>
        <w:rPr>
          <w:b/>
          <w:color w:val="000000"/>
          <w:lang w:eastAsia="zh-CN"/>
        </w:rPr>
        <w:t>生产</w:t>
      </w:r>
      <w:proofErr w:type="gramStart"/>
      <w:r>
        <w:rPr>
          <w:b/>
          <w:color w:val="000000"/>
          <w:lang w:eastAsia="zh-CN"/>
        </w:rPr>
        <w:t>件最终</w:t>
      </w:r>
      <w:proofErr w:type="gramEnd"/>
      <w:r>
        <w:rPr>
          <w:b/>
          <w:color w:val="000000"/>
          <w:lang w:eastAsia="zh-CN"/>
        </w:rPr>
        <w:t>批准报告。</w:t>
      </w:r>
      <w:r>
        <w:rPr>
          <w:b/>
          <w:color w:val="000000"/>
          <w:lang w:eastAsia="zh-CN"/>
        </w:rPr>
        <w:t> </w:t>
      </w:r>
    </w:p>
    <w:p w:rsidR="00302059" w:rsidRDefault="00EA5E9B">
      <w:pPr>
        <w:rPr>
          <w:lang w:eastAsia="zh-CN"/>
        </w:rPr>
      </w:pPr>
      <w:r>
        <w:rPr>
          <w:b/>
          <w:color w:val="000000"/>
          <w:lang w:eastAsia="zh-CN"/>
        </w:rPr>
        <w:t>以上文件按双方协商提供。</w:t>
      </w:r>
      <w:r>
        <w:rPr>
          <w:b/>
          <w:color w:val="000000"/>
          <w:lang w:eastAsia="zh-CN"/>
        </w:rPr>
        <w:br/>
      </w:r>
    </w:p>
    <w:p w:rsidR="00302059" w:rsidRDefault="00EA5E9B">
      <w:pPr>
        <w:pStyle w:val="1"/>
        <w:rPr>
          <w:lang w:eastAsia="zh-CN"/>
        </w:rPr>
      </w:pPr>
      <w:bookmarkStart w:id="24" w:name="scroll-bookmark-18"/>
      <w:r>
        <w:rPr>
          <w:lang w:eastAsia="zh-CN"/>
        </w:rPr>
        <w:lastRenderedPageBreak/>
        <w:t> </w:t>
      </w:r>
      <w:r>
        <w:rPr>
          <w:lang w:eastAsia="zh-CN"/>
        </w:rPr>
        <w:t>部件供应商提供资料内容</w:t>
      </w:r>
      <w:r>
        <w:rPr>
          <w:lang w:eastAsia="zh-CN"/>
        </w:rPr>
        <w:t> </w:t>
      </w:r>
      <w:bookmarkEnd w:id="24"/>
    </w:p>
    <w:p w:rsidR="00302059" w:rsidRDefault="00EA5E9B">
      <w:pPr>
        <w:rPr>
          <w:lang w:eastAsia="zh-CN"/>
        </w:rPr>
      </w:pPr>
      <w:r>
        <w:rPr>
          <w:b/>
          <w:color w:val="000000"/>
          <w:lang w:eastAsia="zh-CN"/>
        </w:rPr>
        <w:t xml:space="preserve">  </w:t>
      </w:r>
      <w:r>
        <w:rPr>
          <w:b/>
          <w:color w:val="000000"/>
          <w:lang w:eastAsia="zh-CN"/>
        </w:rPr>
        <w:t>按设计要求，供方在接到光华荣昌所提供的资料后应认真消化制定制作方案和实施措施，并按要求及时反馈给光华荣昌以下资料：</w:t>
      </w:r>
    </w:p>
    <w:p w:rsidR="00302059" w:rsidRDefault="00EA5E9B">
      <w:pPr>
        <w:rPr>
          <w:lang w:eastAsia="zh-CN"/>
        </w:rPr>
      </w:pPr>
      <w:r>
        <w:rPr>
          <w:b/>
          <w:color w:val="000000"/>
          <w:lang w:eastAsia="zh-CN"/>
        </w:rPr>
        <w:t xml:space="preserve">1)  </w:t>
      </w:r>
      <w:r>
        <w:rPr>
          <w:b/>
          <w:color w:val="000000"/>
          <w:lang w:eastAsia="zh-CN"/>
        </w:rPr>
        <w:t>产品图样和数学模型（供方负责设计）：</w:t>
      </w:r>
    </w:p>
    <w:p w:rsidR="00302059" w:rsidRDefault="00EA5E9B">
      <w:pPr>
        <w:rPr>
          <w:lang w:eastAsia="zh-CN"/>
        </w:rPr>
      </w:pPr>
      <w:r>
        <w:rPr>
          <w:b/>
          <w:color w:val="000000"/>
          <w:lang w:eastAsia="zh-CN"/>
        </w:rPr>
        <w:t xml:space="preserve">l  </w:t>
      </w:r>
      <w:r>
        <w:rPr>
          <w:b/>
          <w:color w:val="000000"/>
          <w:lang w:eastAsia="zh-CN"/>
        </w:rPr>
        <w:t>图样为</w:t>
      </w:r>
      <w:r>
        <w:rPr>
          <w:b/>
          <w:color w:val="000000"/>
          <w:lang w:eastAsia="zh-CN"/>
        </w:rPr>
        <w:t>PDF</w:t>
      </w:r>
      <w:r>
        <w:rPr>
          <w:b/>
          <w:color w:val="000000"/>
          <w:lang w:eastAsia="zh-CN"/>
        </w:rPr>
        <w:t>或</w:t>
      </w:r>
      <w:proofErr w:type="spellStart"/>
      <w:r>
        <w:rPr>
          <w:b/>
          <w:color w:val="000000"/>
          <w:lang w:eastAsia="zh-CN"/>
        </w:rPr>
        <w:t>tif</w:t>
      </w:r>
      <w:proofErr w:type="spellEnd"/>
      <w:r>
        <w:rPr>
          <w:b/>
          <w:color w:val="000000"/>
          <w:lang w:eastAsia="zh-CN"/>
        </w:rPr>
        <w:t>，图纸需包含</w:t>
      </w:r>
      <w:r>
        <w:rPr>
          <w:b/>
          <w:color w:val="000000"/>
          <w:lang w:eastAsia="zh-CN"/>
        </w:rPr>
        <w:t>GD&amp;T</w:t>
      </w:r>
      <w:r>
        <w:rPr>
          <w:b/>
          <w:color w:val="000000"/>
          <w:lang w:eastAsia="zh-CN"/>
        </w:rPr>
        <w:t>等信息，后续按照光华荣昌标准执行；</w:t>
      </w:r>
    </w:p>
    <w:p w:rsidR="00302059" w:rsidRDefault="00EA5E9B">
      <w:pPr>
        <w:rPr>
          <w:lang w:eastAsia="zh-CN"/>
        </w:rPr>
      </w:pPr>
      <w:r>
        <w:rPr>
          <w:b/>
          <w:color w:val="000000"/>
          <w:lang w:eastAsia="zh-CN"/>
        </w:rPr>
        <w:t xml:space="preserve">l  </w:t>
      </w:r>
      <w:r>
        <w:rPr>
          <w:b/>
          <w:color w:val="000000"/>
          <w:lang w:eastAsia="zh-CN"/>
        </w:rPr>
        <w:t>数字模型为软件</w:t>
      </w:r>
      <w:proofErr w:type="spellStart"/>
      <w:r>
        <w:rPr>
          <w:b/>
          <w:color w:val="000000"/>
          <w:lang w:eastAsia="zh-CN"/>
        </w:rPr>
        <w:t>stp</w:t>
      </w:r>
      <w:proofErr w:type="spellEnd"/>
      <w:r>
        <w:rPr>
          <w:b/>
          <w:color w:val="000000"/>
          <w:lang w:eastAsia="zh-CN"/>
        </w:rPr>
        <w:t>的三维数模，含</w:t>
      </w:r>
      <w:r>
        <w:rPr>
          <w:b/>
          <w:color w:val="000000"/>
          <w:lang w:eastAsia="zh-CN"/>
        </w:rPr>
        <w:t>3D</w:t>
      </w:r>
      <w:r>
        <w:rPr>
          <w:b/>
          <w:color w:val="000000"/>
          <w:lang w:eastAsia="zh-CN"/>
        </w:rPr>
        <w:t>数模中要包含所有零部件；</w:t>
      </w:r>
    </w:p>
    <w:p w:rsidR="00302059" w:rsidRDefault="00EA5E9B">
      <w:pPr>
        <w:rPr>
          <w:lang w:eastAsia="zh-CN"/>
        </w:rPr>
      </w:pPr>
      <w:r>
        <w:rPr>
          <w:b/>
          <w:color w:val="000000"/>
          <w:lang w:eastAsia="zh-CN"/>
        </w:rPr>
        <w:t xml:space="preserve">2)  </w:t>
      </w:r>
      <w:r>
        <w:rPr>
          <w:b/>
          <w:color w:val="000000"/>
          <w:lang w:eastAsia="zh-CN"/>
        </w:rPr>
        <w:t>产品检具的图样和数学模型：</w:t>
      </w:r>
    </w:p>
    <w:p w:rsidR="00302059" w:rsidRDefault="00EA5E9B">
      <w:pPr>
        <w:rPr>
          <w:lang w:eastAsia="zh-CN"/>
        </w:rPr>
      </w:pPr>
      <w:r>
        <w:rPr>
          <w:b/>
          <w:color w:val="000000"/>
          <w:lang w:eastAsia="zh-CN"/>
        </w:rPr>
        <w:t xml:space="preserve">l  </w:t>
      </w:r>
      <w:r>
        <w:rPr>
          <w:b/>
          <w:color w:val="000000"/>
          <w:lang w:eastAsia="zh-CN"/>
        </w:rPr>
        <w:t>图样为</w:t>
      </w:r>
      <w:proofErr w:type="spellStart"/>
      <w:r>
        <w:rPr>
          <w:b/>
          <w:color w:val="000000"/>
          <w:lang w:eastAsia="zh-CN"/>
        </w:rPr>
        <w:t>tif</w:t>
      </w:r>
      <w:proofErr w:type="spellEnd"/>
      <w:r>
        <w:rPr>
          <w:b/>
          <w:color w:val="000000"/>
          <w:lang w:eastAsia="zh-CN"/>
        </w:rPr>
        <w:t>或</w:t>
      </w:r>
      <w:r>
        <w:rPr>
          <w:b/>
          <w:color w:val="000000"/>
          <w:lang w:eastAsia="zh-CN"/>
        </w:rPr>
        <w:t>PDF</w:t>
      </w:r>
      <w:r>
        <w:rPr>
          <w:b/>
          <w:color w:val="000000"/>
          <w:lang w:eastAsia="zh-CN"/>
        </w:rPr>
        <w:t>的二维图纸；</w:t>
      </w:r>
    </w:p>
    <w:p w:rsidR="00302059" w:rsidRDefault="00EA5E9B">
      <w:pPr>
        <w:rPr>
          <w:lang w:eastAsia="zh-CN"/>
        </w:rPr>
      </w:pPr>
      <w:r>
        <w:rPr>
          <w:b/>
          <w:color w:val="000000"/>
          <w:lang w:eastAsia="zh-CN"/>
        </w:rPr>
        <w:t xml:space="preserve">3)  </w:t>
      </w:r>
      <w:r>
        <w:rPr>
          <w:b/>
          <w:color w:val="000000"/>
          <w:lang w:eastAsia="zh-CN"/>
        </w:rPr>
        <w:t>检具操作指导书、自检报告（按光华荣昌要求）（检具方案需要光华荣昌质量部、技术部门和供方共同确认）；</w:t>
      </w:r>
    </w:p>
    <w:p w:rsidR="00302059" w:rsidRDefault="00EA5E9B">
      <w:r>
        <w:rPr>
          <w:b/>
          <w:color w:val="000000"/>
        </w:rPr>
        <w:t xml:space="preserve">4)  </w:t>
      </w:r>
      <w:proofErr w:type="spellStart"/>
      <w:r>
        <w:rPr>
          <w:b/>
          <w:color w:val="000000"/>
        </w:rPr>
        <w:t>检验规格指导书</w:t>
      </w:r>
      <w:proofErr w:type="spellEnd"/>
      <w:r>
        <w:rPr>
          <w:b/>
          <w:color w:val="000000"/>
        </w:rPr>
        <w:t>；</w:t>
      </w:r>
    </w:p>
    <w:p w:rsidR="00302059" w:rsidRDefault="00EA5E9B">
      <w:pPr>
        <w:pStyle w:val="1"/>
        <w:rPr>
          <w:lang w:eastAsia="zh-CN"/>
        </w:rPr>
      </w:pPr>
      <w:bookmarkStart w:id="25" w:name="scroll-bookmark-19"/>
      <w:r>
        <w:rPr>
          <w:lang w:eastAsia="zh-CN"/>
        </w:rPr>
        <w:lastRenderedPageBreak/>
        <w:t> </w:t>
      </w:r>
      <w:r>
        <w:rPr>
          <w:lang w:eastAsia="zh-CN"/>
        </w:rPr>
        <w:t>需要满足的技术法规和标准</w:t>
      </w:r>
      <w:bookmarkEnd w:id="25"/>
    </w:p>
    <w:p w:rsidR="00302059" w:rsidRDefault="00EA5E9B">
      <w:r>
        <w:rPr>
          <w:color w:val="000000"/>
          <w:lang w:eastAsia="zh-CN"/>
        </w:rPr>
        <w:t>光华荣昌将按照下述清单发放给供方技术标准；供方确认技术标准中的要求，并将严格按照下述标准要求执行。</w:t>
      </w:r>
      <w:proofErr w:type="spellStart"/>
      <w:r>
        <w:rPr>
          <w:color w:val="000000"/>
        </w:rPr>
        <w:t>见表九</w:t>
      </w:r>
      <w:proofErr w:type="spellEnd"/>
    </w:p>
    <w:p w:rsidR="00302059" w:rsidRDefault="00EA5E9B">
      <w:r>
        <w:rPr>
          <w:color w:val="000000"/>
        </w:rPr>
        <w:t>                                                                                                                           </w:t>
      </w:r>
      <w:proofErr w:type="spellStart"/>
      <w:r>
        <w:rPr>
          <w:color w:val="000000"/>
        </w:rPr>
        <w:t>表九</w:t>
      </w:r>
      <w:proofErr w:type="spellEnd"/>
      <w:r>
        <w:rPr>
          <w:color w:val="000000"/>
        </w:rPr>
        <w:t xml:space="preserve"> </w:t>
      </w:r>
      <w:proofErr w:type="spellStart"/>
      <w:r>
        <w:rPr>
          <w:color w:val="000000"/>
        </w:rPr>
        <w:t>标准清单</w:t>
      </w:r>
      <w:proofErr w:type="spellEnd"/>
    </w:p>
    <w:tbl>
      <w:tblPr>
        <w:tblStyle w:val="ScrollTableNormal"/>
        <w:tblW w:w="5000" w:type="pct"/>
        <w:tblLook w:val="0000" w:firstRow="0" w:lastRow="0" w:firstColumn="0" w:lastColumn="0" w:noHBand="0" w:noVBand="0"/>
      </w:tblPr>
      <w:tblGrid>
        <w:gridCol w:w="460"/>
        <w:gridCol w:w="3460"/>
        <w:gridCol w:w="4637"/>
      </w:tblGrid>
      <w:tr w:rsidR="00302059" w:rsidTr="00302059">
        <w:tc>
          <w:tcPr>
            <w:tcW w:w="0" w:type="auto"/>
            <w:tcMar>
              <w:top w:w="30" w:type="dxa"/>
              <w:left w:w="30" w:type="dxa"/>
              <w:bottom w:w="20" w:type="dxa"/>
              <w:right w:w="30" w:type="dxa"/>
            </w:tcMar>
          </w:tcPr>
          <w:p w:rsidR="00302059" w:rsidRDefault="00EA5E9B">
            <w:proofErr w:type="spellStart"/>
            <w:r>
              <w:rPr>
                <w:rFonts w:eastAsia="Times New Roman"/>
                <w:color w:val="000000"/>
              </w:rPr>
              <w:t>序号</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标准名称</w:t>
            </w:r>
            <w:proofErr w:type="spellEnd"/>
          </w:p>
        </w:tc>
        <w:tc>
          <w:tcPr>
            <w:tcW w:w="0" w:type="auto"/>
            <w:tcMar>
              <w:top w:w="30" w:type="dxa"/>
              <w:left w:w="30" w:type="dxa"/>
              <w:bottom w:w="20" w:type="dxa"/>
              <w:right w:w="30" w:type="dxa"/>
            </w:tcMar>
          </w:tcPr>
          <w:p w:rsidR="00302059" w:rsidRDefault="00EA5E9B">
            <w:proofErr w:type="spellStart"/>
            <w:r>
              <w:rPr>
                <w:rFonts w:eastAsia="Times New Roman"/>
                <w:color w:val="000000"/>
              </w:rPr>
              <w:t>编号</w:t>
            </w:r>
            <w:proofErr w:type="spellEnd"/>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1</w:t>
            </w:r>
          </w:p>
        </w:tc>
        <w:tc>
          <w:tcPr>
            <w:tcW w:w="0" w:type="auto"/>
            <w:shd w:val="solid" w:color="F0F0F0" w:fill="F0F0F0"/>
            <w:tcMar>
              <w:top w:w="30" w:type="dxa"/>
              <w:left w:w="30" w:type="dxa"/>
              <w:bottom w:w="20" w:type="dxa"/>
              <w:right w:w="30" w:type="dxa"/>
            </w:tcMar>
          </w:tcPr>
          <w:p w:rsidR="00302059" w:rsidRDefault="00674C03">
            <w:pPr>
              <w:rPr>
                <w:lang w:eastAsia="zh-CN"/>
              </w:rPr>
            </w:pPr>
            <w:hyperlink r:id="rId12" w:history="1">
              <w:r w:rsidR="00EA5E9B">
                <w:rPr>
                  <w:rStyle w:val="a4"/>
                  <w:rFonts w:eastAsia="Times New Roman"/>
                  <w:color w:val="003366"/>
                  <w:lang w:eastAsia="zh-CN"/>
                </w:rPr>
                <w:t>汽车零部件和材料禁用、限用物质要求</w:t>
              </w:r>
            </w:hyperlink>
          </w:p>
        </w:tc>
        <w:tc>
          <w:tcPr>
            <w:tcW w:w="0" w:type="auto"/>
            <w:tcMar>
              <w:top w:w="30" w:type="dxa"/>
              <w:left w:w="30" w:type="dxa"/>
              <w:bottom w:w="20" w:type="dxa"/>
              <w:right w:w="30" w:type="dxa"/>
            </w:tcMar>
          </w:tcPr>
          <w:p w:rsidR="00302059" w:rsidRDefault="00BC3C8A">
            <w:pPr>
              <w:rPr>
                <w:lang w:eastAsia="zh-CN"/>
              </w:rPr>
            </w:pPr>
            <w:r w:rsidRPr="00962526">
              <w:rPr>
                <w:rFonts w:ascii="宋体" w:hAnsi="宋体" w:cs="宋体" w:hint="eastAsia"/>
                <w:color w:val="000000"/>
                <w:sz w:val="18"/>
                <w:szCs w:val="18"/>
                <w:lang w:eastAsia="zh-CN"/>
              </w:rPr>
              <w:t>Q/JLY J7110845B-2016①汽车材料中铅、镉、汞、六价铬、多溴联苯、多溴二苯醚检测方法、Q/JLY J7110808B-2016-汽车产品中石棉纤维的检测方法、Q/JLY J7111013B-2019汽车材料中多环芳烃的检测方法和Q/JL J160001 4.2.4.4规定的方法执行</w:t>
            </w:r>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2</w:t>
            </w:r>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color w:val="003366"/>
                <w:lang w:eastAsia="zh-CN"/>
              </w:rPr>
              <w:t>汽车内饰材料的燃烧特性</w:t>
            </w:r>
            <w:proofErr w:type="spellEnd"/>
          </w:p>
        </w:tc>
        <w:tc>
          <w:tcPr>
            <w:tcW w:w="0" w:type="auto"/>
            <w:tcMar>
              <w:top w:w="30" w:type="dxa"/>
              <w:left w:w="30" w:type="dxa"/>
              <w:bottom w:w="20" w:type="dxa"/>
              <w:right w:w="30" w:type="dxa"/>
            </w:tcMar>
          </w:tcPr>
          <w:p w:rsidR="00302059" w:rsidRDefault="00BC3C8A">
            <w:r w:rsidRPr="00DB3E13">
              <w:rPr>
                <w:rFonts w:ascii="宋体" w:hAnsi="宋体" w:hint="eastAsia"/>
                <w:color w:val="000000"/>
                <w:sz w:val="18"/>
                <w:szCs w:val="18"/>
                <w:lang w:eastAsia="zh-CN"/>
              </w:rPr>
              <w:t>GB 8410-2006</w:t>
            </w:r>
          </w:p>
        </w:tc>
      </w:tr>
      <w:tr w:rsidR="00302059" w:rsidTr="00302059">
        <w:tc>
          <w:tcPr>
            <w:tcW w:w="0" w:type="auto"/>
            <w:tcMar>
              <w:top w:w="30" w:type="dxa"/>
              <w:left w:w="30" w:type="dxa"/>
              <w:bottom w:w="20" w:type="dxa"/>
              <w:right w:w="30" w:type="dxa"/>
            </w:tcMar>
          </w:tcPr>
          <w:p w:rsidR="00302059" w:rsidRDefault="00EA5E9B">
            <w:r>
              <w:rPr>
                <w:rFonts w:eastAsia="Times New Roman"/>
                <w:color w:val="000000"/>
              </w:rPr>
              <w:t>3</w:t>
            </w:r>
          </w:p>
        </w:tc>
        <w:tc>
          <w:tcPr>
            <w:tcW w:w="0" w:type="auto"/>
            <w:tcMar>
              <w:top w:w="30" w:type="dxa"/>
              <w:left w:w="30" w:type="dxa"/>
              <w:bottom w:w="20" w:type="dxa"/>
              <w:right w:w="30" w:type="dxa"/>
            </w:tcMar>
          </w:tcPr>
          <w:p w:rsidR="00302059" w:rsidRDefault="00674C03">
            <w:pPr>
              <w:rPr>
                <w:lang w:eastAsia="zh-CN"/>
              </w:rPr>
            </w:pPr>
            <w:hyperlink r:id="rId13" w:history="1">
              <w:r w:rsidR="00EA5E9B">
                <w:rPr>
                  <w:rStyle w:val="a4"/>
                  <w:rFonts w:eastAsia="Times New Roman"/>
                  <w:color w:val="000000"/>
                  <w:lang w:eastAsia="zh-CN"/>
                </w:rPr>
                <w:t>欧盟报废汽车技术指令</w:t>
              </w:r>
            </w:hyperlink>
          </w:p>
        </w:tc>
        <w:tc>
          <w:tcPr>
            <w:tcW w:w="0" w:type="auto"/>
            <w:tcMar>
              <w:top w:w="30" w:type="dxa"/>
              <w:left w:w="30" w:type="dxa"/>
              <w:bottom w:w="20" w:type="dxa"/>
              <w:right w:w="30" w:type="dxa"/>
            </w:tcMar>
          </w:tcPr>
          <w:p w:rsidR="00302059" w:rsidRDefault="00674C03">
            <w:hyperlink r:id="rId14" w:history="1">
              <w:r w:rsidR="00EA5E9B">
                <w:rPr>
                  <w:rStyle w:val="a4"/>
                  <w:rFonts w:eastAsia="Times New Roman"/>
                  <w:color w:val="000000"/>
                </w:rPr>
                <w:t>GB/T 30512-2014</w:t>
              </w:r>
            </w:hyperlink>
          </w:p>
          <w:p w:rsidR="00302059" w:rsidRDefault="00674C03">
            <w:hyperlink r:id="rId15" w:history="1">
              <w:r w:rsidR="00EA5E9B">
                <w:rPr>
                  <w:rStyle w:val="a4"/>
                  <w:rFonts w:eastAsia="Times New Roman"/>
                  <w:color w:val="000000"/>
                </w:rPr>
                <w:t>2000/53/EC</w:t>
              </w:r>
            </w:hyperlink>
          </w:p>
        </w:tc>
      </w:tr>
      <w:tr w:rsidR="00302059" w:rsidTr="00302059">
        <w:tc>
          <w:tcPr>
            <w:tcW w:w="0" w:type="auto"/>
            <w:tcMar>
              <w:top w:w="30" w:type="dxa"/>
              <w:left w:w="30" w:type="dxa"/>
              <w:bottom w:w="20" w:type="dxa"/>
              <w:right w:w="30" w:type="dxa"/>
            </w:tcMar>
          </w:tcPr>
          <w:p w:rsidR="00302059" w:rsidRDefault="00EA5E9B">
            <w:r>
              <w:rPr>
                <w:rFonts w:eastAsia="Times New Roman"/>
              </w:rPr>
              <w:t>4</w:t>
            </w:r>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lang w:eastAsia="zh-CN"/>
              </w:rPr>
              <w:t>汽车电器设备基本技术条件</w:t>
            </w:r>
            <w:proofErr w:type="spellEnd"/>
          </w:p>
        </w:tc>
        <w:tc>
          <w:tcPr>
            <w:tcW w:w="0" w:type="auto"/>
            <w:tcMar>
              <w:top w:w="30" w:type="dxa"/>
              <w:left w:w="30" w:type="dxa"/>
              <w:bottom w:w="20" w:type="dxa"/>
              <w:right w:w="30" w:type="dxa"/>
            </w:tcMar>
          </w:tcPr>
          <w:p w:rsidR="00302059" w:rsidRDefault="00EA5E9B">
            <w:r>
              <w:rPr>
                <w:rFonts w:eastAsia="Times New Roman"/>
              </w:rPr>
              <w:t>ZB T35 001</w:t>
            </w:r>
          </w:p>
        </w:tc>
      </w:tr>
      <w:tr w:rsidR="00302059" w:rsidTr="00302059">
        <w:tc>
          <w:tcPr>
            <w:tcW w:w="0" w:type="auto"/>
            <w:tcMar>
              <w:top w:w="30" w:type="dxa"/>
              <w:left w:w="30" w:type="dxa"/>
              <w:bottom w:w="20" w:type="dxa"/>
              <w:right w:w="30" w:type="dxa"/>
            </w:tcMar>
          </w:tcPr>
          <w:p w:rsidR="00302059" w:rsidRDefault="00EA5E9B">
            <w:r>
              <w:rPr>
                <w:rFonts w:eastAsia="Times New Roman"/>
              </w:rPr>
              <w:t>5</w:t>
            </w:r>
          </w:p>
        </w:tc>
        <w:tc>
          <w:tcPr>
            <w:tcW w:w="0" w:type="auto"/>
            <w:tcMar>
              <w:top w:w="30" w:type="dxa"/>
              <w:left w:w="30" w:type="dxa"/>
              <w:bottom w:w="20" w:type="dxa"/>
              <w:right w:w="30" w:type="dxa"/>
            </w:tcMar>
          </w:tcPr>
          <w:p w:rsidR="00302059" w:rsidRDefault="00EA5E9B">
            <w:pPr>
              <w:rPr>
                <w:lang w:eastAsia="zh-CN"/>
              </w:rPr>
            </w:pPr>
            <w:proofErr w:type="spellStart"/>
            <w:r>
              <w:rPr>
                <w:rFonts w:eastAsia="Times New Roman"/>
                <w:lang w:eastAsia="zh-CN"/>
              </w:rPr>
              <w:t>轻金属工业污染排放标准</w:t>
            </w:r>
            <w:proofErr w:type="spellEnd"/>
          </w:p>
        </w:tc>
        <w:tc>
          <w:tcPr>
            <w:tcW w:w="0" w:type="auto"/>
            <w:tcMar>
              <w:top w:w="30" w:type="dxa"/>
              <w:left w:w="30" w:type="dxa"/>
              <w:bottom w:w="20" w:type="dxa"/>
              <w:right w:w="30" w:type="dxa"/>
            </w:tcMar>
          </w:tcPr>
          <w:p w:rsidR="00302059" w:rsidRDefault="00EA5E9B">
            <w:r>
              <w:rPr>
                <w:rFonts w:eastAsia="Times New Roman"/>
              </w:rPr>
              <w:t>GB 4942</w:t>
            </w:r>
            <w:bookmarkStart w:id="26" w:name="_GoBack"/>
            <w:bookmarkEnd w:id="26"/>
          </w:p>
        </w:tc>
      </w:tr>
    </w:tbl>
    <w:p w:rsidR="00302059" w:rsidRDefault="00EA5E9B">
      <w:pPr>
        <w:pStyle w:val="1"/>
      </w:pPr>
      <w:bookmarkStart w:id="27" w:name="scroll-bookmark-20"/>
      <w:proofErr w:type="spellStart"/>
      <w:r>
        <w:lastRenderedPageBreak/>
        <w:t>签署前的声明</w:t>
      </w:r>
      <w:proofErr w:type="spellEnd"/>
      <w:r>
        <w:t>：</w:t>
      </w:r>
      <w:bookmarkEnd w:id="27"/>
    </w:p>
    <w:p w:rsidR="00302059" w:rsidRDefault="00EA5E9B">
      <w:r>
        <w:rPr>
          <w:b/>
        </w:rPr>
        <w:br/>
      </w:r>
    </w:p>
    <w:p w:rsidR="00302059" w:rsidRDefault="00EA5E9B">
      <w:pPr>
        <w:rPr>
          <w:lang w:eastAsia="zh-CN"/>
        </w:rPr>
      </w:pPr>
      <w:r>
        <w:rPr>
          <w:b/>
          <w:lang w:eastAsia="zh-CN"/>
        </w:rPr>
        <w:t>甲乙双方在此确认，双方对于本技术要求书主文均已经全文、逐条阅读，乙方经评估后可满足技术要求。</w:t>
      </w:r>
    </w:p>
    <w:p w:rsidR="00302059" w:rsidRDefault="00EA5E9B">
      <w:pPr>
        <w:rPr>
          <w:lang w:eastAsia="zh-CN"/>
        </w:rPr>
      </w:pPr>
      <w:r>
        <w:rPr>
          <w:b/>
          <w:lang w:eastAsia="zh-CN"/>
        </w:rPr>
        <w:t>                                                              </w:t>
      </w:r>
    </w:p>
    <w:p w:rsidR="00302059" w:rsidRDefault="00EA5E9B">
      <w:pPr>
        <w:rPr>
          <w:lang w:eastAsia="zh-CN"/>
        </w:rPr>
      </w:pPr>
      <w:r>
        <w:rPr>
          <w:lang w:eastAsia="zh-CN"/>
        </w:rPr>
        <w:t>甲方：</w:t>
      </w:r>
      <w:r>
        <w:rPr>
          <w:b/>
          <w:lang w:eastAsia="zh-CN"/>
        </w:rPr>
        <w:t>北京光华荣昌汽车部件有限公司（盖章）</w:t>
      </w:r>
    </w:p>
    <w:p w:rsidR="00302059" w:rsidRDefault="00EA5E9B">
      <w:pPr>
        <w:rPr>
          <w:lang w:eastAsia="zh-CN"/>
        </w:rPr>
      </w:pPr>
      <w:r>
        <w:rPr>
          <w:lang w:eastAsia="zh-CN"/>
        </w:rPr>
        <w:t>法定代表人或授权代表（签字）：</w:t>
      </w:r>
    </w:p>
    <w:p w:rsidR="00302059" w:rsidRDefault="00302059">
      <w:pPr>
        <w:rPr>
          <w:lang w:eastAsia="zh-CN"/>
        </w:rPr>
      </w:pPr>
    </w:p>
    <w:p w:rsidR="00302059" w:rsidRDefault="00302059">
      <w:pPr>
        <w:rPr>
          <w:lang w:eastAsia="zh-CN"/>
        </w:rPr>
      </w:pPr>
    </w:p>
    <w:p w:rsidR="00302059" w:rsidRDefault="00302059">
      <w:pPr>
        <w:rPr>
          <w:lang w:eastAsia="zh-CN"/>
        </w:rPr>
      </w:pPr>
    </w:p>
    <w:p w:rsidR="00302059" w:rsidRDefault="00302059">
      <w:pPr>
        <w:rPr>
          <w:lang w:eastAsia="zh-CN"/>
        </w:rPr>
      </w:pPr>
    </w:p>
    <w:p w:rsidR="00302059" w:rsidRDefault="00EA5E9B">
      <w:pPr>
        <w:rPr>
          <w:lang w:eastAsia="zh-CN"/>
        </w:rPr>
      </w:pPr>
      <w:r>
        <w:rPr>
          <w:lang w:eastAsia="zh-CN"/>
        </w:rPr>
        <w:t>乙方：供应商名称（盖章）</w:t>
      </w:r>
    </w:p>
    <w:p w:rsidR="00302059" w:rsidRDefault="00EA5E9B">
      <w:pPr>
        <w:rPr>
          <w:lang w:eastAsia="zh-CN"/>
        </w:rPr>
      </w:pPr>
      <w:r>
        <w:rPr>
          <w:lang w:eastAsia="zh-CN"/>
        </w:rPr>
        <w:t>法定代表人或授权代表（签字）：</w:t>
      </w:r>
    </w:p>
    <w:p w:rsidR="00302059" w:rsidRDefault="00302059">
      <w:pPr>
        <w:rPr>
          <w:lang w:eastAsia="zh-CN"/>
        </w:rPr>
      </w:pPr>
    </w:p>
    <w:p w:rsidR="00302059" w:rsidRDefault="00302059">
      <w:pPr>
        <w:rPr>
          <w:lang w:eastAsia="zh-CN"/>
        </w:rPr>
      </w:pPr>
    </w:p>
    <w:p w:rsidR="00302059" w:rsidRDefault="00302059">
      <w:pPr>
        <w:rPr>
          <w:lang w:eastAsia="zh-CN"/>
        </w:rPr>
      </w:pPr>
    </w:p>
    <w:p w:rsidR="00302059" w:rsidRDefault="00302059">
      <w:pPr>
        <w:rPr>
          <w:lang w:eastAsia="zh-CN"/>
        </w:rPr>
      </w:pPr>
    </w:p>
    <w:sectPr w:rsidR="00302059" w:rsidSect="008B1C6A">
      <w:footerReference w:type="default" r:id="rId16"/>
      <w:pgSz w:w="11899"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03" w:rsidRDefault="00674C03">
      <w:pPr>
        <w:spacing w:after="0"/>
      </w:pPr>
      <w:r>
        <w:separator/>
      </w:r>
    </w:p>
  </w:endnote>
  <w:endnote w:type="continuationSeparator" w:id="0">
    <w:p w:rsidR="00674C03" w:rsidRDefault="00674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auto"/>
    <w:pitch w:val="variable"/>
    <w:sig w:usb0="600002F7" w:usb1="02000001"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BC" w:rsidRDefault="00EA5E9B" w:rsidP="00D8012A">
    <w:pPr>
      <w:pStyle w:val="a7"/>
      <w:rPr>
        <w:rStyle w:val="a8"/>
      </w:rPr>
    </w:pPr>
    <w:r>
      <w:rPr>
        <w:rStyle w:val="a8"/>
      </w:rPr>
      <w:fldChar w:fldCharType="begin"/>
    </w:r>
    <w:r>
      <w:rPr>
        <w:rStyle w:val="a8"/>
      </w:rPr>
      <w:instrText xml:space="preserve">PAGE  </w:instrText>
    </w:r>
    <w:r>
      <w:rPr>
        <w:rStyle w:val="a8"/>
      </w:rPr>
      <w:fldChar w:fldCharType="end"/>
    </w:r>
  </w:p>
  <w:p w:rsidR="00E221BC" w:rsidRDefault="00E221BC" w:rsidP="00D801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BC" w:rsidRPr="00910A82" w:rsidRDefault="00EA5E9B" w:rsidP="00910A82">
    <w:pPr>
      <w:pStyle w:val="a7"/>
    </w:pPr>
    <w:r w:rsidRPr="00910A82">
      <w:t>Table of Contents</w:t>
    </w:r>
    <w:r w:rsidR="0099728D" w:rsidRPr="00910A82">
      <w:t xml:space="preserve"> </w:t>
    </w:r>
    <w:r w:rsidR="00F021C2" w:rsidRPr="00910A82">
      <w:t xml:space="preserve">– </w:t>
    </w:r>
    <w:r w:rsidR="00F021C2" w:rsidRPr="00910A82">
      <w:fldChar w:fldCharType="begin"/>
    </w:r>
    <w:r w:rsidR="00F021C2" w:rsidRPr="00910A82">
      <w:instrText xml:space="preserve"> PAGE  \* MERGEFORMAT </w:instrText>
    </w:r>
    <w:r w:rsidR="00F021C2" w:rsidRPr="00910A82">
      <w:fldChar w:fldCharType="separate"/>
    </w:r>
    <w:r w:rsidR="008B4697">
      <w:rPr>
        <w:noProof/>
      </w:rPr>
      <w:t>2</w:t>
    </w:r>
    <w:r w:rsidR="00F021C2" w:rsidRPr="00910A8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82" w:rsidRPr="00D8012A" w:rsidRDefault="00910A82" w:rsidP="00D801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03" w:rsidRDefault="00674C03">
      <w:pPr>
        <w:spacing w:after="0"/>
      </w:pPr>
      <w:r>
        <w:separator/>
      </w:r>
    </w:p>
  </w:footnote>
  <w:footnote w:type="continuationSeparator" w:id="0">
    <w:p w:rsidR="00674C03" w:rsidRDefault="00674C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BC" w:rsidRPr="004E4DAA" w:rsidRDefault="008B4697" w:rsidP="00F85D1F">
    <w:pPr>
      <w:pStyle w:val="a6"/>
      <w:jc w:val="right"/>
      <w:rPr>
        <w:sz w:val="18"/>
        <w:szCs w:val="18"/>
        <w:lang w:eastAsia="zh-CN"/>
      </w:rPr>
    </w:pPr>
    <w:r>
      <w:rPr>
        <w:rFonts w:hint="eastAsia"/>
        <w:sz w:val="18"/>
        <w:szCs w:val="18"/>
        <w:lang w:eastAsia="zh-CN"/>
      </w:rPr>
      <w:t>速降电动开关</w:t>
    </w:r>
    <w:r w:rsidR="00EA5E9B" w:rsidRPr="009D3DE2">
      <w:rPr>
        <w:sz w:val="18"/>
        <w:szCs w:val="18"/>
        <w:lang w:eastAsia="zh-CN"/>
      </w:rPr>
      <w:t>技术要求书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E27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86A198"/>
    <w:lvl w:ilvl="0">
      <w:start w:val="1"/>
      <w:numFmt w:val="decimal"/>
      <w:lvlText w:val="%1."/>
      <w:lvlJc w:val="left"/>
      <w:pPr>
        <w:tabs>
          <w:tab w:val="num" w:pos="1492"/>
        </w:tabs>
        <w:ind w:left="1492" w:hanging="360"/>
      </w:pPr>
    </w:lvl>
  </w:abstractNum>
  <w:abstractNum w:abstractNumId="2">
    <w:nsid w:val="FFFFFF7D"/>
    <w:multiLevelType w:val="singleLevel"/>
    <w:tmpl w:val="CD64003A"/>
    <w:lvl w:ilvl="0">
      <w:start w:val="1"/>
      <w:numFmt w:val="decimal"/>
      <w:lvlText w:val="%1."/>
      <w:lvlJc w:val="left"/>
      <w:pPr>
        <w:tabs>
          <w:tab w:val="num" w:pos="1209"/>
        </w:tabs>
        <w:ind w:left="1209" w:hanging="360"/>
      </w:pPr>
    </w:lvl>
  </w:abstractNum>
  <w:abstractNum w:abstractNumId="3">
    <w:nsid w:val="FFFFFF7E"/>
    <w:multiLevelType w:val="singleLevel"/>
    <w:tmpl w:val="13109022"/>
    <w:lvl w:ilvl="0">
      <w:start w:val="1"/>
      <w:numFmt w:val="decimal"/>
      <w:lvlText w:val="%1."/>
      <w:lvlJc w:val="left"/>
      <w:pPr>
        <w:tabs>
          <w:tab w:val="num" w:pos="926"/>
        </w:tabs>
        <w:ind w:left="926" w:hanging="360"/>
      </w:pPr>
    </w:lvl>
  </w:abstractNum>
  <w:abstractNum w:abstractNumId="4">
    <w:nsid w:val="FFFFFF7F"/>
    <w:multiLevelType w:val="singleLevel"/>
    <w:tmpl w:val="DBBAFD64"/>
    <w:lvl w:ilvl="0">
      <w:start w:val="1"/>
      <w:numFmt w:val="decimal"/>
      <w:lvlText w:val="%1."/>
      <w:lvlJc w:val="left"/>
      <w:pPr>
        <w:tabs>
          <w:tab w:val="num" w:pos="643"/>
        </w:tabs>
        <w:ind w:left="643" w:hanging="360"/>
      </w:pPr>
    </w:lvl>
  </w:abstractNum>
  <w:abstractNum w:abstractNumId="5">
    <w:nsid w:val="FFFFFF80"/>
    <w:multiLevelType w:val="singleLevel"/>
    <w:tmpl w:val="D08E55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5AAB9A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CB0AF1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DAE5D2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3C0FA5A"/>
    <w:lvl w:ilvl="0">
      <w:start w:val="1"/>
      <w:numFmt w:val="decimal"/>
      <w:lvlText w:val="%1."/>
      <w:lvlJc w:val="left"/>
      <w:pPr>
        <w:tabs>
          <w:tab w:val="num" w:pos="360"/>
        </w:tabs>
        <w:ind w:left="360" w:hanging="360"/>
      </w:pPr>
    </w:lvl>
  </w:abstractNum>
  <w:abstractNum w:abstractNumId="10">
    <w:nsid w:val="FFFFFF89"/>
    <w:multiLevelType w:val="singleLevel"/>
    <w:tmpl w:val="EA02117C"/>
    <w:lvl w:ilvl="0">
      <w:start w:val="1"/>
      <w:numFmt w:val="bullet"/>
      <w:lvlText w:val=""/>
      <w:lvlJc w:val="left"/>
      <w:pPr>
        <w:tabs>
          <w:tab w:val="num" w:pos="360"/>
        </w:tabs>
        <w:ind w:left="360" w:hanging="360"/>
      </w:pPr>
      <w:rPr>
        <w:rFonts w:ascii="Symbol" w:hAnsi="Symbol" w:hint="default"/>
      </w:rPr>
    </w:lvl>
  </w:abstractNum>
  <w:abstractNum w:abstractNumId="11">
    <w:nsid w:val="008474A8"/>
    <w:multiLevelType w:val="multilevel"/>
    <w:tmpl w:val="7E76F97A"/>
    <w:numStyleLink w:val="111111"/>
  </w:abstractNum>
  <w:abstractNum w:abstractNumId="12">
    <w:nsid w:val="0E4F2127"/>
    <w:multiLevelType w:val="hybridMultilevel"/>
    <w:tmpl w:val="5A74B0EC"/>
    <w:lvl w:ilvl="0" w:tplc="5F547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CE6AE3"/>
    <w:multiLevelType w:val="hybridMultilevel"/>
    <w:tmpl w:val="47A60034"/>
    <w:lvl w:ilvl="0" w:tplc="205CEB94">
      <w:numFmt w:val="bullet"/>
      <w:lvlText w:val="–"/>
      <w:lvlJc w:val="left"/>
      <w:pPr>
        <w:ind w:left="720" w:hanging="360"/>
      </w:pPr>
      <w:rPr>
        <w:rFonts w:ascii="Source Sans Pro" w:eastAsia="Times New Roman" w:hAnsi="Source Sans Pro" w:cs="Times New Roman" w:hint="default"/>
      </w:rPr>
    </w:lvl>
    <w:lvl w:ilvl="1" w:tplc="4A146E30" w:tentative="1">
      <w:start w:val="1"/>
      <w:numFmt w:val="bullet"/>
      <w:lvlText w:val="o"/>
      <w:lvlJc w:val="left"/>
      <w:pPr>
        <w:ind w:left="1440" w:hanging="360"/>
      </w:pPr>
      <w:rPr>
        <w:rFonts w:ascii="Courier New" w:hAnsi="Courier New" w:cs="Courier New" w:hint="default"/>
      </w:rPr>
    </w:lvl>
    <w:lvl w:ilvl="2" w:tplc="B29EFDBA" w:tentative="1">
      <w:start w:val="1"/>
      <w:numFmt w:val="bullet"/>
      <w:lvlText w:val=""/>
      <w:lvlJc w:val="left"/>
      <w:pPr>
        <w:ind w:left="2160" w:hanging="360"/>
      </w:pPr>
      <w:rPr>
        <w:rFonts w:ascii="Wingdings" w:hAnsi="Wingdings" w:hint="default"/>
      </w:rPr>
    </w:lvl>
    <w:lvl w:ilvl="3" w:tplc="6818D59C" w:tentative="1">
      <w:start w:val="1"/>
      <w:numFmt w:val="bullet"/>
      <w:lvlText w:val=""/>
      <w:lvlJc w:val="left"/>
      <w:pPr>
        <w:ind w:left="2880" w:hanging="360"/>
      </w:pPr>
      <w:rPr>
        <w:rFonts w:ascii="Symbol" w:hAnsi="Symbol" w:hint="default"/>
      </w:rPr>
    </w:lvl>
    <w:lvl w:ilvl="4" w:tplc="7DA6BB00" w:tentative="1">
      <w:start w:val="1"/>
      <w:numFmt w:val="bullet"/>
      <w:lvlText w:val="o"/>
      <w:lvlJc w:val="left"/>
      <w:pPr>
        <w:ind w:left="3600" w:hanging="360"/>
      </w:pPr>
      <w:rPr>
        <w:rFonts w:ascii="Courier New" w:hAnsi="Courier New" w:cs="Courier New" w:hint="default"/>
      </w:rPr>
    </w:lvl>
    <w:lvl w:ilvl="5" w:tplc="84622C56" w:tentative="1">
      <w:start w:val="1"/>
      <w:numFmt w:val="bullet"/>
      <w:lvlText w:val=""/>
      <w:lvlJc w:val="left"/>
      <w:pPr>
        <w:ind w:left="4320" w:hanging="360"/>
      </w:pPr>
      <w:rPr>
        <w:rFonts w:ascii="Wingdings" w:hAnsi="Wingdings" w:hint="default"/>
      </w:rPr>
    </w:lvl>
    <w:lvl w:ilvl="6" w:tplc="4672FF00" w:tentative="1">
      <w:start w:val="1"/>
      <w:numFmt w:val="bullet"/>
      <w:lvlText w:val=""/>
      <w:lvlJc w:val="left"/>
      <w:pPr>
        <w:ind w:left="5040" w:hanging="360"/>
      </w:pPr>
      <w:rPr>
        <w:rFonts w:ascii="Symbol" w:hAnsi="Symbol" w:hint="default"/>
      </w:rPr>
    </w:lvl>
    <w:lvl w:ilvl="7" w:tplc="29342406" w:tentative="1">
      <w:start w:val="1"/>
      <w:numFmt w:val="bullet"/>
      <w:lvlText w:val="o"/>
      <w:lvlJc w:val="left"/>
      <w:pPr>
        <w:ind w:left="5760" w:hanging="360"/>
      </w:pPr>
      <w:rPr>
        <w:rFonts w:ascii="Courier New" w:hAnsi="Courier New" w:cs="Courier New" w:hint="default"/>
      </w:rPr>
    </w:lvl>
    <w:lvl w:ilvl="8" w:tplc="40A08A7C" w:tentative="1">
      <w:start w:val="1"/>
      <w:numFmt w:val="bullet"/>
      <w:lvlText w:val=""/>
      <w:lvlJc w:val="left"/>
      <w:pPr>
        <w:ind w:left="6480" w:hanging="360"/>
      </w:pPr>
      <w:rPr>
        <w:rFonts w:ascii="Wingdings" w:hAnsi="Wingdings" w:hint="default"/>
      </w:rPr>
    </w:lvl>
  </w:abstractNum>
  <w:abstractNum w:abstractNumId="14">
    <w:nsid w:val="447152DC"/>
    <w:multiLevelType w:val="multilevel"/>
    <w:tmpl w:val="5604585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4BA53E42"/>
    <w:multiLevelType w:val="hybridMultilevel"/>
    <w:tmpl w:val="FBFA5712"/>
    <w:lvl w:ilvl="0" w:tplc="B734FEAA">
      <w:numFmt w:val="bullet"/>
      <w:lvlText w:val="–"/>
      <w:lvlJc w:val="left"/>
      <w:pPr>
        <w:ind w:left="720" w:hanging="360"/>
      </w:pPr>
      <w:rPr>
        <w:rFonts w:ascii="Source Sans Pro" w:eastAsia="Times New Roman" w:hAnsi="Source Sans Pro" w:cs="Times New Roman" w:hint="default"/>
      </w:rPr>
    </w:lvl>
    <w:lvl w:ilvl="1" w:tplc="83D4F592" w:tentative="1">
      <w:start w:val="1"/>
      <w:numFmt w:val="bullet"/>
      <w:lvlText w:val="o"/>
      <w:lvlJc w:val="left"/>
      <w:pPr>
        <w:ind w:left="1440" w:hanging="360"/>
      </w:pPr>
      <w:rPr>
        <w:rFonts w:ascii="Courier New" w:hAnsi="Courier New" w:cs="Courier New" w:hint="default"/>
      </w:rPr>
    </w:lvl>
    <w:lvl w:ilvl="2" w:tplc="9208E246" w:tentative="1">
      <w:start w:val="1"/>
      <w:numFmt w:val="bullet"/>
      <w:lvlText w:val=""/>
      <w:lvlJc w:val="left"/>
      <w:pPr>
        <w:ind w:left="2160" w:hanging="360"/>
      </w:pPr>
      <w:rPr>
        <w:rFonts w:ascii="Wingdings" w:hAnsi="Wingdings" w:hint="default"/>
      </w:rPr>
    </w:lvl>
    <w:lvl w:ilvl="3" w:tplc="2DEC2BAE" w:tentative="1">
      <w:start w:val="1"/>
      <w:numFmt w:val="bullet"/>
      <w:lvlText w:val=""/>
      <w:lvlJc w:val="left"/>
      <w:pPr>
        <w:ind w:left="2880" w:hanging="360"/>
      </w:pPr>
      <w:rPr>
        <w:rFonts w:ascii="Symbol" w:hAnsi="Symbol" w:hint="default"/>
      </w:rPr>
    </w:lvl>
    <w:lvl w:ilvl="4" w:tplc="0E40FE6E" w:tentative="1">
      <w:start w:val="1"/>
      <w:numFmt w:val="bullet"/>
      <w:lvlText w:val="o"/>
      <w:lvlJc w:val="left"/>
      <w:pPr>
        <w:ind w:left="3600" w:hanging="360"/>
      </w:pPr>
      <w:rPr>
        <w:rFonts w:ascii="Courier New" w:hAnsi="Courier New" w:cs="Courier New" w:hint="default"/>
      </w:rPr>
    </w:lvl>
    <w:lvl w:ilvl="5" w:tplc="7A20849C" w:tentative="1">
      <w:start w:val="1"/>
      <w:numFmt w:val="bullet"/>
      <w:lvlText w:val=""/>
      <w:lvlJc w:val="left"/>
      <w:pPr>
        <w:ind w:left="4320" w:hanging="360"/>
      </w:pPr>
      <w:rPr>
        <w:rFonts w:ascii="Wingdings" w:hAnsi="Wingdings" w:hint="default"/>
      </w:rPr>
    </w:lvl>
    <w:lvl w:ilvl="6" w:tplc="D8E0A372" w:tentative="1">
      <w:start w:val="1"/>
      <w:numFmt w:val="bullet"/>
      <w:lvlText w:val=""/>
      <w:lvlJc w:val="left"/>
      <w:pPr>
        <w:ind w:left="5040" w:hanging="360"/>
      </w:pPr>
      <w:rPr>
        <w:rFonts w:ascii="Symbol" w:hAnsi="Symbol" w:hint="default"/>
      </w:rPr>
    </w:lvl>
    <w:lvl w:ilvl="7" w:tplc="DFA0A11E" w:tentative="1">
      <w:start w:val="1"/>
      <w:numFmt w:val="bullet"/>
      <w:lvlText w:val="o"/>
      <w:lvlJc w:val="left"/>
      <w:pPr>
        <w:ind w:left="5760" w:hanging="360"/>
      </w:pPr>
      <w:rPr>
        <w:rFonts w:ascii="Courier New" w:hAnsi="Courier New" w:cs="Courier New" w:hint="default"/>
      </w:rPr>
    </w:lvl>
    <w:lvl w:ilvl="8" w:tplc="7D129A70" w:tentative="1">
      <w:start w:val="1"/>
      <w:numFmt w:val="bullet"/>
      <w:lvlText w:val=""/>
      <w:lvlJc w:val="left"/>
      <w:pPr>
        <w:ind w:left="6480" w:hanging="360"/>
      </w:pPr>
      <w:rPr>
        <w:rFonts w:ascii="Wingdings" w:hAnsi="Wingdings" w:hint="default"/>
      </w:rPr>
    </w:lvl>
  </w:abstractNum>
  <w:abstractNum w:abstractNumId="16">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F627B3"/>
    <w:multiLevelType w:val="multilevel"/>
    <w:tmpl w:val="7DF627B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7DF627B4"/>
    <w:multiLevelType w:val="multilevel"/>
    <w:tmpl w:val="7DF627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7DF627B5"/>
    <w:multiLevelType w:val="hybridMultilevel"/>
    <w:tmpl w:val="7DF627B5"/>
    <w:lvl w:ilvl="0" w:tplc="D7BE3AAC">
      <w:start w:val="1"/>
      <w:numFmt w:val="bullet"/>
      <w:lvlText w:val=""/>
      <w:lvlJc w:val="left"/>
      <w:pPr>
        <w:tabs>
          <w:tab w:val="num" w:pos="360"/>
        </w:tabs>
        <w:ind w:left="360" w:hanging="360"/>
      </w:pPr>
      <w:rPr>
        <w:rFonts w:ascii="Symbol" w:hAnsi="Symbol"/>
      </w:rPr>
    </w:lvl>
    <w:lvl w:ilvl="1" w:tplc="3BD6CC6C">
      <w:start w:val="1"/>
      <w:numFmt w:val="bullet"/>
      <w:lvlText w:val="o"/>
      <w:lvlJc w:val="left"/>
      <w:pPr>
        <w:tabs>
          <w:tab w:val="num" w:pos="1080"/>
        </w:tabs>
        <w:ind w:left="1080" w:hanging="360"/>
      </w:pPr>
      <w:rPr>
        <w:rFonts w:ascii="Courier New" w:hAnsi="Courier New"/>
      </w:rPr>
    </w:lvl>
    <w:lvl w:ilvl="2" w:tplc="00E0FAD8">
      <w:start w:val="1"/>
      <w:numFmt w:val="bullet"/>
      <w:lvlText w:val=""/>
      <w:lvlJc w:val="left"/>
      <w:pPr>
        <w:tabs>
          <w:tab w:val="num" w:pos="1800"/>
        </w:tabs>
        <w:ind w:left="1800" w:hanging="360"/>
      </w:pPr>
      <w:rPr>
        <w:rFonts w:ascii="Wingdings" w:hAnsi="Wingdings"/>
      </w:rPr>
    </w:lvl>
    <w:lvl w:ilvl="3" w:tplc="F33C0CFC">
      <w:start w:val="1"/>
      <w:numFmt w:val="bullet"/>
      <w:lvlText w:val=""/>
      <w:lvlJc w:val="left"/>
      <w:pPr>
        <w:tabs>
          <w:tab w:val="num" w:pos="2520"/>
        </w:tabs>
        <w:ind w:left="2520" w:hanging="360"/>
      </w:pPr>
      <w:rPr>
        <w:rFonts w:ascii="Symbol" w:hAnsi="Symbol"/>
      </w:rPr>
    </w:lvl>
    <w:lvl w:ilvl="4" w:tplc="9508DA9E">
      <w:start w:val="1"/>
      <w:numFmt w:val="bullet"/>
      <w:lvlText w:val="o"/>
      <w:lvlJc w:val="left"/>
      <w:pPr>
        <w:tabs>
          <w:tab w:val="num" w:pos="3240"/>
        </w:tabs>
        <w:ind w:left="3240" w:hanging="360"/>
      </w:pPr>
      <w:rPr>
        <w:rFonts w:ascii="Courier New" w:hAnsi="Courier New"/>
      </w:rPr>
    </w:lvl>
    <w:lvl w:ilvl="5" w:tplc="8C5C4E28">
      <w:start w:val="1"/>
      <w:numFmt w:val="bullet"/>
      <w:lvlText w:val=""/>
      <w:lvlJc w:val="left"/>
      <w:pPr>
        <w:tabs>
          <w:tab w:val="num" w:pos="3960"/>
        </w:tabs>
        <w:ind w:left="3960" w:hanging="360"/>
      </w:pPr>
      <w:rPr>
        <w:rFonts w:ascii="Wingdings" w:hAnsi="Wingdings"/>
      </w:rPr>
    </w:lvl>
    <w:lvl w:ilvl="6" w:tplc="E9E20162">
      <w:start w:val="1"/>
      <w:numFmt w:val="bullet"/>
      <w:lvlText w:val=""/>
      <w:lvlJc w:val="left"/>
      <w:pPr>
        <w:tabs>
          <w:tab w:val="num" w:pos="4680"/>
        </w:tabs>
        <w:ind w:left="4680" w:hanging="360"/>
      </w:pPr>
      <w:rPr>
        <w:rFonts w:ascii="Symbol" w:hAnsi="Symbol"/>
      </w:rPr>
    </w:lvl>
    <w:lvl w:ilvl="7" w:tplc="58201938">
      <w:start w:val="1"/>
      <w:numFmt w:val="bullet"/>
      <w:lvlText w:val="o"/>
      <w:lvlJc w:val="left"/>
      <w:pPr>
        <w:tabs>
          <w:tab w:val="num" w:pos="5400"/>
        </w:tabs>
        <w:ind w:left="5400" w:hanging="360"/>
      </w:pPr>
      <w:rPr>
        <w:rFonts w:ascii="Courier New" w:hAnsi="Courier New"/>
      </w:rPr>
    </w:lvl>
    <w:lvl w:ilvl="8" w:tplc="D3E6B2AC">
      <w:start w:val="1"/>
      <w:numFmt w:val="bullet"/>
      <w:lvlText w:val=""/>
      <w:lvlJc w:val="left"/>
      <w:pPr>
        <w:tabs>
          <w:tab w:val="num" w:pos="6120"/>
        </w:tabs>
        <w:ind w:left="6120" w:hanging="360"/>
      </w:pPr>
      <w:rPr>
        <w:rFonts w:ascii="Wingdings" w:hAnsi="Wingdings"/>
      </w:rPr>
    </w:lvl>
  </w:abstractNum>
  <w:abstractNum w:abstractNumId="20">
    <w:nsid w:val="7DF627B6"/>
    <w:multiLevelType w:val="hybridMultilevel"/>
    <w:tmpl w:val="7DF627B6"/>
    <w:lvl w:ilvl="0" w:tplc="8D7C4BC0">
      <w:start w:val="1"/>
      <w:numFmt w:val="bullet"/>
      <w:lvlText w:val=""/>
      <w:lvlJc w:val="left"/>
      <w:pPr>
        <w:tabs>
          <w:tab w:val="num" w:pos="360"/>
        </w:tabs>
        <w:ind w:left="360" w:hanging="360"/>
      </w:pPr>
      <w:rPr>
        <w:rFonts w:ascii="Symbol" w:hAnsi="Symbol"/>
      </w:rPr>
    </w:lvl>
    <w:lvl w:ilvl="1" w:tplc="607E460C">
      <w:start w:val="1"/>
      <w:numFmt w:val="bullet"/>
      <w:lvlText w:val="o"/>
      <w:lvlJc w:val="left"/>
      <w:pPr>
        <w:tabs>
          <w:tab w:val="num" w:pos="1080"/>
        </w:tabs>
        <w:ind w:left="1080" w:hanging="360"/>
      </w:pPr>
      <w:rPr>
        <w:rFonts w:ascii="Courier New" w:hAnsi="Courier New"/>
      </w:rPr>
    </w:lvl>
    <w:lvl w:ilvl="2" w:tplc="A11648BA">
      <w:start w:val="1"/>
      <w:numFmt w:val="bullet"/>
      <w:lvlText w:val=""/>
      <w:lvlJc w:val="left"/>
      <w:pPr>
        <w:tabs>
          <w:tab w:val="num" w:pos="1800"/>
        </w:tabs>
        <w:ind w:left="1800" w:hanging="360"/>
      </w:pPr>
      <w:rPr>
        <w:rFonts w:ascii="Wingdings" w:hAnsi="Wingdings"/>
      </w:rPr>
    </w:lvl>
    <w:lvl w:ilvl="3" w:tplc="762C1292">
      <w:start w:val="1"/>
      <w:numFmt w:val="bullet"/>
      <w:lvlText w:val=""/>
      <w:lvlJc w:val="left"/>
      <w:pPr>
        <w:tabs>
          <w:tab w:val="num" w:pos="2520"/>
        </w:tabs>
        <w:ind w:left="2520" w:hanging="360"/>
      </w:pPr>
      <w:rPr>
        <w:rFonts w:ascii="Symbol" w:hAnsi="Symbol"/>
      </w:rPr>
    </w:lvl>
    <w:lvl w:ilvl="4" w:tplc="F07A1F50">
      <w:start w:val="1"/>
      <w:numFmt w:val="bullet"/>
      <w:lvlText w:val="o"/>
      <w:lvlJc w:val="left"/>
      <w:pPr>
        <w:tabs>
          <w:tab w:val="num" w:pos="3240"/>
        </w:tabs>
        <w:ind w:left="3240" w:hanging="360"/>
      </w:pPr>
      <w:rPr>
        <w:rFonts w:ascii="Courier New" w:hAnsi="Courier New"/>
      </w:rPr>
    </w:lvl>
    <w:lvl w:ilvl="5" w:tplc="99E69CF0">
      <w:start w:val="1"/>
      <w:numFmt w:val="bullet"/>
      <w:lvlText w:val=""/>
      <w:lvlJc w:val="left"/>
      <w:pPr>
        <w:tabs>
          <w:tab w:val="num" w:pos="3960"/>
        </w:tabs>
        <w:ind w:left="3960" w:hanging="360"/>
      </w:pPr>
      <w:rPr>
        <w:rFonts w:ascii="Wingdings" w:hAnsi="Wingdings"/>
      </w:rPr>
    </w:lvl>
    <w:lvl w:ilvl="6" w:tplc="431AAC84">
      <w:start w:val="1"/>
      <w:numFmt w:val="bullet"/>
      <w:lvlText w:val=""/>
      <w:lvlJc w:val="left"/>
      <w:pPr>
        <w:tabs>
          <w:tab w:val="num" w:pos="4680"/>
        </w:tabs>
        <w:ind w:left="4680" w:hanging="360"/>
      </w:pPr>
      <w:rPr>
        <w:rFonts w:ascii="Symbol" w:hAnsi="Symbol"/>
      </w:rPr>
    </w:lvl>
    <w:lvl w:ilvl="7" w:tplc="AE14D93C">
      <w:start w:val="1"/>
      <w:numFmt w:val="bullet"/>
      <w:lvlText w:val="o"/>
      <w:lvlJc w:val="left"/>
      <w:pPr>
        <w:tabs>
          <w:tab w:val="num" w:pos="5400"/>
        </w:tabs>
        <w:ind w:left="5400" w:hanging="360"/>
      </w:pPr>
      <w:rPr>
        <w:rFonts w:ascii="Courier New" w:hAnsi="Courier New"/>
      </w:rPr>
    </w:lvl>
    <w:lvl w:ilvl="8" w:tplc="8E442830">
      <w:start w:val="1"/>
      <w:numFmt w:val="bullet"/>
      <w:lvlText w:val=""/>
      <w:lvlJc w:val="left"/>
      <w:pPr>
        <w:tabs>
          <w:tab w:val="num" w:pos="6120"/>
        </w:tabs>
        <w:ind w:left="6120" w:hanging="360"/>
      </w:pPr>
      <w:rPr>
        <w:rFonts w:ascii="Wingdings" w:hAnsi="Wingdings"/>
      </w:rPr>
    </w:lvl>
  </w:abstractNum>
  <w:abstractNum w:abstractNumId="21">
    <w:nsid w:val="7DF627B7"/>
    <w:multiLevelType w:val="multilevel"/>
    <w:tmpl w:val="7DF627B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7DF627BB"/>
    <w:multiLevelType w:val="multilevel"/>
    <w:tmpl w:val="7DF627B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7DF627C2"/>
    <w:multiLevelType w:val="multilevel"/>
    <w:tmpl w:val="7DF62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7DF627C3"/>
    <w:multiLevelType w:val="multilevel"/>
    <w:tmpl w:val="7DF627C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7DF627C4"/>
    <w:multiLevelType w:val="multilevel"/>
    <w:tmpl w:val="7DF62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7DF627C5"/>
    <w:multiLevelType w:val="multilevel"/>
    <w:tmpl w:val="7DF627C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7DF627C8"/>
    <w:multiLevelType w:val="hybridMultilevel"/>
    <w:tmpl w:val="7DF627C8"/>
    <w:lvl w:ilvl="0" w:tplc="E82C8782">
      <w:start w:val="1"/>
      <w:numFmt w:val="bullet"/>
      <w:lvlText w:val=""/>
      <w:lvlJc w:val="left"/>
      <w:pPr>
        <w:tabs>
          <w:tab w:val="num" w:pos="360"/>
        </w:tabs>
        <w:ind w:left="360" w:hanging="360"/>
      </w:pPr>
      <w:rPr>
        <w:rFonts w:ascii="Symbol" w:hAnsi="Symbol"/>
      </w:rPr>
    </w:lvl>
    <w:lvl w:ilvl="1" w:tplc="E98430B6">
      <w:start w:val="1"/>
      <w:numFmt w:val="bullet"/>
      <w:lvlText w:val="o"/>
      <w:lvlJc w:val="left"/>
      <w:pPr>
        <w:tabs>
          <w:tab w:val="num" w:pos="1080"/>
        </w:tabs>
        <w:ind w:left="1080" w:hanging="360"/>
      </w:pPr>
      <w:rPr>
        <w:rFonts w:ascii="Courier New" w:hAnsi="Courier New"/>
      </w:rPr>
    </w:lvl>
    <w:lvl w:ilvl="2" w:tplc="3A6A4F90">
      <w:start w:val="1"/>
      <w:numFmt w:val="bullet"/>
      <w:lvlText w:val=""/>
      <w:lvlJc w:val="left"/>
      <w:pPr>
        <w:tabs>
          <w:tab w:val="num" w:pos="1800"/>
        </w:tabs>
        <w:ind w:left="1800" w:hanging="360"/>
      </w:pPr>
      <w:rPr>
        <w:rFonts w:ascii="Wingdings" w:hAnsi="Wingdings"/>
      </w:rPr>
    </w:lvl>
    <w:lvl w:ilvl="3" w:tplc="BA5AB0E4">
      <w:start w:val="1"/>
      <w:numFmt w:val="bullet"/>
      <w:lvlText w:val=""/>
      <w:lvlJc w:val="left"/>
      <w:pPr>
        <w:tabs>
          <w:tab w:val="num" w:pos="2520"/>
        </w:tabs>
        <w:ind w:left="2520" w:hanging="360"/>
      </w:pPr>
      <w:rPr>
        <w:rFonts w:ascii="Symbol" w:hAnsi="Symbol"/>
      </w:rPr>
    </w:lvl>
    <w:lvl w:ilvl="4" w:tplc="D0DC436A">
      <w:start w:val="1"/>
      <w:numFmt w:val="bullet"/>
      <w:lvlText w:val="o"/>
      <w:lvlJc w:val="left"/>
      <w:pPr>
        <w:tabs>
          <w:tab w:val="num" w:pos="3240"/>
        </w:tabs>
        <w:ind w:left="3240" w:hanging="360"/>
      </w:pPr>
      <w:rPr>
        <w:rFonts w:ascii="Courier New" w:hAnsi="Courier New"/>
      </w:rPr>
    </w:lvl>
    <w:lvl w:ilvl="5" w:tplc="9146A0B2">
      <w:start w:val="1"/>
      <w:numFmt w:val="bullet"/>
      <w:lvlText w:val=""/>
      <w:lvlJc w:val="left"/>
      <w:pPr>
        <w:tabs>
          <w:tab w:val="num" w:pos="3960"/>
        </w:tabs>
        <w:ind w:left="3960" w:hanging="360"/>
      </w:pPr>
      <w:rPr>
        <w:rFonts w:ascii="Wingdings" w:hAnsi="Wingdings"/>
      </w:rPr>
    </w:lvl>
    <w:lvl w:ilvl="6" w:tplc="7DF0C5A8">
      <w:start w:val="1"/>
      <w:numFmt w:val="bullet"/>
      <w:lvlText w:val=""/>
      <w:lvlJc w:val="left"/>
      <w:pPr>
        <w:tabs>
          <w:tab w:val="num" w:pos="4680"/>
        </w:tabs>
        <w:ind w:left="4680" w:hanging="360"/>
      </w:pPr>
      <w:rPr>
        <w:rFonts w:ascii="Symbol" w:hAnsi="Symbol"/>
      </w:rPr>
    </w:lvl>
    <w:lvl w:ilvl="7" w:tplc="413E3426">
      <w:start w:val="1"/>
      <w:numFmt w:val="bullet"/>
      <w:lvlText w:val="o"/>
      <w:lvlJc w:val="left"/>
      <w:pPr>
        <w:tabs>
          <w:tab w:val="num" w:pos="5400"/>
        </w:tabs>
        <w:ind w:left="5400" w:hanging="360"/>
      </w:pPr>
      <w:rPr>
        <w:rFonts w:ascii="Courier New" w:hAnsi="Courier New"/>
      </w:rPr>
    </w:lvl>
    <w:lvl w:ilvl="8" w:tplc="07EE72B4">
      <w:start w:val="1"/>
      <w:numFmt w:val="bullet"/>
      <w:lvlText w:val=""/>
      <w:lvlJc w:val="left"/>
      <w:pPr>
        <w:tabs>
          <w:tab w:val="num" w:pos="6120"/>
        </w:tabs>
        <w:ind w:left="6120" w:hanging="360"/>
      </w:pPr>
      <w:rPr>
        <w:rFonts w:ascii="Wingdings" w:hAnsi="Wingdings"/>
      </w:rPr>
    </w:lvl>
  </w:abstractNum>
  <w:abstractNum w:abstractNumId="28">
    <w:nsid w:val="7DF627C9"/>
    <w:multiLevelType w:val="multilevel"/>
    <w:tmpl w:val="7DF627C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7DF627CA"/>
    <w:multiLevelType w:val="multilevel"/>
    <w:tmpl w:val="7DF627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7DF627CB"/>
    <w:multiLevelType w:val="multilevel"/>
    <w:tmpl w:val="7DF627C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DF627CC"/>
    <w:multiLevelType w:val="hybridMultilevel"/>
    <w:tmpl w:val="7DF627CC"/>
    <w:lvl w:ilvl="0" w:tplc="1E04DE0C">
      <w:start w:val="1"/>
      <w:numFmt w:val="bullet"/>
      <w:lvlText w:val=""/>
      <w:lvlJc w:val="left"/>
      <w:pPr>
        <w:tabs>
          <w:tab w:val="num" w:pos="360"/>
        </w:tabs>
        <w:ind w:left="360" w:hanging="360"/>
      </w:pPr>
      <w:rPr>
        <w:rFonts w:ascii="Symbol" w:hAnsi="Symbol"/>
      </w:rPr>
    </w:lvl>
    <w:lvl w:ilvl="1" w:tplc="2C2ACF2A">
      <w:start w:val="1"/>
      <w:numFmt w:val="bullet"/>
      <w:lvlText w:val="o"/>
      <w:lvlJc w:val="left"/>
      <w:pPr>
        <w:tabs>
          <w:tab w:val="num" w:pos="1080"/>
        </w:tabs>
        <w:ind w:left="1080" w:hanging="360"/>
      </w:pPr>
      <w:rPr>
        <w:rFonts w:ascii="Courier New" w:hAnsi="Courier New"/>
      </w:rPr>
    </w:lvl>
    <w:lvl w:ilvl="2" w:tplc="F32692E4">
      <w:start w:val="1"/>
      <w:numFmt w:val="bullet"/>
      <w:lvlText w:val=""/>
      <w:lvlJc w:val="left"/>
      <w:pPr>
        <w:tabs>
          <w:tab w:val="num" w:pos="1800"/>
        </w:tabs>
        <w:ind w:left="1800" w:hanging="360"/>
      </w:pPr>
      <w:rPr>
        <w:rFonts w:ascii="Wingdings" w:hAnsi="Wingdings"/>
      </w:rPr>
    </w:lvl>
    <w:lvl w:ilvl="3" w:tplc="C43E0666">
      <w:start w:val="1"/>
      <w:numFmt w:val="bullet"/>
      <w:lvlText w:val=""/>
      <w:lvlJc w:val="left"/>
      <w:pPr>
        <w:tabs>
          <w:tab w:val="num" w:pos="2520"/>
        </w:tabs>
        <w:ind w:left="2520" w:hanging="360"/>
      </w:pPr>
      <w:rPr>
        <w:rFonts w:ascii="Symbol" w:hAnsi="Symbol"/>
      </w:rPr>
    </w:lvl>
    <w:lvl w:ilvl="4" w:tplc="CF466B0A">
      <w:start w:val="1"/>
      <w:numFmt w:val="bullet"/>
      <w:lvlText w:val="o"/>
      <w:lvlJc w:val="left"/>
      <w:pPr>
        <w:tabs>
          <w:tab w:val="num" w:pos="3240"/>
        </w:tabs>
        <w:ind w:left="3240" w:hanging="360"/>
      </w:pPr>
      <w:rPr>
        <w:rFonts w:ascii="Courier New" w:hAnsi="Courier New"/>
      </w:rPr>
    </w:lvl>
    <w:lvl w:ilvl="5" w:tplc="F196BAD0">
      <w:start w:val="1"/>
      <w:numFmt w:val="bullet"/>
      <w:lvlText w:val=""/>
      <w:lvlJc w:val="left"/>
      <w:pPr>
        <w:tabs>
          <w:tab w:val="num" w:pos="3960"/>
        </w:tabs>
        <w:ind w:left="3960" w:hanging="360"/>
      </w:pPr>
      <w:rPr>
        <w:rFonts w:ascii="Wingdings" w:hAnsi="Wingdings"/>
      </w:rPr>
    </w:lvl>
    <w:lvl w:ilvl="6" w:tplc="775A32AC">
      <w:start w:val="1"/>
      <w:numFmt w:val="bullet"/>
      <w:lvlText w:val=""/>
      <w:lvlJc w:val="left"/>
      <w:pPr>
        <w:tabs>
          <w:tab w:val="num" w:pos="4680"/>
        </w:tabs>
        <w:ind w:left="4680" w:hanging="360"/>
      </w:pPr>
      <w:rPr>
        <w:rFonts w:ascii="Symbol" w:hAnsi="Symbol"/>
      </w:rPr>
    </w:lvl>
    <w:lvl w:ilvl="7" w:tplc="5B3EC3AE">
      <w:start w:val="1"/>
      <w:numFmt w:val="bullet"/>
      <w:lvlText w:val="o"/>
      <w:lvlJc w:val="left"/>
      <w:pPr>
        <w:tabs>
          <w:tab w:val="num" w:pos="5400"/>
        </w:tabs>
        <w:ind w:left="5400" w:hanging="360"/>
      </w:pPr>
      <w:rPr>
        <w:rFonts w:ascii="Courier New" w:hAnsi="Courier New"/>
      </w:rPr>
    </w:lvl>
    <w:lvl w:ilvl="8" w:tplc="6BC02658">
      <w:start w:val="1"/>
      <w:numFmt w:val="bullet"/>
      <w:lvlText w:val=""/>
      <w:lvlJc w:val="left"/>
      <w:pPr>
        <w:tabs>
          <w:tab w:val="num" w:pos="6120"/>
        </w:tabs>
        <w:ind w:left="6120" w:hanging="360"/>
      </w:pPr>
      <w:rPr>
        <w:rFonts w:ascii="Wingdings" w:hAnsi="Wingdings"/>
      </w:rPr>
    </w:lvl>
  </w:abstractNum>
  <w:abstractNum w:abstractNumId="32">
    <w:nsid w:val="7DF627CD"/>
    <w:multiLevelType w:val="hybridMultilevel"/>
    <w:tmpl w:val="7DF627CD"/>
    <w:lvl w:ilvl="0" w:tplc="DEDC22F4">
      <w:start w:val="1"/>
      <w:numFmt w:val="bullet"/>
      <w:lvlText w:val=""/>
      <w:lvlJc w:val="left"/>
      <w:pPr>
        <w:tabs>
          <w:tab w:val="num" w:pos="360"/>
        </w:tabs>
        <w:ind w:left="360" w:hanging="360"/>
      </w:pPr>
      <w:rPr>
        <w:rFonts w:ascii="Symbol" w:hAnsi="Symbol"/>
      </w:rPr>
    </w:lvl>
    <w:lvl w:ilvl="1" w:tplc="2E82B99E">
      <w:start w:val="1"/>
      <w:numFmt w:val="bullet"/>
      <w:lvlText w:val="o"/>
      <w:lvlJc w:val="left"/>
      <w:pPr>
        <w:tabs>
          <w:tab w:val="num" w:pos="1080"/>
        </w:tabs>
        <w:ind w:left="1080" w:hanging="360"/>
      </w:pPr>
      <w:rPr>
        <w:rFonts w:ascii="Courier New" w:hAnsi="Courier New"/>
      </w:rPr>
    </w:lvl>
    <w:lvl w:ilvl="2" w:tplc="900450B2">
      <w:start w:val="1"/>
      <w:numFmt w:val="bullet"/>
      <w:lvlText w:val=""/>
      <w:lvlJc w:val="left"/>
      <w:pPr>
        <w:tabs>
          <w:tab w:val="num" w:pos="1800"/>
        </w:tabs>
        <w:ind w:left="1800" w:hanging="360"/>
      </w:pPr>
      <w:rPr>
        <w:rFonts w:ascii="Wingdings" w:hAnsi="Wingdings"/>
      </w:rPr>
    </w:lvl>
    <w:lvl w:ilvl="3" w:tplc="3E06DE72">
      <w:start w:val="1"/>
      <w:numFmt w:val="bullet"/>
      <w:lvlText w:val=""/>
      <w:lvlJc w:val="left"/>
      <w:pPr>
        <w:tabs>
          <w:tab w:val="num" w:pos="2520"/>
        </w:tabs>
        <w:ind w:left="2520" w:hanging="360"/>
      </w:pPr>
      <w:rPr>
        <w:rFonts w:ascii="Symbol" w:hAnsi="Symbol"/>
      </w:rPr>
    </w:lvl>
    <w:lvl w:ilvl="4" w:tplc="51243DA2">
      <w:start w:val="1"/>
      <w:numFmt w:val="bullet"/>
      <w:lvlText w:val="o"/>
      <w:lvlJc w:val="left"/>
      <w:pPr>
        <w:tabs>
          <w:tab w:val="num" w:pos="3240"/>
        </w:tabs>
        <w:ind w:left="3240" w:hanging="360"/>
      </w:pPr>
      <w:rPr>
        <w:rFonts w:ascii="Courier New" w:hAnsi="Courier New"/>
      </w:rPr>
    </w:lvl>
    <w:lvl w:ilvl="5" w:tplc="CA9EA78C">
      <w:start w:val="1"/>
      <w:numFmt w:val="bullet"/>
      <w:lvlText w:val=""/>
      <w:lvlJc w:val="left"/>
      <w:pPr>
        <w:tabs>
          <w:tab w:val="num" w:pos="3960"/>
        </w:tabs>
        <w:ind w:left="3960" w:hanging="360"/>
      </w:pPr>
      <w:rPr>
        <w:rFonts w:ascii="Wingdings" w:hAnsi="Wingdings"/>
      </w:rPr>
    </w:lvl>
    <w:lvl w:ilvl="6" w:tplc="109A4EC8">
      <w:start w:val="1"/>
      <w:numFmt w:val="bullet"/>
      <w:lvlText w:val=""/>
      <w:lvlJc w:val="left"/>
      <w:pPr>
        <w:tabs>
          <w:tab w:val="num" w:pos="4680"/>
        </w:tabs>
        <w:ind w:left="4680" w:hanging="360"/>
      </w:pPr>
      <w:rPr>
        <w:rFonts w:ascii="Symbol" w:hAnsi="Symbol"/>
      </w:rPr>
    </w:lvl>
    <w:lvl w:ilvl="7" w:tplc="C1C06748">
      <w:start w:val="1"/>
      <w:numFmt w:val="bullet"/>
      <w:lvlText w:val="o"/>
      <w:lvlJc w:val="left"/>
      <w:pPr>
        <w:tabs>
          <w:tab w:val="num" w:pos="5400"/>
        </w:tabs>
        <w:ind w:left="5400" w:hanging="360"/>
      </w:pPr>
      <w:rPr>
        <w:rFonts w:ascii="Courier New" w:hAnsi="Courier New"/>
      </w:rPr>
    </w:lvl>
    <w:lvl w:ilvl="8" w:tplc="AE9E5936">
      <w:start w:val="1"/>
      <w:numFmt w:val="bullet"/>
      <w:lvlText w:val=""/>
      <w:lvlJc w:val="left"/>
      <w:pPr>
        <w:tabs>
          <w:tab w:val="num" w:pos="6120"/>
        </w:tabs>
        <w:ind w:left="6120" w:hanging="360"/>
      </w:pPr>
      <w:rPr>
        <w:rFonts w:ascii="Wingdings" w:hAnsi="Wingdings"/>
      </w:rPr>
    </w:lvl>
  </w:abstractNum>
  <w:num w:numId="1">
    <w:abstractNumId w:val="16"/>
  </w:num>
  <w:num w:numId="2">
    <w:abstractNumId w:val="14"/>
  </w:num>
  <w:num w:numId="3">
    <w:abstractNumId w:val="11"/>
  </w:num>
  <w:num w:numId="4">
    <w:abstractNumId w:val="17"/>
  </w:num>
  <w:num w:numId="5">
    <w:abstractNumId w:val="18"/>
  </w:num>
  <w:num w:numId="6">
    <w:abstractNumId w:val="19"/>
  </w:num>
  <w:num w:numId="7">
    <w:abstractNumId w:val="20"/>
  </w:num>
  <w:num w:numId="8">
    <w:abstractNumId w:val="21"/>
  </w:num>
  <w:num w:numId="9">
    <w:abstractNumId w:val="22"/>
  </w:num>
  <w:num w:numId="10">
    <w:abstractNumId w:val="23"/>
  </w:num>
  <w:num w:numId="11">
    <w:abstractNumId w:val="24"/>
  </w:num>
  <w:num w:numId="12">
    <w:abstractNumId w:val="25"/>
  </w:num>
  <w:num w:numId="13">
    <w:abstractNumId w:val="26"/>
  </w:num>
  <w:num w:numId="14">
    <w:abstractNumId w:val="27"/>
  </w:num>
  <w:num w:numId="15">
    <w:abstractNumId w:val="28"/>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3"/>
  </w:num>
  <w:num w:numId="29">
    <w:abstractNumId w:val="29"/>
  </w:num>
  <w:num w:numId="30">
    <w:abstractNumId w:val="30"/>
  </w:num>
  <w:num w:numId="31">
    <w:abstractNumId w:val="31"/>
  </w:num>
  <w:num w:numId="32">
    <w:abstractNumId w:val="32"/>
  </w:num>
  <w:num w:numId="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CB"/>
    <w:rsid w:val="00042947"/>
    <w:rsid w:val="000475DC"/>
    <w:rsid w:val="00053BAB"/>
    <w:rsid w:val="00055224"/>
    <w:rsid w:val="0009052E"/>
    <w:rsid w:val="00091F1E"/>
    <w:rsid w:val="000B1C98"/>
    <w:rsid w:val="000D499C"/>
    <w:rsid w:val="000E57ED"/>
    <w:rsid w:val="00102A51"/>
    <w:rsid w:val="0013593A"/>
    <w:rsid w:val="00141222"/>
    <w:rsid w:val="00146C45"/>
    <w:rsid w:val="0015478B"/>
    <w:rsid w:val="00156F0D"/>
    <w:rsid w:val="00173B90"/>
    <w:rsid w:val="00177C6C"/>
    <w:rsid w:val="001821A8"/>
    <w:rsid w:val="001872D4"/>
    <w:rsid w:val="0019521D"/>
    <w:rsid w:val="001A1360"/>
    <w:rsid w:val="001D03A9"/>
    <w:rsid w:val="001D75EA"/>
    <w:rsid w:val="001E3B1B"/>
    <w:rsid w:val="00201B47"/>
    <w:rsid w:val="0021001B"/>
    <w:rsid w:val="0021544B"/>
    <w:rsid w:val="00220E40"/>
    <w:rsid w:val="00225F28"/>
    <w:rsid w:val="00232F89"/>
    <w:rsid w:val="00236273"/>
    <w:rsid w:val="0025070E"/>
    <w:rsid w:val="0025115E"/>
    <w:rsid w:val="0025541B"/>
    <w:rsid w:val="00274658"/>
    <w:rsid w:val="00274AC0"/>
    <w:rsid w:val="0028229E"/>
    <w:rsid w:val="00294EE2"/>
    <w:rsid w:val="002B48D8"/>
    <w:rsid w:val="002D0E23"/>
    <w:rsid w:val="002E1EC5"/>
    <w:rsid w:val="002F0D43"/>
    <w:rsid w:val="002F4EC4"/>
    <w:rsid w:val="002F6A76"/>
    <w:rsid w:val="002F79E0"/>
    <w:rsid w:val="00302059"/>
    <w:rsid w:val="003111A7"/>
    <w:rsid w:val="00330C80"/>
    <w:rsid w:val="003570EA"/>
    <w:rsid w:val="0036214D"/>
    <w:rsid w:val="00374AF9"/>
    <w:rsid w:val="00394C42"/>
    <w:rsid w:val="00425E40"/>
    <w:rsid w:val="004266BE"/>
    <w:rsid w:val="00446192"/>
    <w:rsid w:val="00452C6E"/>
    <w:rsid w:val="00462D65"/>
    <w:rsid w:val="00481948"/>
    <w:rsid w:val="00483DC6"/>
    <w:rsid w:val="004934CB"/>
    <w:rsid w:val="004B5047"/>
    <w:rsid w:val="004B5FCD"/>
    <w:rsid w:val="004D4905"/>
    <w:rsid w:val="004E4DAA"/>
    <w:rsid w:val="00506961"/>
    <w:rsid w:val="00531B81"/>
    <w:rsid w:val="005540AD"/>
    <w:rsid w:val="00562E3B"/>
    <w:rsid w:val="00577554"/>
    <w:rsid w:val="00605B03"/>
    <w:rsid w:val="0063464D"/>
    <w:rsid w:val="00674C03"/>
    <w:rsid w:val="006903FA"/>
    <w:rsid w:val="006952FE"/>
    <w:rsid w:val="006A2407"/>
    <w:rsid w:val="006A5519"/>
    <w:rsid w:val="006B2C3A"/>
    <w:rsid w:val="006B4FD3"/>
    <w:rsid w:val="006C364E"/>
    <w:rsid w:val="006D4B5D"/>
    <w:rsid w:val="006E4D7D"/>
    <w:rsid w:val="006F31B1"/>
    <w:rsid w:val="006F56FD"/>
    <w:rsid w:val="00707F4C"/>
    <w:rsid w:val="007512F3"/>
    <w:rsid w:val="00753C51"/>
    <w:rsid w:val="007A372C"/>
    <w:rsid w:val="007A76AB"/>
    <w:rsid w:val="007B1482"/>
    <w:rsid w:val="007B6B72"/>
    <w:rsid w:val="007C5657"/>
    <w:rsid w:val="007C68F2"/>
    <w:rsid w:val="007D06AE"/>
    <w:rsid w:val="007F209D"/>
    <w:rsid w:val="007F3748"/>
    <w:rsid w:val="00827C45"/>
    <w:rsid w:val="00831334"/>
    <w:rsid w:val="00837A0D"/>
    <w:rsid w:val="008521F0"/>
    <w:rsid w:val="00852D83"/>
    <w:rsid w:val="00861842"/>
    <w:rsid w:val="0087617C"/>
    <w:rsid w:val="008964A9"/>
    <w:rsid w:val="008B1C6A"/>
    <w:rsid w:val="008B4697"/>
    <w:rsid w:val="008B7020"/>
    <w:rsid w:val="008C0E6C"/>
    <w:rsid w:val="008D309B"/>
    <w:rsid w:val="008F4EAC"/>
    <w:rsid w:val="00910A82"/>
    <w:rsid w:val="00920E8C"/>
    <w:rsid w:val="0093769A"/>
    <w:rsid w:val="00940D8A"/>
    <w:rsid w:val="009515D5"/>
    <w:rsid w:val="009550EE"/>
    <w:rsid w:val="00962526"/>
    <w:rsid w:val="009709DB"/>
    <w:rsid w:val="00994241"/>
    <w:rsid w:val="00995731"/>
    <w:rsid w:val="0099728D"/>
    <w:rsid w:val="009B76C6"/>
    <w:rsid w:val="009C77F6"/>
    <w:rsid w:val="009D3DE2"/>
    <w:rsid w:val="00A17CE3"/>
    <w:rsid w:val="00A36F31"/>
    <w:rsid w:val="00A46A1E"/>
    <w:rsid w:val="00A91702"/>
    <w:rsid w:val="00AB3248"/>
    <w:rsid w:val="00AB6BA6"/>
    <w:rsid w:val="00AE2366"/>
    <w:rsid w:val="00AF4DB6"/>
    <w:rsid w:val="00B21CB4"/>
    <w:rsid w:val="00B5616C"/>
    <w:rsid w:val="00BC3C8A"/>
    <w:rsid w:val="00BC642E"/>
    <w:rsid w:val="00BE0FD9"/>
    <w:rsid w:val="00BE281B"/>
    <w:rsid w:val="00BE5325"/>
    <w:rsid w:val="00C42E29"/>
    <w:rsid w:val="00C4331B"/>
    <w:rsid w:val="00C81AB8"/>
    <w:rsid w:val="00C868C5"/>
    <w:rsid w:val="00CA4ACB"/>
    <w:rsid w:val="00CC081D"/>
    <w:rsid w:val="00CF0B4F"/>
    <w:rsid w:val="00D07A38"/>
    <w:rsid w:val="00D10529"/>
    <w:rsid w:val="00D34F85"/>
    <w:rsid w:val="00D63938"/>
    <w:rsid w:val="00D706C6"/>
    <w:rsid w:val="00D8012A"/>
    <w:rsid w:val="00D841F2"/>
    <w:rsid w:val="00DA0F23"/>
    <w:rsid w:val="00DB77B3"/>
    <w:rsid w:val="00DC1789"/>
    <w:rsid w:val="00DE5251"/>
    <w:rsid w:val="00DE72F4"/>
    <w:rsid w:val="00DF2776"/>
    <w:rsid w:val="00DF63C1"/>
    <w:rsid w:val="00E221BC"/>
    <w:rsid w:val="00E244B5"/>
    <w:rsid w:val="00E666A5"/>
    <w:rsid w:val="00EA4AC4"/>
    <w:rsid w:val="00EA5E9B"/>
    <w:rsid w:val="00EB34FD"/>
    <w:rsid w:val="00EB7A17"/>
    <w:rsid w:val="00EF7F2A"/>
    <w:rsid w:val="00F021C2"/>
    <w:rsid w:val="00F32249"/>
    <w:rsid w:val="00F32F9C"/>
    <w:rsid w:val="00F46B4A"/>
    <w:rsid w:val="00F504FB"/>
    <w:rsid w:val="00F52A14"/>
    <w:rsid w:val="00F62148"/>
    <w:rsid w:val="00F82C93"/>
    <w:rsid w:val="00F853BE"/>
    <w:rsid w:val="00F85D1F"/>
    <w:rsid w:val="00FA1D89"/>
    <w:rsid w:val="00FD10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TOC Heading" w:uiPriority="39" w:qFormat="1"/>
  </w:latentStyles>
  <w:style w:type="paragraph" w:default="1" w:styleId="a">
    <w:name w:val="Normal"/>
    <w:qFormat/>
    <w:rsid w:val="00E244B5"/>
    <w:pPr>
      <w:spacing w:after="120"/>
    </w:pPr>
    <w:rPr>
      <w:rFonts w:ascii="Arial" w:hAnsi="Arial"/>
      <w:sz w:val="20"/>
    </w:rPr>
  </w:style>
  <w:style w:type="paragraph" w:styleId="1">
    <w:name w:val="heading 1"/>
    <w:basedOn w:val="a"/>
    <w:next w:val="a"/>
    <w:qFormat/>
    <w:rsid w:val="00483DC6"/>
    <w:pPr>
      <w:keepNext/>
      <w:pageBreakBefore/>
      <w:numPr>
        <w:numId w:val="2"/>
      </w:numPr>
      <w:tabs>
        <w:tab w:val="left" w:pos="0"/>
        <w:tab w:val="left" w:pos="567"/>
      </w:tabs>
      <w:spacing w:after="240"/>
      <w:ind w:left="431" w:hanging="431"/>
      <w:outlineLvl w:val="0"/>
    </w:pPr>
    <w:rPr>
      <w:rFonts w:cs="Arial"/>
      <w:b/>
      <w:bCs/>
      <w:color w:val="404040" w:themeColor="text1" w:themeTint="BF"/>
      <w:kern w:val="32"/>
      <w:sz w:val="32"/>
      <w:szCs w:val="32"/>
    </w:rPr>
  </w:style>
  <w:style w:type="paragraph" w:styleId="2">
    <w:name w:val="heading 2"/>
    <w:basedOn w:val="a"/>
    <w:next w:val="a"/>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
    <w:name w:val="heading 3"/>
    <w:basedOn w:val="a"/>
    <w:next w:val="a"/>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
    <w:name w:val="heading 4"/>
    <w:basedOn w:val="a"/>
    <w:next w:val="a"/>
    <w:link w:val="4Char"/>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5">
    <w:name w:val="heading 5"/>
    <w:basedOn w:val="a"/>
    <w:next w:val="a"/>
    <w:link w:val="5Char"/>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6">
    <w:name w:val="heading 6"/>
    <w:basedOn w:val="a"/>
    <w:next w:val="a"/>
    <w:link w:val="6Char"/>
    <w:semiHidden/>
    <w:unhideWhenUsed/>
    <w:rsid w:val="00236273"/>
    <w:pPr>
      <w:keepNext/>
      <w:keepLines/>
      <w:numPr>
        <w:ilvl w:val="5"/>
        <w:numId w:val="2"/>
      </w:numPr>
      <w:spacing w:before="240" w:after="0"/>
      <w:ind w:left="1151" w:hanging="1151"/>
      <w:outlineLvl w:val="5"/>
    </w:pPr>
    <w:rPr>
      <w:rFonts w:eastAsiaTheme="majorEastAsia" w:cstheme="majorBidi"/>
      <w:color w:val="7F7F7F" w:themeColor="text1" w:themeTint="80"/>
    </w:rPr>
  </w:style>
  <w:style w:type="paragraph" w:styleId="7">
    <w:name w:val="heading 7"/>
    <w:basedOn w:val="a"/>
    <w:next w:val="a"/>
    <w:link w:val="7Char"/>
    <w:semiHidden/>
    <w:unhideWhenUsed/>
    <w:rsid w:val="00236273"/>
    <w:pPr>
      <w:keepNext/>
      <w:keepLines/>
      <w:numPr>
        <w:ilvl w:val="6"/>
        <w:numId w:val="2"/>
      </w:numPr>
      <w:spacing w:before="240" w:after="0"/>
      <w:ind w:left="1298" w:hanging="1298"/>
      <w:outlineLvl w:val="6"/>
    </w:pPr>
    <w:rPr>
      <w:rFonts w:eastAsiaTheme="majorEastAsia" w:cstheme="majorBidi"/>
      <w:color w:val="7F7F7F" w:themeColor="text1" w:themeTint="80"/>
    </w:rPr>
  </w:style>
  <w:style w:type="paragraph" w:styleId="8">
    <w:name w:val="heading 8"/>
    <w:basedOn w:val="a"/>
    <w:next w:val="a"/>
    <w:link w:val="8Char"/>
    <w:semiHidden/>
    <w:unhideWhenUsed/>
    <w:rsid w:val="00236273"/>
    <w:pPr>
      <w:keepNext/>
      <w:keepLines/>
      <w:numPr>
        <w:ilvl w:val="7"/>
        <w:numId w:val="2"/>
      </w:numPr>
      <w:spacing w:before="240" w:after="0"/>
      <w:outlineLvl w:val="7"/>
    </w:pPr>
    <w:rPr>
      <w:rFonts w:eastAsiaTheme="majorEastAsia" w:cstheme="majorBidi"/>
      <w:color w:val="7F7F7F" w:themeColor="text1" w:themeTint="80"/>
      <w:szCs w:val="21"/>
    </w:rPr>
  </w:style>
  <w:style w:type="paragraph" w:styleId="9">
    <w:name w:val="heading 9"/>
    <w:basedOn w:val="a"/>
    <w:next w:val="a"/>
    <w:link w:val="9Char"/>
    <w:semiHidden/>
    <w:unhideWhenUsed/>
    <w:rsid w:val="00236273"/>
    <w:pPr>
      <w:keepNext/>
      <w:keepLines/>
      <w:numPr>
        <w:ilvl w:val="8"/>
        <w:numId w:val="2"/>
      </w:numPr>
      <w:spacing w:before="240" w:after="0"/>
      <w:ind w:left="1582" w:hanging="1582"/>
      <w:outlineLvl w:val="8"/>
    </w:pPr>
    <w:rPr>
      <w:rFonts w:eastAsiaTheme="majorEastAsia" w:cstheme="majorBidi"/>
      <w:color w:val="7F7F7F" w:themeColor="text1" w:themeTint="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94241"/>
    <w:pPr>
      <w:spacing w:before="120"/>
      <w:jc w:val="center"/>
      <w:outlineLvl w:val="0"/>
    </w:pPr>
    <w:rPr>
      <w:rFonts w:cs="Arial"/>
      <w:b/>
      <w:bCs/>
      <w:color w:val="404040" w:themeColor="text1" w:themeTint="BF"/>
      <w:kern w:val="28"/>
      <w:sz w:val="48"/>
      <w:szCs w:val="32"/>
    </w:rPr>
  </w:style>
  <w:style w:type="character" w:styleId="a4">
    <w:name w:val="Hyperlink"/>
    <w:basedOn w:val="a0"/>
    <w:uiPriority w:val="99"/>
    <w:rsid w:val="00EF7B96"/>
    <w:rPr>
      <w:color w:val="0000FF"/>
      <w:u w:val="single"/>
    </w:rPr>
  </w:style>
  <w:style w:type="paragraph" w:styleId="a5">
    <w:name w:val="caption"/>
    <w:basedOn w:val="a"/>
    <w:next w:val="a"/>
    <w:qFormat/>
    <w:rsid w:val="00805BCE"/>
    <w:rPr>
      <w:b/>
      <w:bCs/>
      <w:szCs w:val="20"/>
    </w:rPr>
  </w:style>
  <w:style w:type="paragraph" w:styleId="a6">
    <w:name w:val="header"/>
    <w:basedOn w:val="a"/>
    <w:link w:val="Char"/>
    <w:rsid w:val="0082378C"/>
    <w:pPr>
      <w:tabs>
        <w:tab w:val="center" w:pos="4536"/>
        <w:tab w:val="right" w:pos="9072"/>
      </w:tabs>
      <w:spacing w:after="0"/>
    </w:pPr>
  </w:style>
  <w:style w:type="character" w:customStyle="1" w:styleId="Char">
    <w:name w:val="页眉 Char"/>
    <w:basedOn w:val="a0"/>
    <w:link w:val="a6"/>
    <w:rsid w:val="0082378C"/>
    <w:rPr>
      <w:rFonts w:ascii="Arial" w:hAnsi="Arial"/>
      <w:sz w:val="20"/>
    </w:rPr>
  </w:style>
  <w:style w:type="paragraph" w:styleId="a7">
    <w:name w:val="footer"/>
    <w:basedOn w:val="a"/>
    <w:link w:val="Char0"/>
    <w:rsid w:val="00DF63C1"/>
    <w:pPr>
      <w:tabs>
        <w:tab w:val="center" w:pos="4536"/>
        <w:tab w:val="right" w:pos="9072"/>
      </w:tabs>
      <w:spacing w:after="0"/>
      <w:jc w:val="right"/>
    </w:pPr>
    <w:rPr>
      <w:sz w:val="18"/>
    </w:rPr>
  </w:style>
  <w:style w:type="character" w:customStyle="1" w:styleId="Char0">
    <w:name w:val="页脚 Char"/>
    <w:basedOn w:val="a0"/>
    <w:link w:val="a7"/>
    <w:rsid w:val="00DF63C1"/>
    <w:rPr>
      <w:rFonts w:ascii="Arial" w:hAnsi="Arial"/>
      <w:sz w:val="18"/>
    </w:rPr>
  </w:style>
  <w:style w:type="character" w:styleId="a8">
    <w:name w:val="page number"/>
    <w:basedOn w:val="a0"/>
    <w:rsid w:val="0082378C"/>
    <w:rPr>
      <w:rFonts w:ascii="Arial" w:hAnsi="Arial"/>
      <w:sz w:val="20"/>
    </w:rPr>
  </w:style>
  <w:style w:type="table" w:styleId="a9">
    <w:name w:val="Table Grid"/>
    <w:basedOn w:val="a1"/>
    <w:rsid w:val="00704E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30"/>
    <w:next w:val="a"/>
    <w:autoRedefine/>
    <w:uiPriority w:val="39"/>
    <w:rsid w:val="009C77F6"/>
    <w:pPr>
      <w:spacing w:before="120"/>
    </w:pPr>
    <w:rPr>
      <w:b/>
      <w:bCs/>
      <w:color w:val="404040" w:themeColor="text1" w:themeTint="BF"/>
      <w:sz w:val="20"/>
    </w:rPr>
  </w:style>
  <w:style w:type="paragraph" w:styleId="20">
    <w:name w:val="toc 2"/>
    <w:basedOn w:val="10"/>
    <w:next w:val="a"/>
    <w:autoRedefine/>
    <w:uiPriority w:val="39"/>
    <w:rsid w:val="00577554"/>
    <w:pPr>
      <w:spacing w:before="0"/>
    </w:pPr>
    <w:rPr>
      <w:b w:val="0"/>
      <w:bCs w:val="0"/>
      <w:color w:val="595959" w:themeColor="text1" w:themeTint="A6"/>
    </w:rPr>
  </w:style>
  <w:style w:type="paragraph" w:styleId="30">
    <w:name w:val="toc 3"/>
    <w:basedOn w:val="a"/>
    <w:next w:val="a"/>
    <w:autoRedefine/>
    <w:uiPriority w:val="39"/>
    <w:rsid w:val="009C77F6"/>
    <w:pPr>
      <w:spacing w:after="0"/>
    </w:pPr>
    <w:rPr>
      <w:iCs/>
      <w:color w:val="595959" w:themeColor="text1" w:themeTint="A6"/>
      <w:sz w:val="18"/>
      <w:szCs w:val="22"/>
    </w:rPr>
  </w:style>
  <w:style w:type="paragraph" w:styleId="40">
    <w:name w:val="toc 4"/>
    <w:basedOn w:val="a"/>
    <w:next w:val="a"/>
    <w:autoRedefine/>
    <w:rsid w:val="0021001B"/>
    <w:pPr>
      <w:pBdr>
        <w:between w:val="double" w:sz="6" w:space="0" w:color="auto"/>
      </w:pBdr>
      <w:spacing w:after="0"/>
      <w:ind w:left="400"/>
    </w:pPr>
    <w:rPr>
      <w:sz w:val="18"/>
      <w:szCs w:val="20"/>
    </w:rPr>
  </w:style>
  <w:style w:type="paragraph" w:styleId="50">
    <w:name w:val="toc 5"/>
    <w:basedOn w:val="a"/>
    <w:next w:val="a"/>
    <w:autoRedefine/>
    <w:rsid w:val="0021001B"/>
    <w:pPr>
      <w:pBdr>
        <w:between w:val="double" w:sz="6" w:space="0" w:color="auto"/>
      </w:pBdr>
      <w:spacing w:after="0"/>
      <w:ind w:left="600"/>
    </w:pPr>
    <w:rPr>
      <w:sz w:val="18"/>
      <w:szCs w:val="20"/>
    </w:rPr>
  </w:style>
  <w:style w:type="paragraph" w:styleId="60">
    <w:name w:val="toc 6"/>
    <w:basedOn w:val="a"/>
    <w:next w:val="a"/>
    <w:autoRedefine/>
    <w:rsid w:val="0021001B"/>
    <w:pPr>
      <w:pBdr>
        <w:between w:val="double" w:sz="6" w:space="0" w:color="auto"/>
      </w:pBdr>
      <w:spacing w:after="0"/>
      <w:ind w:left="800"/>
    </w:pPr>
    <w:rPr>
      <w:szCs w:val="20"/>
    </w:rPr>
  </w:style>
  <w:style w:type="paragraph" w:styleId="70">
    <w:name w:val="toc 7"/>
    <w:basedOn w:val="a"/>
    <w:next w:val="a"/>
    <w:autoRedefine/>
    <w:rsid w:val="0021001B"/>
    <w:pPr>
      <w:pBdr>
        <w:between w:val="double" w:sz="6" w:space="0" w:color="auto"/>
      </w:pBdr>
      <w:spacing w:after="0"/>
      <w:ind w:left="1000"/>
    </w:pPr>
    <w:rPr>
      <w:szCs w:val="20"/>
    </w:rPr>
  </w:style>
  <w:style w:type="paragraph" w:styleId="80">
    <w:name w:val="toc 8"/>
    <w:basedOn w:val="a"/>
    <w:next w:val="a"/>
    <w:autoRedefine/>
    <w:rsid w:val="0021001B"/>
    <w:pPr>
      <w:pBdr>
        <w:between w:val="double" w:sz="6" w:space="0" w:color="auto"/>
      </w:pBdr>
      <w:spacing w:after="0"/>
      <w:ind w:left="1200"/>
    </w:pPr>
    <w:rPr>
      <w:szCs w:val="20"/>
    </w:rPr>
  </w:style>
  <w:style w:type="paragraph" w:styleId="90">
    <w:name w:val="toc 9"/>
    <w:basedOn w:val="a"/>
    <w:next w:val="a"/>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aa">
    <w:name w:val="Document Map"/>
    <w:basedOn w:val="a"/>
    <w:link w:val="Char1"/>
    <w:rsid w:val="00552316"/>
    <w:pPr>
      <w:spacing w:after="0"/>
    </w:pPr>
    <w:rPr>
      <w:rFonts w:ascii="Lucida Grande" w:hAnsi="Lucida Grande"/>
    </w:rPr>
  </w:style>
  <w:style w:type="character" w:customStyle="1" w:styleId="Char1">
    <w:name w:val="文档结构图 Char"/>
    <w:basedOn w:val="a0"/>
    <w:link w:val="aa"/>
    <w:rsid w:val="00552316"/>
    <w:rPr>
      <w:rFonts w:ascii="Lucida Grande" w:hAnsi="Lucida Grande"/>
      <w:lang w:eastAsia="en-US"/>
    </w:rPr>
  </w:style>
  <w:style w:type="paragraph" w:styleId="TOC">
    <w:name w:val="TOC Heading"/>
    <w:basedOn w:val="1"/>
    <w:next w:val="a"/>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Char">
    <w:name w:val="标题 4 Char"/>
    <w:basedOn w:val="a0"/>
    <w:link w:val="4"/>
    <w:rsid w:val="00374AF9"/>
    <w:rPr>
      <w:rFonts w:ascii="Source Sans Pro" w:eastAsiaTheme="majorEastAsia" w:hAnsi="Source Sans Pro" w:cstheme="majorBidi"/>
      <w:iCs/>
      <w:color w:val="595959" w:themeColor="text1" w:themeTint="A6"/>
      <w:sz w:val="20"/>
    </w:rPr>
  </w:style>
  <w:style w:type="character" w:customStyle="1" w:styleId="5Char">
    <w:name w:val="标题 5 Char"/>
    <w:basedOn w:val="a0"/>
    <w:link w:val="5"/>
    <w:rsid w:val="00236273"/>
    <w:rPr>
      <w:rFonts w:ascii="Source Sans Pro" w:eastAsiaTheme="majorEastAsia" w:hAnsi="Source Sans Pro" w:cstheme="majorBidi"/>
      <w:color w:val="595959" w:themeColor="text1" w:themeTint="A6"/>
      <w:sz w:val="20"/>
    </w:rPr>
  </w:style>
  <w:style w:type="table" w:customStyle="1" w:styleId="ScrollSectionColumn">
    <w:name w:val="Scroll Section Column"/>
    <w:basedOn w:val="a1"/>
    <w:uiPriority w:val="99"/>
    <w:rsid w:val="00E868FB"/>
    <w:tblPr>
      <w:tblInd w:w="0" w:type="dxa"/>
      <w:tblCellMar>
        <w:top w:w="0" w:type="dxa"/>
        <w:left w:w="108" w:type="dxa"/>
        <w:bottom w:w="0" w:type="dxa"/>
        <w:right w:w="108" w:type="dxa"/>
      </w:tblCellMar>
    </w:tblPr>
  </w:style>
  <w:style w:type="table" w:customStyle="1" w:styleId="ScrollTip">
    <w:name w:val="Scroll Tip"/>
    <w:basedOn w:val="a1"/>
    <w:uiPriority w:val="99"/>
    <w:qFormat/>
    <w:rsid w:val="0099620C"/>
    <w:pPr>
      <w:ind w:left="173" w:right="259"/>
    </w:pPr>
    <w:tblPr>
      <w:tblInd w:w="0" w:type="dxa"/>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1"/>
    <w:uiPriority w:val="99"/>
    <w:qFormat/>
    <w:rsid w:val="0099620C"/>
    <w:pPr>
      <w:ind w:left="173" w:right="259"/>
    </w:pPr>
    <w:tblPr>
      <w:tblInd w:w="0" w:type="dxa"/>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1"/>
    <w:uiPriority w:val="99"/>
    <w:qFormat/>
    <w:rsid w:val="00AD7224"/>
    <w:pPr>
      <w:ind w:left="173" w:right="259"/>
    </w:pPr>
    <w:rPr>
      <w:rFonts w:ascii="Courier New" w:hAnsi="Courier New"/>
      <w:sz w:val="18"/>
    </w:rPr>
    <w:tblPr>
      <w:tblCellSpacing w:w="0" w:type="dxa"/>
      <w:tblInd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1"/>
    <w:uiPriority w:val="99"/>
    <w:qFormat/>
    <w:rsid w:val="00F93E63"/>
    <w:pPr>
      <w:ind w:left="173" w:right="259"/>
    </w:pPr>
    <w:tblPr>
      <w:tblInd w:w="0" w:type="dxa"/>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1"/>
    <w:uiPriority w:val="99"/>
    <w:qFormat/>
    <w:rsid w:val="0025070E"/>
    <w:rPr>
      <w:rFonts w:ascii="Arial" w:hAnsi="Arial"/>
      <w:sz w:val="20"/>
    </w:rPr>
    <w:tblPr>
      <w:tblStyleRowBandSize w:val="1"/>
      <w:tblStyleColBandSize w:val="1"/>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1"/>
    <w:uiPriority w:val="99"/>
    <w:qFormat/>
    <w:rsid w:val="00F93E63"/>
    <w:pPr>
      <w:ind w:left="173" w:right="259"/>
    </w:pPr>
    <w:tblPr>
      <w:tblInd w:w="0" w:type="dxa"/>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1"/>
    <w:uiPriority w:val="99"/>
    <w:qFormat/>
    <w:rsid w:val="00F93E63"/>
    <w:pPr>
      <w:ind w:left="173" w:right="259"/>
    </w:pPr>
    <w:tblPr>
      <w:tblInd w:w="0" w:type="dxa"/>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1"/>
    <w:uiPriority w:val="99"/>
    <w:qFormat/>
    <w:rsid w:val="00F93E63"/>
    <w:pPr>
      <w:ind w:left="173" w:right="259"/>
    </w:pPr>
    <w:rPr>
      <w:i/>
    </w:rPr>
    <w:tblPr>
      <w:tblInd w:w="0" w:type="dxa"/>
      <w:tblCellMar>
        <w:top w:w="0" w:type="dxa"/>
        <w:left w:w="58" w:type="dxa"/>
        <w:bottom w:w="0" w:type="dxa"/>
        <w:right w:w="58" w:type="dxa"/>
      </w:tblCellMar>
    </w:tblPr>
    <w:tblStylePr w:type="firstCol">
      <w:tblPr/>
      <w:tcPr>
        <w:tcBorders>
          <w:left w:val="single" w:sz="4" w:space="0" w:color="6199C9"/>
        </w:tcBorders>
      </w:tcPr>
    </w:tblStylePr>
  </w:style>
  <w:style w:type="paragraph" w:styleId="ab">
    <w:name w:val="Plain Text"/>
    <w:basedOn w:val="a"/>
    <w:rsid w:val="00A36F31"/>
    <w:rPr>
      <w:rFonts w:ascii="Courier New" w:hAnsi="Courier New" w:cs="Courier New"/>
      <w:szCs w:val="20"/>
    </w:rPr>
  </w:style>
  <w:style w:type="paragraph" w:customStyle="1" w:styleId="SublineHeader">
    <w:name w:val="Subline Header"/>
    <w:basedOn w:val="a3"/>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Char">
    <w:name w:val="标题 6 Char"/>
    <w:basedOn w:val="a0"/>
    <w:link w:val="6"/>
    <w:semiHidden/>
    <w:rsid w:val="00236273"/>
    <w:rPr>
      <w:rFonts w:ascii="Source Sans Pro" w:eastAsiaTheme="majorEastAsia" w:hAnsi="Source Sans Pro" w:cstheme="majorBidi"/>
      <w:color w:val="7F7F7F" w:themeColor="text1" w:themeTint="80"/>
      <w:sz w:val="20"/>
    </w:rPr>
  </w:style>
  <w:style w:type="character" w:customStyle="1" w:styleId="7Char">
    <w:name w:val="标题 7 Char"/>
    <w:basedOn w:val="a0"/>
    <w:link w:val="7"/>
    <w:semiHidden/>
    <w:rsid w:val="00236273"/>
    <w:rPr>
      <w:rFonts w:ascii="Source Sans Pro" w:eastAsiaTheme="majorEastAsia" w:hAnsi="Source Sans Pro" w:cstheme="majorBidi"/>
      <w:color w:val="7F7F7F" w:themeColor="text1" w:themeTint="80"/>
      <w:sz w:val="20"/>
    </w:rPr>
  </w:style>
  <w:style w:type="character" w:customStyle="1" w:styleId="8Char">
    <w:name w:val="标题 8 Char"/>
    <w:basedOn w:val="a0"/>
    <w:link w:val="8"/>
    <w:semiHidden/>
    <w:rsid w:val="00236273"/>
    <w:rPr>
      <w:rFonts w:ascii="Source Sans Pro" w:eastAsiaTheme="majorEastAsia" w:hAnsi="Source Sans Pro" w:cstheme="majorBidi"/>
      <w:color w:val="7F7F7F" w:themeColor="text1" w:themeTint="80"/>
      <w:sz w:val="20"/>
      <w:szCs w:val="21"/>
    </w:rPr>
  </w:style>
  <w:style w:type="character" w:customStyle="1" w:styleId="9Char">
    <w:name w:val="标题 9 Char"/>
    <w:basedOn w:val="a0"/>
    <w:link w:val="9"/>
    <w:semiHidden/>
    <w:rsid w:val="00236273"/>
    <w:rPr>
      <w:rFonts w:ascii="Source Sans Pro" w:eastAsiaTheme="majorEastAsia" w:hAnsi="Source Sans Pro" w:cstheme="majorBidi"/>
      <w:color w:val="7F7F7F" w:themeColor="text1" w:themeTint="80"/>
      <w:sz w:val="20"/>
      <w:szCs w:val="21"/>
    </w:rPr>
  </w:style>
  <w:style w:type="character" w:styleId="ac">
    <w:name w:val="Intense Emphasis"/>
    <w:basedOn w:val="a0"/>
    <w:rsid w:val="00831334"/>
    <w:rPr>
      <w:i/>
      <w:iCs/>
      <w:color w:val="7F7F7F" w:themeColor="text1" w:themeTint="80"/>
    </w:rPr>
  </w:style>
  <w:style w:type="paragraph" w:styleId="ad">
    <w:name w:val="Intense Quote"/>
    <w:basedOn w:val="a"/>
    <w:next w:val="a"/>
    <w:link w:val="Char2"/>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Char2">
    <w:name w:val="明显引用 Char"/>
    <w:basedOn w:val="a0"/>
    <w:link w:val="ad"/>
    <w:rsid w:val="00831334"/>
    <w:rPr>
      <w:rFonts w:ascii="Source Sans Pro" w:hAnsi="Source Sans Pro"/>
      <w:i/>
      <w:iCs/>
      <w:color w:val="7F7F7F" w:themeColor="text1" w:themeTint="80"/>
      <w:sz w:val="20"/>
    </w:rPr>
  </w:style>
  <w:style w:type="character" w:styleId="ae">
    <w:name w:val="Intense Reference"/>
    <w:basedOn w:val="a0"/>
    <w:rsid w:val="00831334"/>
    <w:rPr>
      <w:b/>
      <w:bCs/>
      <w:smallCaps/>
      <w:color w:val="7F7F7F" w:themeColor="text1" w:themeTint="80"/>
      <w:spacing w:val="5"/>
    </w:rPr>
  </w:style>
  <w:style w:type="table" w:customStyle="1" w:styleId="PlainTable1">
    <w:name w:val="Plain Table 1"/>
    <w:basedOn w:val="a1"/>
    <w:rsid w:val="003111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rsid w:val="003111A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1"/>
    <w:uiPriority w:val="99"/>
    <w:rsid w:val="003111A7"/>
    <w:tblPr>
      <w:tblInd w:w="0" w:type="dxa"/>
      <w:tblCellMar>
        <w:top w:w="0" w:type="dxa"/>
        <w:left w:w="108" w:type="dxa"/>
        <w:bottom w:w="0" w:type="dxa"/>
        <w:right w:w="108" w:type="dxa"/>
      </w:tblCellMar>
    </w:tblPr>
  </w:style>
  <w:style w:type="paragraph" w:styleId="af">
    <w:name w:val="Balloon Text"/>
    <w:basedOn w:val="a"/>
    <w:link w:val="Char3"/>
    <w:semiHidden/>
    <w:unhideWhenUsed/>
    <w:rsid w:val="0009052E"/>
    <w:pPr>
      <w:spacing w:after="0"/>
    </w:pPr>
    <w:rPr>
      <w:sz w:val="18"/>
      <w:szCs w:val="18"/>
    </w:rPr>
  </w:style>
  <w:style w:type="character" w:customStyle="1" w:styleId="Char3">
    <w:name w:val="批注框文本 Char"/>
    <w:basedOn w:val="a0"/>
    <w:link w:val="af"/>
    <w:semiHidden/>
    <w:rsid w:val="0009052E"/>
    <w:rPr>
      <w:rFonts w:ascii="Arial" w:hAnsi="Arial"/>
      <w:sz w:val="18"/>
      <w:szCs w:val="18"/>
    </w:rPr>
  </w:style>
  <w:style w:type="paragraph" w:styleId="af0">
    <w:name w:val="List Paragraph"/>
    <w:basedOn w:val="a"/>
    <w:rsid w:val="00827C4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TOC Heading" w:uiPriority="39" w:qFormat="1"/>
  </w:latentStyles>
  <w:style w:type="paragraph" w:default="1" w:styleId="a">
    <w:name w:val="Normal"/>
    <w:qFormat/>
    <w:rsid w:val="00E244B5"/>
    <w:pPr>
      <w:spacing w:after="120"/>
    </w:pPr>
    <w:rPr>
      <w:rFonts w:ascii="Arial" w:hAnsi="Arial"/>
      <w:sz w:val="20"/>
    </w:rPr>
  </w:style>
  <w:style w:type="paragraph" w:styleId="1">
    <w:name w:val="heading 1"/>
    <w:basedOn w:val="a"/>
    <w:next w:val="a"/>
    <w:qFormat/>
    <w:rsid w:val="00483DC6"/>
    <w:pPr>
      <w:keepNext/>
      <w:pageBreakBefore/>
      <w:numPr>
        <w:numId w:val="2"/>
      </w:numPr>
      <w:tabs>
        <w:tab w:val="left" w:pos="0"/>
        <w:tab w:val="left" w:pos="567"/>
      </w:tabs>
      <w:spacing w:after="240"/>
      <w:ind w:left="431" w:hanging="431"/>
      <w:outlineLvl w:val="0"/>
    </w:pPr>
    <w:rPr>
      <w:rFonts w:cs="Arial"/>
      <w:b/>
      <w:bCs/>
      <w:color w:val="404040" w:themeColor="text1" w:themeTint="BF"/>
      <w:kern w:val="32"/>
      <w:sz w:val="32"/>
      <w:szCs w:val="32"/>
    </w:rPr>
  </w:style>
  <w:style w:type="paragraph" w:styleId="2">
    <w:name w:val="heading 2"/>
    <w:basedOn w:val="a"/>
    <w:next w:val="a"/>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
    <w:name w:val="heading 3"/>
    <w:basedOn w:val="a"/>
    <w:next w:val="a"/>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
    <w:name w:val="heading 4"/>
    <w:basedOn w:val="a"/>
    <w:next w:val="a"/>
    <w:link w:val="4Char"/>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5">
    <w:name w:val="heading 5"/>
    <w:basedOn w:val="a"/>
    <w:next w:val="a"/>
    <w:link w:val="5Char"/>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6">
    <w:name w:val="heading 6"/>
    <w:basedOn w:val="a"/>
    <w:next w:val="a"/>
    <w:link w:val="6Char"/>
    <w:semiHidden/>
    <w:unhideWhenUsed/>
    <w:rsid w:val="00236273"/>
    <w:pPr>
      <w:keepNext/>
      <w:keepLines/>
      <w:numPr>
        <w:ilvl w:val="5"/>
        <w:numId w:val="2"/>
      </w:numPr>
      <w:spacing w:before="240" w:after="0"/>
      <w:ind w:left="1151" w:hanging="1151"/>
      <w:outlineLvl w:val="5"/>
    </w:pPr>
    <w:rPr>
      <w:rFonts w:eastAsiaTheme="majorEastAsia" w:cstheme="majorBidi"/>
      <w:color w:val="7F7F7F" w:themeColor="text1" w:themeTint="80"/>
    </w:rPr>
  </w:style>
  <w:style w:type="paragraph" w:styleId="7">
    <w:name w:val="heading 7"/>
    <w:basedOn w:val="a"/>
    <w:next w:val="a"/>
    <w:link w:val="7Char"/>
    <w:semiHidden/>
    <w:unhideWhenUsed/>
    <w:rsid w:val="00236273"/>
    <w:pPr>
      <w:keepNext/>
      <w:keepLines/>
      <w:numPr>
        <w:ilvl w:val="6"/>
        <w:numId w:val="2"/>
      </w:numPr>
      <w:spacing w:before="240" w:after="0"/>
      <w:ind w:left="1298" w:hanging="1298"/>
      <w:outlineLvl w:val="6"/>
    </w:pPr>
    <w:rPr>
      <w:rFonts w:eastAsiaTheme="majorEastAsia" w:cstheme="majorBidi"/>
      <w:color w:val="7F7F7F" w:themeColor="text1" w:themeTint="80"/>
    </w:rPr>
  </w:style>
  <w:style w:type="paragraph" w:styleId="8">
    <w:name w:val="heading 8"/>
    <w:basedOn w:val="a"/>
    <w:next w:val="a"/>
    <w:link w:val="8Char"/>
    <w:semiHidden/>
    <w:unhideWhenUsed/>
    <w:rsid w:val="00236273"/>
    <w:pPr>
      <w:keepNext/>
      <w:keepLines/>
      <w:numPr>
        <w:ilvl w:val="7"/>
        <w:numId w:val="2"/>
      </w:numPr>
      <w:spacing w:before="240" w:after="0"/>
      <w:outlineLvl w:val="7"/>
    </w:pPr>
    <w:rPr>
      <w:rFonts w:eastAsiaTheme="majorEastAsia" w:cstheme="majorBidi"/>
      <w:color w:val="7F7F7F" w:themeColor="text1" w:themeTint="80"/>
      <w:szCs w:val="21"/>
    </w:rPr>
  </w:style>
  <w:style w:type="paragraph" w:styleId="9">
    <w:name w:val="heading 9"/>
    <w:basedOn w:val="a"/>
    <w:next w:val="a"/>
    <w:link w:val="9Char"/>
    <w:semiHidden/>
    <w:unhideWhenUsed/>
    <w:rsid w:val="00236273"/>
    <w:pPr>
      <w:keepNext/>
      <w:keepLines/>
      <w:numPr>
        <w:ilvl w:val="8"/>
        <w:numId w:val="2"/>
      </w:numPr>
      <w:spacing w:before="240" w:after="0"/>
      <w:ind w:left="1582" w:hanging="1582"/>
      <w:outlineLvl w:val="8"/>
    </w:pPr>
    <w:rPr>
      <w:rFonts w:eastAsiaTheme="majorEastAsia" w:cstheme="majorBidi"/>
      <w:color w:val="7F7F7F" w:themeColor="text1" w:themeTint="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94241"/>
    <w:pPr>
      <w:spacing w:before="120"/>
      <w:jc w:val="center"/>
      <w:outlineLvl w:val="0"/>
    </w:pPr>
    <w:rPr>
      <w:rFonts w:cs="Arial"/>
      <w:b/>
      <w:bCs/>
      <w:color w:val="404040" w:themeColor="text1" w:themeTint="BF"/>
      <w:kern w:val="28"/>
      <w:sz w:val="48"/>
      <w:szCs w:val="32"/>
    </w:rPr>
  </w:style>
  <w:style w:type="character" w:styleId="a4">
    <w:name w:val="Hyperlink"/>
    <w:basedOn w:val="a0"/>
    <w:uiPriority w:val="99"/>
    <w:rsid w:val="00EF7B96"/>
    <w:rPr>
      <w:color w:val="0000FF"/>
      <w:u w:val="single"/>
    </w:rPr>
  </w:style>
  <w:style w:type="paragraph" w:styleId="a5">
    <w:name w:val="caption"/>
    <w:basedOn w:val="a"/>
    <w:next w:val="a"/>
    <w:qFormat/>
    <w:rsid w:val="00805BCE"/>
    <w:rPr>
      <w:b/>
      <w:bCs/>
      <w:szCs w:val="20"/>
    </w:rPr>
  </w:style>
  <w:style w:type="paragraph" w:styleId="a6">
    <w:name w:val="header"/>
    <w:basedOn w:val="a"/>
    <w:link w:val="Char"/>
    <w:rsid w:val="0082378C"/>
    <w:pPr>
      <w:tabs>
        <w:tab w:val="center" w:pos="4536"/>
        <w:tab w:val="right" w:pos="9072"/>
      </w:tabs>
      <w:spacing w:after="0"/>
    </w:pPr>
  </w:style>
  <w:style w:type="character" w:customStyle="1" w:styleId="Char">
    <w:name w:val="页眉 Char"/>
    <w:basedOn w:val="a0"/>
    <w:link w:val="a6"/>
    <w:rsid w:val="0082378C"/>
    <w:rPr>
      <w:rFonts w:ascii="Arial" w:hAnsi="Arial"/>
      <w:sz w:val="20"/>
    </w:rPr>
  </w:style>
  <w:style w:type="paragraph" w:styleId="a7">
    <w:name w:val="footer"/>
    <w:basedOn w:val="a"/>
    <w:link w:val="Char0"/>
    <w:rsid w:val="00DF63C1"/>
    <w:pPr>
      <w:tabs>
        <w:tab w:val="center" w:pos="4536"/>
        <w:tab w:val="right" w:pos="9072"/>
      </w:tabs>
      <w:spacing w:after="0"/>
      <w:jc w:val="right"/>
    </w:pPr>
    <w:rPr>
      <w:sz w:val="18"/>
    </w:rPr>
  </w:style>
  <w:style w:type="character" w:customStyle="1" w:styleId="Char0">
    <w:name w:val="页脚 Char"/>
    <w:basedOn w:val="a0"/>
    <w:link w:val="a7"/>
    <w:rsid w:val="00DF63C1"/>
    <w:rPr>
      <w:rFonts w:ascii="Arial" w:hAnsi="Arial"/>
      <w:sz w:val="18"/>
    </w:rPr>
  </w:style>
  <w:style w:type="character" w:styleId="a8">
    <w:name w:val="page number"/>
    <w:basedOn w:val="a0"/>
    <w:rsid w:val="0082378C"/>
    <w:rPr>
      <w:rFonts w:ascii="Arial" w:hAnsi="Arial"/>
      <w:sz w:val="20"/>
    </w:rPr>
  </w:style>
  <w:style w:type="table" w:styleId="a9">
    <w:name w:val="Table Grid"/>
    <w:basedOn w:val="a1"/>
    <w:rsid w:val="00704E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30"/>
    <w:next w:val="a"/>
    <w:autoRedefine/>
    <w:uiPriority w:val="39"/>
    <w:rsid w:val="009C77F6"/>
    <w:pPr>
      <w:spacing w:before="120"/>
    </w:pPr>
    <w:rPr>
      <w:b/>
      <w:bCs/>
      <w:color w:val="404040" w:themeColor="text1" w:themeTint="BF"/>
      <w:sz w:val="20"/>
    </w:rPr>
  </w:style>
  <w:style w:type="paragraph" w:styleId="20">
    <w:name w:val="toc 2"/>
    <w:basedOn w:val="10"/>
    <w:next w:val="a"/>
    <w:autoRedefine/>
    <w:uiPriority w:val="39"/>
    <w:rsid w:val="00577554"/>
    <w:pPr>
      <w:spacing w:before="0"/>
    </w:pPr>
    <w:rPr>
      <w:b w:val="0"/>
      <w:bCs w:val="0"/>
      <w:color w:val="595959" w:themeColor="text1" w:themeTint="A6"/>
    </w:rPr>
  </w:style>
  <w:style w:type="paragraph" w:styleId="30">
    <w:name w:val="toc 3"/>
    <w:basedOn w:val="a"/>
    <w:next w:val="a"/>
    <w:autoRedefine/>
    <w:uiPriority w:val="39"/>
    <w:rsid w:val="009C77F6"/>
    <w:pPr>
      <w:spacing w:after="0"/>
    </w:pPr>
    <w:rPr>
      <w:iCs/>
      <w:color w:val="595959" w:themeColor="text1" w:themeTint="A6"/>
      <w:sz w:val="18"/>
      <w:szCs w:val="22"/>
    </w:rPr>
  </w:style>
  <w:style w:type="paragraph" w:styleId="40">
    <w:name w:val="toc 4"/>
    <w:basedOn w:val="a"/>
    <w:next w:val="a"/>
    <w:autoRedefine/>
    <w:rsid w:val="0021001B"/>
    <w:pPr>
      <w:pBdr>
        <w:between w:val="double" w:sz="6" w:space="0" w:color="auto"/>
      </w:pBdr>
      <w:spacing w:after="0"/>
      <w:ind w:left="400"/>
    </w:pPr>
    <w:rPr>
      <w:sz w:val="18"/>
      <w:szCs w:val="20"/>
    </w:rPr>
  </w:style>
  <w:style w:type="paragraph" w:styleId="50">
    <w:name w:val="toc 5"/>
    <w:basedOn w:val="a"/>
    <w:next w:val="a"/>
    <w:autoRedefine/>
    <w:rsid w:val="0021001B"/>
    <w:pPr>
      <w:pBdr>
        <w:between w:val="double" w:sz="6" w:space="0" w:color="auto"/>
      </w:pBdr>
      <w:spacing w:after="0"/>
      <w:ind w:left="600"/>
    </w:pPr>
    <w:rPr>
      <w:sz w:val="18"/>
      <w:szCs w:val="20"/>
    </w:rPr>
  </w:style>
  <w:style w:type="paragraph" w:styleId="60">
    <w:name w:val="toc 6"/>
    <w:basedOn w:val="a"/>
    <w:next w:val="a"/>
    <w:autoRedefine/>
    <w:rsid w:val="0021001B"/>
    <w:pPr>
      <w:pBdr>
        <w:between w:val="double" w:sz="6" w:space="0" w:color="auto"/>
      </w:pBdr>
      <w:spacing w:after="0"/>
      <w:ind w:left="800"/>
    </w:pPr>
    <w:rPr>
      <w:szCs w:val="20"/>
    </w:rPr>
  </w:style>
  <w:style w:type="paragraph" w:styleId="70">
    <w:name w:val="toc 7"/>
    <w:basedOn w:val="a"/>
    <w:next w:val="a"/>
    <w:autoRedefine/>
    <w:rsid w:val="0021001B"/>
    <w:pPr>
      <w:pBdr>
        <w:between w:val="double" w:sz="6" w:space="0" w:color="auto"/>
      </w:pBdr>
      <w:spacing w:after="0"/>
      <w:ind w:left="1000"/>
    </w:pPr>
    <w:rPr>
      <w:szCs w:val="20"/>
    </w:rPr>
  </w:style>
  <w:style w:type="paragraph" w:styleId="80">
    <w:name w:val="toc 8"/>
    <w:basedOn w:val="a"/>
    <w:next w:val="a"/>
    <w:autoRedefine/>
    <w:rsid w:val="0021001B"/>
    <w:pPr>
      <w:pBdr>
        <w:between w:val="double" w:sz="6" w:space="0" w:color="auto"/>
      </w:pBdr>
      <w:spacing w:after="0"/>
      <w:ind w:left="1200"/>
    </w:pPr>
    <w:rPr>
      <w:szCs w:val="20"/>
    </w:rPr>
  </w:style>
  <w:style w:type="paragraph" w:styleId="90">
    <w:name w:val="toc 9"/>
    <w:basedOn w:val="a"/>
    <w:next w:val="a"/>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aa">
    <w:name w:val="Document Map"/>
    <w:basedOn w:val="a"/>
    <w:link w:val="Char1"/>
    <w:rsid w:val="00552316"/>
    <w:pPr>
      <w:spacing w:after="0"/>
    </w:pPr>
    <w:rPr>
      <w:rFonts w:ascii="Lucida Grande" w:hAnsi="Lucida Grande"/>
    </w:rPr>
  </w:style>
  <w:style w:type="character" w:customStyle="1" w:styleId="Char1">
    <w:name w:val="文档结构图 Char"/>
    <w:basedOn w:val="a0"/>
    <w:link w:val="aa"/>
    <w:rsid w:val="00552316"/>
    <w:rPr>
      <w:rFonts w:ascii="Lucida Grande" w:hAnsi="Lucida Grande"/>
      <w:lang w:eastAsia="en-US"/>
    </w:rPr>
  </w:style>
  <w:style w:type="paragraph" w:styleId="TOC">
    <w:name w:val="TOC Heading"/>
    <w:basedOn w:val="1"/>
    <w:next w:val="a"/>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Char">
    <w:name w:val="标题 4 Char"/>
    <w:basedOn w:val="a0"/>
    <w:link w:val="4"/>
    <w:rsid w:val="00374AF9"/>
    <w:rPr>
      <w:rFonts w:ascii="Source Sans Pro" w:eastAsiaTheme="majorEastAsia" w:hAnsi="Source Sans Pro" w:cstheme="majorBidi"/>
      <w:iCs/>
      <w:color w:val="595959" w:themeColor="text1" w:themeTint="A6"/>
      <w:sz w:val="20"/>
    </w:rPr>
  </w:style>
  <w:style w:type="character" w:customStyle="1" w:styleId="5Char">
    <w:name w:val="标题 5 Char"/>
    <w:basedOn w:val="a0"/>
    <w:link w:val="5"/>
    <w:rsid w:val="00236273"/>
    <w:rPr>
      <w:rFonts w:ascii="Source Sans Pro" w:eastAsiaTheme="majorEastAsia" w:hAnsi="Source Sans Pro" w:cstheme="majorBidi"/>
      <w:color w:val="595959" w:themeColor="text1" w:themeTint="A6"/>
      <w:sz w:val="20"/>
    </w:rPr>
  </w:style>
  <w:style w:type="table" w:customStyle="1" w:styleId="ScrollSectionColumn">
    <w:name w:val="Scroll Section Column"/>
    <w:basedOn w:val="a1"/>
    <w:uiPriority w:val="99"/>
    <w:rsid w:val="00E868FB"/>
    <w:tblPr>
      <w:tblInd w:w="0" w:type="dxa"/>
      <w:tblCellMar>
        <w:top w:w="0" w:type="dxa"/>
        <w:left w:w="108" w:type="dxa"/>
        <w:bottom w:w="0" w:type="dxa"/>
        <w:right w:w="108" w:type="dxa"/>
      </w:tblCellMar>
    </w:tblPr>
  </w:style>
  <w:style w:type="table" w:customStyle="1" w:styleId="ScrollTip">
    <w:name w:val="Scroll Tip"/>
    <w:basedOn w:val="a1"/>
    <w:uiPriority w:val="99"/>
    <w:qFormat/>
    <w:rsid w:val="0099620C"/>
    <w:pPr>
      <w:ind w:left="173" w:right="259"/>
    </w:pPr>
    <w:tblPr>
      <w:tblInd w:w="0" w:type="dxa"/>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1"/>
    <w:uiPriority w:val="99"/>
    <w:qFormat/>
    <w:rsid w:val="0099620C"/>
    <w:pPr>
      <w:ind w:left="173" w:right="259"/>
    </w:pPr>
    <w:tblPr>
      <w:tblInd w:w="0" w:type="dxa"/>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1"/>
    <w:uiPriority w:val="99"/>
    <w:qFormat/>
    <w:rsid w:val="00AD7224"/>
    <w:pPr>
      <w:ind w:left="173" w:right="259"/>
    </w:pPr>
    <w:rPr>
      <w:rFonts w:ascii="Courier New" w:hAnsi="Courier New"/>
      <w:sz w:val="18"/>
    </w:rPr>
    <w:tblPr>
      <w:tblCellSpacing w:w="0" w:type="dxa"/>
      <w:tblInd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1"/>
    <w:uiPriority w:val="99"/>
    <w:qFormat/>
    <w:rsid w:val="00F93E63"/>
    <w:pPr>
      <w:ind w:left="173" w:right="259"/>
    </w:pPr>
    <w:tblPr>
      <w:tblInd w:w="0" w:type="dxa"/>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1"/>
    <w:uiPriority w:val="99"/>
    <w:qFormat/>
    <w:rsid w:val="0025070E"/>
    <w:rPr>
      <w:rFonts w:ascii="Arial" w:hAnsi="Arial"/>
      <w:sz w:val="20"/>
    </w:rPr>
    <w:tblPr>
      <w:tblStyleRowBandSize w:val="1"/>
      <w:tblStyleColBandSize w:val="1"/>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1"/>
    <w:uiPriority w:val="99"/>
    <w:qFormat/>
    <w:rsid w:val="00F93E63"/>
    <w:pPr>
      <w:ind w:left="173" w:right="259"/>
    </w:pPr>
    <w:tblPr>
      <w:tblInd w:w="0" w:type="dxa"/>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1"/>
    <w:uiPriority w:val="99"/>
    <w:qFormat/>
    <w:rsid w:val="00F93E63"/>
    <w:pPr>
      <w:ind w:left="173" w:right="259"/>
    </w:pPr>
    <w:tblPr>
      <w:tblInd w:w="0" w:type="dxa"/>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1"/>
    <w:uiPriority w:val="99"/>
    <w:qFormat/>
    <w:rsid w:val="00F93E63"/>
    <w:pPr>
      <w:ind w:left="173" w:right="259"/>
    </w:pPr>
    <w:rPr>
      <w:i/>
    </w:rPr>
    <w:tblPr>
      <w:tblInd w:w="0" w:type="dxa"/>
      <w:tblCellMar>
        <w:top w:w="0" w:type="dxa"/>
        <w:left w:w="58" w:type="dxa"/>
        <w:bottom w:w="0" w:type="dxa"/>
        <w:right w:w="58" w:type="dxa"/>
      </w:tblCellMar>
    </w:tblPr>
    <w:tblStylePr w:type="firstCol">
      <w:tblPr/>
      <w:tcPr>
        <w:tcBorders>
          <w:left w:val="single" w:sz="4" w:space="0" w:color="6199C9"/>
        </w:tcBorders>
      </w:tcPr>
    </w:tblStylePr>
  </w:style>
  <w:style w:type="paragraph" w:styleId="ab">
    <w:name w:val="Plain Text"/>
    <w:basedOn w:val="a"/>
    <w:rsid w:val="00A36F31"/>
    <w:rPr>
      <w:rFonts w:ascii="Courier New" w:hAnsi="Courier New" w:cs="Courier New"/>
      <w:szCs w:val="20"/>
    </w:rPr>
  </w:style>
  <w:style w:type="paragraph" w:customStyle="1" w:styleId="SublineHeader">
    <w:name w:val="Subline Header"/>
    <w:basedOn w:val="a3"/>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Char">
    <w:name w:val="标题 6 Char"/>
    <w:basedOn w:val="a0"/>
    <w:link w:val="6"/>
    <w:semiHidden/>
    <w:rsid w:val="00236273"/>
    <w:rPr>
      <w:rFonts w:ascii="Source Sans Pro" w:eastAsiaTheme="majorEastAsia" w:hAnsi="Source Sans Pro" w:cstheme="majorBidi"/>
      <w:color w:val="7F7F7F" w:themeColor="text1" w:themeTint="80"/>
      <w:sz w:val="20"/>
    </w:rPr>
  </w:style>
  <w:style w:type="character" w:customStyle="1" w:styleId="7Char">
    <w:name w:val="标题 7 Char"/>
    <w:basedOn w:val="a0"/>
    <w:link w:val="7"/>
    <w:semiHidden/>
    <w:rsid w:val="00236273"/>
    <w:rPr>
      <w:rFonts w:ascii="Source Sans Pro" w:eastAsiaTheme="majorEastAsia" w:hAnsi="Source Sans Pro" w:cstheme="majorBidi"/>
      <w:color w:val="7F7F7F" w:themeColor="text1" w:themeTint="80"/>
      <w:sz w:val="20"/>
    </w:rPr>
  </w:style>
  <w:style w:type="character" w:customStyle="1" w:styleId="8Char">
    <w:name w:val="标题 8 Char"/>
    <w:basedOn w:val="a0"/>
    <w:link w:val="8"/>
    <w:semiHidden/>
    <w:rsid w:val="00236273"/>
    <w:rPr>
      <w:rFonts w:ascii="Source Sans Pro" w:eastAsiaTheme="majorEastAsia" w:hAnsi="Source Sans Pro" w:cstheme="majorBidi"/>
      <w:color w:val="7F7F7F" w:themeColor="text1" w:themeTint="80"/>
      <w:sz w:val="20"/>
      <w:szCs w:val="21"/>
    </w:rPr>
  </w:style>
  <w:style w:type="character" w:customStyle="1" w:styleId="9Char">
    <w:name w:val="标题 9 Char"/>
    <w:basedOn w:val="a0"/>
    <w:link w:val="9"/>
    <w:semiHidden/>
    <w:rsid w:val="00236273"/>
    <w:rPr>
      <w:rFonts w:ascii="Source Sans Pro" w:eastAsiaTheme="majorEastAsia" w:hAnsi="Source Sans Pro" w:cstheme="majorBidi"/>
      <w:color w:val="7F7F7F" w:themeColor="text1" w:themeTint="80"/>
      <w:sz w:val="20"/>
      <w:szCs w:val="21"/>
    </w:rPr>
  </w:style>
  <w:style w:type="character" w:styleId="ac">
    <w:name w:val="Intense Emphasis"/>
    <w:basedOn w:val="a0"/>
    <w:rsid w:val="00831334"/>
    <w:rPr>
      <w:i/>
      <w:iCs/>
      <w:color w:val="7F7F7F" w:themeColor="text1" w:themeTint="80"/>
    </w:rPr>
  </w:style>
  <w:style w:type="paragraph" w:styleId="ad">
    <w:name w:val="Intense Quote"/>
    <w:basedOn w:val="a"/>
    <w:next w:val="a"/>
    <w:link w:val="Char2"/>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Char2">
    <w:name w:val="明显引用 Char"/>
    <w:basedOn w:val="a0"/>
    <w:link w:val="ad"/>
    <w:rsid w:val="00831334"/>
    <w:rPr>
      <w:rFonts w:ascii="Source Sans Pro" w:hAnsi="Source Sans Pro"/>
      <w:i/>
      <w:iCs/>
      <w:color w:val="7F7F7F" w:themeColor="text1" w:themeTint="80"/>
      <w:sz w:val="20"/>
    </w:rPr>
  </w:style>
  <w:style w:type="character" w:styleId="ae">
    <w:name w:val="Intense Reference"/>
    <w:basedOn w:val="a0"/>
    <w:rsid w:val="00831334"/>
    <w:rPr>
      <w:b/>
      <w:bCs/>
      <w:smallCaps/>
      <w:color w:val="7F7F7F" w:themeColor="text1" w:themeTint="80"/>
      <w:spacing w:val="5"/>
    </w:rPr>
  </w:style>
  <w:style w:type="table" w:customStyle="1" w:styleId="PlainTable1">
    <w:name w:val="Plain Table 1"/>
    <w:basedOn w:val="a1"/>
    <w:rsid w:val="003111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rsid w:val="003111A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1"/>
    <w:uiPriority w:val="99"/>
    <w:rsid w:val="003111A7"/>
    <w:tblPr>
      <w:tblInd w:w="0" w:type="dxa"/>
      <w:tblCellMar>
        <w:top w:w="0" w:type="dxa"/>
        <w:left w:w="108" w:type="dxa"/>
        <w:bottom w:w="0" w:type="dxa"/>
        <w:right w:w="108" w:type="dxa"/>
      </w:tblCellMar>
    </w:tblPr>
  </w:style>
  <w:style w:type="paragraph" w:styleId="af">
    <w:name w:val="Balloon Text"/>
    <w:basedOn w:val="a"/>
    <w:link w:val="Char3"/>
    <w:semiHidden/>
    <w:unhideWhenUsed/>
    <w:rsid w:val="0009052E"/>
    <w:pPr>
      <w:spacing w:after="0"/>
    </w:pPr>
    <w:rPr>
      <w:sz w:val="18"/>
      <w:szCs w:val="18"/>
    </w:rPr>
  </w:style>
  <w:style w:type="character" w:customStyle="1" w:styleId="Char3">
    <w:name w:val="批注框文本 Char"/>
    <w:basedOn w:val="a0"/>
    <w:link w:val="af"/>
    <w:semiHidden/>
    <w:rsid w:val="0009052E"/>
    <w:rPr>
      <w:rFonts w:ascii="Arial" w:hAnsi="Arial"/>
      <w:sz w:val="18"/>
      <w:szCs w:val="18"/>
    </w:rPr>
  </w:style>
  <w:style w:type="paragraph" w:styleId="af0">
    <w:name w:val="List Paragraph"/>
    <w:basedOn w:val="a"/>
    <w:rsid w:val="00827C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64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2.168.0.14:8090/download/attachments/22512678/2000%EF%BC%8F53%20%EF%BC%8FEC%28ELV%29%E6%AC%A7%E7%9B%9F%E6%8A%A5%E5%BA%9F%E6%B1%BD%E8%BD%A6%E6%8A%80%E6%9C%AF%E6%8C%87%E4%BB%A4.pdf?version=1&amp;modificationDate=1560768022000&amp;api=v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72.18.80.156/allFunction/kmsJx.do?action=detail&amp;id=ff80808159bb16c1015a46372df806d7&amp;sessinid=E4BD9523097CDEDC025DD8CD7C5022EB.s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192.168.0.14:8090/download/attachments/22512678/2000%EF%BC%8F53%20%EF%BC%8FEC%28ELV%29%E6%AC%A7%E7%9B%9F%E6%8A%A5%E5%BA%9F%E6%B1%BD%E8%BD%A6%E6%8A%80%E6%9C%AF%E6%8C%87%E4%BB%A4.pdf?version=1&amp;modificationDate=1560768022000&amp;api=v2"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192.168.0.14:8090/download/attachments/22512678/2000%EF%BC%8F53%20%EF%BC%8FEC%28ELV%29%E6%AC%A7%E7%9B%9F%E6%8A%A5%E5%BA%9F%E6%B1%BD%E8%BD%A6%E6%8A%80%E6%9C%AF%E6%8C%87%E4%BB%A4.pdf?version=1&amp;modificationDate=1560768022000&amp;api=v2"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1CB0-F7E3-4B9E-BDC1-0CF93EE7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hp</cp:lastModifiedBy>
  <cp:revision>19</cp:revision>
  <dcterms:created xsi:type="dcterms:W3CDTF">2023-07-17T01:10:00Z</dcterms:created>
  <dcterms:modified xsi:type="dcterms:W3CDTF">2023-08-07T02:20:00Z</dcterms:modified>
</cp:coreProperties>
</file>