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</w:t>
      </w:r>
      <w:r w:rsidR="00CE7044">
        <w:rPr>
          <w:rFonts w:ascii="仿宋" w:eastAsia="仿宋" w:hAnsi="仿宋" w:hint="eastAsia"/>
          <w:sz w:val="24"/>
        </w:rPr>
        <w:t>1218-1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AB6672" w:rsidRPr="00AB6672">
        <w:rPr>
          <w:rFonts w:ascii="仿宋" w:eastAsia="仿宋" w:hAnsi="仿宋" w:hint="eastAsia"/>
          <w:b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6672" w:rsidRPr="00AB6672">
        <w:rPr>
          <w:rFonts w:ascii="仿宋" w:eastAsia="仿宋" w:hAnsi="仿宋" w:cs="Arial"/>
          <w:b/>
          <w:sz w:val="24"/>
          <w:shd w:val="clear" w:color="auto" w:fill="FFFFFF"/>
        </w:rPr>
        <w:t>91130983601624003U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16" w:type="dxa"/>
        <w:tblInd w:w="103" w:type="dxa"/>
        <w:tblLook w:val="04A0" w:firstRow="1" w:lastRow="0" w:firstColumn="1" w:lastColumn="0" w:noHBand="0" w:noVBand="1"/>
      </w:tblPr>
      <w:tblGrid>
        <w:gridCol w:w="620"/>
        <w:gridCol w:w="1340"/>
        <w:gridCol w:w="1840"/>
        <w:gridCol w:w="620"/>
        <w:gridCol w:w="600"/>
        <w:gridCol w:w="1080"/>
        <w:gridCol w:w="1180"/>
        <w:gridCol w:w="1240"/>
        <w:gridCol w:w="1120"/>
        <w:gridCol w:w="876"/>
      </w:tblGrid>
      <w:tr w:rsidR="00CE7044" w:rsidRPr="00CE7044" w:rsidTr="00CE7044">
        <w:trPr>
          <w:trHeight w:val="6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E7044" w:rsidRPr="00CE7044" w:rsidTr="00CE7044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主驾驶安全带扣延长线束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268.94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CE7044" w:rsidRPr="00CE7044" w:rsidTr="00CE7044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副驾驶安全带扣与SBR延长线束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499.46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7044" w:rsidRPr="00CE7044" w:rsidRDefault="00CE7044" w:rsidP="00CE704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E7044" w:rsidRPr="00CE7044" w:rsidTr="00CE7044">
        <w:trPr>
          <w:trHeight w:val="645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768.4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044" w:rsidRPr="00CE7044" w:rsidRDefault="00CE7044" w:rsidP="00CE704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E704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E704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768.4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E704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柒佰陆拾捌元肆角</w:t>
      </w:r>
      <w:bookmarkStart w:id="1" w:name="_GoBack"/>
      <w:bookmarkEnd w:id="1"/>
      <w:r w:rsidR="006D6BB2" w:rsidRPr="006D6BB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6672" w:rsidRPr="00AB6672">
        <w:rPr>
          <w:rFonts w:ascii="仿宋" w:eastAsia="仿宋" w:hAnsi="仿宋" w:hint="eastAsia"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B7" w:rsidRDefault="00ED37B7" w:rsidP="006B1554">
      <w:r>
        <w:separator/>
      </w:r>
    </w:p>
  </w:endnote>
  <w:endnote w:type="continuationSeparator" w:id="0">
    <w:p w:rsidR="00ED37B7" w:rsidRDefault="00ED37B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704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704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B7" w:rsidRDefault="00ED37B7" w:rsidP="006B1554">
      <w:r>
        <w:separator/>
      </w:r>
    </w:p>
  </w:footnote>
  <w:footnote w:type="continuationSeparator" w:id="0">
    <w:p w:rsidR="00ED37B7" w:rsidRDefault="00ED37B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B31BA"/>
    <w:rsid w:val="00CE2D73"/>
    <w:rsid w:val="00CE7044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2023-03-17T03:43:00Z</cp:lastPrinted>
  <dcterms:created xsi:type="dcterms:W3CDTF">2018-09-03T02:40:00Z</dcterms:created>
  <dcterms:modified xsi:type="dcterms:W3CDTF">2023-12-22T09:31:00Z</dcterms:modified>
</cp:coreProperties>
</file>