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3077"/>
        <w:gridCol w:w="1227"/>
        <w:gridCol w:w="2091"/>
        <w:gridCol w:w="2346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023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郭锐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北京福田戴姆勒汽车有限公司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梁峰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后视镜SQE</w:t>
            </w: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戴姆勒H6 新补盲镜质量问题排查及审核（餐饮费）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106元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梁峰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后视镜SQE</w:t>
            </w: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戴姆勒H6 新补盲镜质量问题排查及审核（餐饮费）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285元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梁峰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后视镜SQE</w:t>
            </w: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戴姆勒H6 新补盲镜质量问题排查及审核（加油费）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郭锐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泮长海总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791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791元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29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firstLine="1440" w:firstLineChars="60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6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郭锐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2685"/>
        </w:tabs>
      </w:pPr>
      <w:bookmarkStart w:id="0" w:name="_GoBack"/>
      <w:bookmarkEnd w:id="0"/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YjBlZDQ1ZTlhM2Y0YjYyNWUxMzdkNmI5OWMwZTE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280F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156C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33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272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89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56979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44F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5A040C6"/>
    <w:rsid w:val="20C37A56"/>
    <w:rsid w:val="229678F8"/>
    <w:rsid w:val="36993241"/>
    <w:rsid w:val="38D2112A"/>
    <w:rsid w:val="48325502"/>
    <w:rsid w:val="741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字符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autoRedefine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42013-BFFF-4CD5-91C2-6970423605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276</Words>
  <Characters>330</Characters>
  <Lines>2</Lines>
  <Paragraphs>1</Paragraphs>
  <TotalTime>6</TotalTime>
  <ScaleCrop>false</ScaleCrop>
  <LinksUpToDate>false</LinksUpToDate>
  <CharactersWithSpaces>403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2021-06-28T05:16:00Z</dcterms:created>
  <dc:creator>李克瑞</dc:creator>
  <cp:lastModifiedBy>Green</cp:lastModifiedBy>
  <cp:lastPrinted>2022-11-23T08:03:00Z</cp:lastPrinted>
  <dcterms:modified xsi:type="dcterms:W3CDTF">2023-12-25T02:02:36Z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9AAF0E8DE61B45EBA41D2D3BD87E0BE0</vt:lpwstr>
  </property>
</Properties>
</file>