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承兑贴现</w:t>
      </w:r>
      <w:r>
        <w:rPr>
          <w:rFonts w:hint="eastAsia"/>
          <w:b/>
          <w:sz w:val="28"/>
          <w:szCs w:val="28"/>
        </w:rPr>
        <w:t>协议书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甲方：吉林省智恒汽车零部件有限公司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乙方：长春光华荣昌汽车部件有限公司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经友好协商，就甲乙</w:t>
      </w:r>
      <w:r>
        <w:rPr>
          <w:rFonts w:hint="eastAsia"/>
          <w:sz w:val="28"/>
          <w:szCs w:val="28"/>
          <w:lang w:eastAsia="zh-CN"/>
        </w:rPr>
        <w:t>双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承兑贴现</w:t>
      </w:r>
      <w:r>
        <w:rPr>
          <w:rFonts w:hint="eastAsia"/>
          <w:sz w:val="28"/>
          <w:szCs w:val="28"/>
        </w:rPr>
        <w:t>事宜，达成以下协议：</w:t>
      </w:r>
    </w:p>
    <w:p>
      <w:pPr>
        <w:pStyle w:val="9"/>
        <w:numPr>
          <w:numId w:val="0"/>
        </w:numPr>
        <w:ind w:leftChars="0"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3年12月29日</w:t>
      </w:r>
      <w:r>
        <w:rPr>
          <w:rFonts w:hint="eastAsia"/>
          <w:sz w:val="28"/>
          <w:szCs w:val="28"/>
          <w:lang w:eastAsia="zh-CN"/>
        </w:rPr>
        <w:t>乙方向甲方背书</w:t>
      </w:r>
      <w:r>
        <w:rPr>
          <w:rFonts w:hint="eastAsia"/>
          <w:sz w:val="28"/>
          <w:szCs w:val="28"/>
          <w:lang w:val="en-US" w:eastAsia="zh-CN"/>
        </w:rPr>
        <w:t>1000000元（</w:t>
      </w:r>
      <w:r>
        <w:rPr>
          <w:rFonts w:hint="eastAsia"/>
          <w:sz w:val="28"/>
          <w:szCs w:val="28"/>
        </w:rPr>
        <w:t>大写：</w:t>
      </w:r>
      <w:r>
        <w:rPr>
          <w:rFonts w:hint="eastAsia"/>
          <w:sz w:val="28"/>
          <w:szCs w:val="28"/>
          <w:lang w:eastAsia="zh-CN"/>
        </w:rPr>
        <w:t>壹佰</w:t>
      </w:r>
      <w:r>
        <w:rPr>
          <w:rFonts w:hint="eastAsia"/>
          <w:sz w:val="28"/>
          <w:szCs w:val="28"/>
        </w:rPr>
        <w:t>万圆整</w:t>
      </w:r>
      <w:r>
        <w:rPr>
          <w:rFonts w:hint="eastAsia"/>
          <w:sz w:val="28"/>
          <w:szCs w:val="28"/>
          <w:lang w:val="en-US" w:eastAsia="zh-CN"/>
        </w:rPr>
        <w:t>）承兑汇票，其中包含甲方200000元（</w:t>
      </w:r>
      <w:r>
        <w:rPr>
          <w:rFonts w:hint="eastAsia"/>
          <w:sz w:val="28"/>
          <w:szCs w:val="28"/>
        </w:rPr>
        <w:t>大写：</w:t>
      </w:r>
      <w:r>
        <w:rPr>
          <w:rFonts w:hint="eastAsia"/>
          <w:sz w:val="28"/>
          <w:szCs w:val="28"/>
          <w:lang w:eastAsia="zh-CN"/>
        </w:rPr>
        <w:t>贰拾</w:t>
      </w:r>
      <w:r>
        <w:rPr>
          <w:rFonts w:hint="eastAsia"/>
          <w:sz w:val="28"/>
          <w:szCs w:val="28"/>
        </w:rPr>
        <w:t>万圆整</w:t>
      </w:r>
      <w:r>
        <w:rPr>
          <w:rFonts w:hint="eastAsia"/>
          <w:sz w:val="28"/>
          <w:szCs w:val="28"/>
          <w:lang w:val="en-US" w:eastAsia="zh-CN"/>
        </w:rPr>
        <w:t>）货款，</w:t>
      </w:r>
      <w:r>
        <w:rPr>
          <w:rFonts w:hint="eastAsia"/>
          <w:sz w:val="28"/>
          <w:szCs w:val="28"/>
        </w:rPr>
        <w:t>甲方向乙方应</w:t>
      </w:r>
      <w:r>
        <w:rPr>
          <w:rFonts w:hint="eastAsia"/>
          <w:sz w:val="28"/>
          <w:szCs w:val="28"/>
          <w:lang w:eastAsia="zh-CN"/>
        </w:rPr>
        <w:t>返还</w:t>
      </w:r>
      <w:r>
        <w:rPr>
          <w:rFonts w:hint="eastAsia"/>
          <w:sz w:val="28"/>
          <w:szCs w:val="28"/>
        </w:rPr>
        <w:t>人民币：800000元（大写：捌拾万圆整）。</w:t>
      </w:r>
      <w:r>
        <w:rPr>
          <w:rFonts w:hint="eastAsia"/>
          <w:sz w:val="28"/>
          <w:szCs w:val="28"/>
          <w:lang w:eastAsia="zh-CN"/>
        </w:rPr>
        <w:t>因存在承兑贴现事宜，</w:t>
      </w:r>
      <w:r>
        <w:rPr>
          <w:rFonts w:hint="eastAsia"/>
          <w:sz w:val="28"/>
          <w:szCs w:val="28"/>
        </w:rPr>
        <w:t>乙方同意甲方</w:t>
      </w:r>
      <w:r>
        <w:rPr>
          <w:rFonts w:hint="eastAsia"/>
          <w:sz w:val="28"/>
          <w:szCs w:val="28"/>
          <w:lang w:eastAsia="zh-CN"/>
        </w:rPr>
        <w:t>并</w:t>
      </w: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  <w:lang w:eastAsia="zh-CN"/>
        </w:rPr>
        <w:t>支付</w:t>
      </w:r>
      <w:r>
        <w:rPr>
          <w:rFonts w:hint="eastAsia"/>
          <w:sz w:val="28"/>
          <w:szCs w:val="28"/>
        </w:rPr>
        <w:t>甲方1.5 %的</w:t>
      </w:r>
      <w:r>
        <w:rPr>
          <w:rFonts w:hint="eastAsia"/>
          <w:sz w:val="28"/>
          <w:szCs w:val="28"/>
          <w:lang w:eastAsia="zh-CN"/>
        </w:rPr>
        <w:t>贴现手续费</w:t>
      </w:r>
      <w:r>
        <w:rPr>
          <w:rFonts w:hint="eastAsia"/>
          <w:sz w:val="28"/>
          <w:szCs w:val="28"/>
        </w:rPr>
        <w:t>，共计：12000元（大写：壹万贰仟圆整），因此本次甲方实际</w:t>
      </w:r>
      <w:r>
        <w:rPr>
          <w:rFonts w:hint="eastAsia"/>
          <w:sz w:val="28"/>
          <w:szCs w:val="28"/>
          <w:lang w:eastAsia="zh-CN"/>
        </w:rPr>
        <w:t>应返还</w:t>
      </w:r>
      <w:r>
        <w:rPr>
          <w:rFonts w:hint="eastAsia"/>
          <w:sz w:val="28"/>
          <w:szCs w:val="28"/>
        </w:rPr>
        <w:t>乙方788000元（大写：柒拾捌万捌仟圆</w:t>
      </w:r>
      <w:r>
        <w:rPr>
          <w:rFonts w:hint="eastAsia"/>
          <w:sz w:val="28"/>
          <w:szCs w:val="28"/>
          <w:lang w:eastAsia="zh-CN"/>
        </w:rPr>
        <w:t>整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>
      <w:pPr>
        <w:ind w:left="281" w:leftChars="134" w:firstLine="700" w:firstLineChars="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>
      <w:pPr>
        <w:rPr>
          <w:sz w:val="22"/>
        </w:rPr>
      </w:pPr>
      <w:r>
        <w:rPr>
          <w:rFonts w:hint="eastAsia"/>
          <w:sz w:val="28"/>
          <w:szCs w:val="28"/>
        </w:rPr>
        <w:t xml:space="preserve">2023年年 12月29日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CF0B30"/>
    <w:rsid w:val="000D496A"/>
    <w:rsid w:val="00125AFB"/>
    <w:rsid w:val="00127E3C"/>
    <w:rsid w:val="001939A1"/>
    <w:rsid w:val="0019663B"/>
    <w:rsid w:val="001B0ACA"/>
    <w:rsid w:val="00254157"/>
    <w:rsid w:val="002B6164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01BB"/>
    <w:rsid w:val="00472996"/>
    <w:rsid w:val="004E0A53"/>
    <w:rsid w:val="004F6F13"/>
    <w:rsid w:val="00514D1D"/>
    <w:rsid w:val="005774F9"/>
    <w:rsid w:val="00584F65"/>
    <w:rsid w:val="005D7D24"/>
    <w:rsid w:val="00600262"/>
    <w:rsid w:val="00681C9D"/>
    <w:rsid w:val="006B28A5"/>
    <w:rsid w:val="006B4ED0"/>
    <w:rsid w:val="006D3DB5"/>
    <w:rsid w:val="00704F07"/>
    <w:rsid w:val="00740A70"/>
    <w:rsid w:val="00755484"/>
    <w:rsid w:val="007B670F"/>
    <w:rsid w:val="008C2459"/>
    <w:rsid w:val="008D7787"/>
    <w:rsid w:val="00A16737"/>
    <w:rsid w:val="00A66F04"/>
    <w:rsid w:val="00C43F69"/>
    <w:rsid w:val="00C55361"/>
    <w:rsid w:val="00C9772F"/>
    <w:rsid w:val="00CF0B30"/>
    <w:rsid w:val="00D32CFE"/>
    <w:rsid w:val="00D35B8C"/>
    <w:rsid w:val="00D71F92"/>
    <w:rsid w:val="00DA73BC"/>
    <w:rsid w:val="00EC23D5"/>
    <w:rsid w:val="00ED0F25"/>
    <w:rsid w:val="00EE74C1"/>
    <w:rsid w:val="00F12244"/>
    <w:rsid w:val="00F33C29"/>
    <w:rsid w:val="00F50415"/>
    <w:rsid w:val="00F84F74"/>
    <w:rsid w:val="00F97382"/>
    <w:rsid w:val="00F97E8D"/>
    <w:rsid w:val="00FB4AEC"/>
    <w:rsid w:val="00FD091E"/>
    <w:rsid w:val="00FF479C"/>
    <w:rsid w:val="00FF7A44"/>
    <w:rsid w:val="0D825574"/>
    <w:rsid w:val="0E7874BC"/>
    <w:rsid w:val="1ABA46D4"/>
    <w:rsid w:val="1D33076D"/>
    <w:rsid w:val="1DCA2E80"/>
    <w:rsid w:val="37C8622A"/>
    <w:rsid w:val="387719FE"/>
    <w:rsid w:val="53FA5565"/>
    <w:rsid w:val="5FE817FC"/>
    <w:rsid w:val="6F2B0871"/>
    <w:rsid w:val="706202C3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11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慕缇</cp:lastModifiedBy>
  <cp:lastPrinted>2023-12-29T03:53:52Z</cp:lastPrinted>
  <dcterms:modified xsi:type="dcterms:W3CDTF">2023-12-29T03:54:19Z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CAB22B85C231437E8E790A0926A6BB96_12</vt:lpwstr>
  </property>
</Properties>
</file>