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重物冲击试验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电动驾驶员座椅总成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68EN2531-0030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付成野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15010533465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重物冲击试验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J7111361B-2023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ascii="宋体" w:hAnsi="宋体" w:eastAsia="宋体"/>
              </w:rPr>
              <w:t>开发部送检的</w:t>
            </w:r>
            <w:r>
              <w:rPr>
                <w:rFonts w:hint="eastAsia" w:asciiTheme="minorEastAsia" w:hAnsiTheme="minorEastAsia"/>
                <w:szCs w:val="21"/>
              </w:rPr>
              <w:t>G3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电动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J7111361B-2023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重物冲击试验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2023年12月28日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2023年12月28日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38.2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步入式环境仓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R-023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GDWJS-24M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±2℃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56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环境温度为 23℃±5℃，在模拟座椅上对座椅通风系统座垫、靠背部分，分别进行 10 次重物冲击试验（落球试验），试验结束后，满足 4.2.7 的规定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1.座椅通风系统的座垫部分:用 6kg±0.5kg 实心钢球在座垫面套表面垂直高度 0.8m，位于座椅 H点水平正前方 150mm 处正上方，以自由落体方式落下，击中座垫通风系统的主通风区,见图 1；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2.座椅通风系统的靠背部分:座椅靠背处于设计位置，用 6kg±0.5kg 实心钢球位于 H 点正上方,摆锤半径0.8m，垂直摆角 60 度，以自由落体方式落下，击中靠背与H 点正上方 150mm 处的通风系统的主通风区，见图2 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1625600" cy="1820545"/>
                  <wp:effectExtent l="0" t="0" r="12700" b="825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82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830705" cy="1928495"/>
                  <wp:effectExtent l="0" t="0" r="17145" b="1460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705" cy="1928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通风系统应承受重物冲击实验，试验结束后，通风系统风扇不得有断裂、变形、脱落等缺陷，通风系统功能正常。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90"/>
              <w:gridCol w:w="2113"/>
              <w:gridCol w:w="2362"/>
              <w:gridCol w:w="136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229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1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36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通风系统风扇是否有断裂、变形、脱落等缺陷</w:t>
                  </w:r>
                </w:p>
              </w:tc>
              <w:tc>
                <w:tcPr>
                  <w:tcW w:w="136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eastAsiaTheme="minor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通风系统功能是否正常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229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1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6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6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37" w:hRule="atLeast"/>
              </w:trPr>
              <w:tc>
                <w:tcPr>
                  <w:tcW w:w="229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电动驾驶员座椅总成</w:t>
                  </w:r>
                </w:p>
              </w:tc>
              <w:tc>
                <w:tcPr>
                  <w:tcW w:w="2113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176-001-202312</w:t>
                  </w:r>
                </w:p>
              </w:tc>
              <w:tc>
                <w:tcPr>
                  <w:tcW w:w="236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1363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是</w:t>
                  </w:r>
                </w:p>
              </w:tc>
            </w:tr>
          </w:tbl>
          <w:p>
            <w:pPr>
              <w:ind w:right="-102"/>
              <w:jc w:val="both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9" name="图片 9" descr="C:/Users/Administrator/Desktop/G3座椅-F/试验照片/IMG_20230824_102853.jpgIMG_20230824_102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3座椅-F/试验照片/IMG_20230824_102853.jpgIMG_20230824_10285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1" name="图片 1" descr="C:/Users/Administrator/Desktop/G3座椅-F/试验照片/IMG_20230824_102831.jpgIMG_20230824_102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3座椅-F/试验照片/IMG_20230824_102831.jpgIMG_20230824_10283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552065" cy="1913890"/>
                  <wp:effectExtent l="0" t="0" r="635" b="10160"/>
                  <wp:docPr id="5" name="图片 5" descr="D:/liyaping(new)/试验报告/DVP-吉利G3/GR20231226SQS175-0526/ce04f5406d4cf3df70ffa39f37ab898.jpgce04f5406d4cf3df70ffa39f37ab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DVP-吉利G3/GR20231226SQS175-0526/ce04f5406d4cf3df70ffa39f37ab898.jpgce04f5406d4cf3df70ffa39f37ab89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12" name="图片 12" descr="C:/Users/Administrator/Desktop/G3座椅-F/试验照片/微信图片_20231218111520.jpg微信图片_2023121811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3座椅-F/试验照片/微信图片_20231218111520.jpg微信图片_2023121811152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6" name="图片 6" descr="C:/Users/Administrator/Desktop/G3座椅-F/试验照片/微信图片_20231218111442.jpg微信图片_2023121811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3座椅-F/试验照片/微信图片_20231218111442.jpg微信图片_2023121811144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：GR20231226SQS176-0535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596483F"/>
    <w:rsid w:val="08D230FC"/>
    <w:rsid w:val="129C4141"/>
    <w:rsid w:val="1CBA09BB"/>
    <w:rsid w:val="25740CA1"/>
    <w:rsid w:val="275469F7"/>
    <w:rsid w:val="2992393F"/>
    <w:rsid w:val="2E5D564A"/>
    <w:rsid w:val="300D06C4"/>
    <w:rsid w:val="31B70371"/>
    <w:rsid w:val="32EA76E3"/>
    <w:rsid w:val="46122889"/>
    <w:rsid w:val="5CF411CF"/>
    <w:rsid w:val="619B0824"/>
    <w:rsid w:val="69C84F65"/>
    <w:rsid w:val="733A1083"/>
    <w:rsid w:val="76721858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530-15CA-4EE1-A2D1-E6B705FEE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</Words>
  <Characters>1067</Characters>
  <Lines>8</Lines>
  <Paragraphs>2</Paragraphs>
  <TotalTime>2</TotalTime>
  <ScaleCrop>false</ScaleCrop>
  <LinksUpToDate>false</LinksUpToDate>
  <CharactersWithSpaces>1252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2024-01-04T07:24:15Z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79A2C9DF2FA043499FB44431553ECAA3_12</vt:lpwstr>
  </property>
</Properties>
</file>