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91" w:rsidRDefault="004E562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模具委托制造合同</w:t>
      </w:r>
    </w:p>
    <w:p w:rsidR="00AA1991" w:rsidRDefault="004E562A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  <w:szCs w:val="24"/>
        </w:rPr>
        <w:t>合同编号：</w:t>
      </w:r>
      <w:r>
        <w:rPr>
          <w:rFonts w:ascii="仿宋" w:eastAsia="仿宋" w:hAnsi="仿宋"/>
          <w:sz w:val="24"/>
          <w:szCs w:val="24"/>
        </w:rPr>
        <w:t>ALP</w:t>
      </w:r>
      <w:r>
        <w:rPr>
          <w:rFonts w:ascii="仿宋" w:eastAsia="仿宋" w:hAnsi="仿宋" w:hint="eastAsia"/>
          <w:sz w:val="24"/>
          <w:szCs w:val="24"/>
        </w:rPr>
        <w:t>HT</w:t>
      </w:r>
      <w:r>
        <w:rPr>
          <w:rFonts w:ascii="仿宋" w:eastAsia="仿宋" w:hAnsi="仿宋"/>
          <w:sz w:val="24"/>
          <w:szCs w:val="24"/>
        </w:rPr>
        <w:t>20240009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委托方：安路普（北京）汽车技术有限公司（以下简称甲方）</w:t>
      </w:r>
    </w:p>
    <w:p w:rsidR="00AA1991" w:rsidRDefault="004E562A">
      <w:pPr>
        <w:widowControl/>
        <w:textAlignment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9111 0108 5751 6567 48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受托方：深圳市恒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鑫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瑞精密塑胶制品有限公司（以下简称乙方）</w:t>
      </w:r>
    </w:p>
    <w:p w:rsidR="00AA1991" w:rsidRDefault="004E562A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>
        <w:rPr>
          <w:rFonts w:ascii="仿宋" w:eastAsia="仿宋" w:hAnsi="仿宋"/>
          <w:b/>
          <w:sz w:val="24"/>
          <w:szCs w:val="24"/>
        </w:rPr>
        <w:t>9144 0300 3193 6076 1H</w:t>
      </w:r>
    </w:p>
    <w:p w:rsidR="00AA1991" w:rsidRDefault="004E562A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甲方委托乙方加工制造模具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见下列清单</w:t>
      </w:r>
      <w:r>
        <w:rPr>
          <w:rFonts w:ascii="仿宋" w:eastAsia="仿宋" w:hAnsi="仿宋" w:hint="eastAsia"/>
          <w:sz w:val="24"/>
          <w:szCs w:val="24"/>
        </w:rPr>
        <w:t>),</w:t>
      </w:r>
      <w:r>
        <w:rPr>
          <w:rFonts w:ascii="仿宋" w:eastAsia="仿宋" w:hAnsi="仿宋" w:hint="eastAsia"/>
          <w:sz w:val="24"/>
          <w:szCs w:val="24"/>
        </w:rPr>
        <w:t>电控座椅</w:t>
      </w:r>
      <w:r>
        <w:rPr>
          <w:rFonts w:ascii="仿宋" w:eastAsia="仿宋" w:hAnsi="仿宋"/>
          <w:sz w:val="24"/>
          <w:szCs w:val="24"/>
        </w:rPr>
        <w:t>项目，项目号：</w:t>
      </w:r>
      <w:r>
        <w:rPr>
          <w:rFonts w:ascii="仿宋" w:eastAsia="仿宋" w:hAnsi="仿宋" w:hint="eastAsia"/>
          <w:sz w:val="24"/>
          <w:szCs w:val="24"/>
        </w:rPr>
        <w:t>Z</w:t>
      </w:r>
      <w:r>
        <w:rPr>
          <w:rFonts w:ascii="仿宋" w:eastAsia="仿宋" w:hAnsi="仿宋"/>
          <w:sz w:val="24"/>
          <w:szCs w:val="24"/>
        </w:rPr>
        <w:t>Y2311,</w:t>
      </w:r>
      <w:r>
        <w:rPr>
          <w:rFonts w:ascii="仿宋" w:eastAsia="仿宋" w:hAnsi="仿宋" w:hint="eastAsia"/>
          <w:sz w:val="24"/>
          <w:szCs w:val="24"/>
        </w:rPr>
        <w:t>由甲方提供制作要求给乙方，乙方按照甲方要求负责加工制造模具。甲、乙双方在互利互惠、平等协商的基础上，就模具</w:t>
      </w:r>
      <w:r>
        <w:rPr>
          <w:rFonts w:ascii="仿宋" w:eastAsia="仿宋" w:hAnsi="仿宋"/>
          <w:sz w:val="24"/>
          <w:szCs w:val="24"/>
        </w:rPr>
        <w:t>委托制造的相关事宜达成</w:t>
      </w:r>
      <w:r>
        <w:rPr>
          <w:rFonts w:ascii="仿宋" w:eastAsia="仿宋" w:hAnsi="仿宋" w:hint="eastAsia"/>
          <w:sz w:val="24"/>
          <w:szCs w:val="24"/>
        </w:rPr>
        <w:t>如下</w:t>
      </w:r>
      <w:r>
        <w:rPr>
          <w:rFonts w:ascii="仿宋" w:eastAsia="仿宋" w:hAnsi="仿宋"/>
          <w:sz w:val="24"/>
          <w:szCs w:val="24"/>
        </w:rPr>
        <w:t>条款，以资共同遵守。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一、模具清单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（货币</w:t>
      </w:r>
      <w:r>
        <w:rPr>
          <w:rFonts w:ascii="仿宋" w:eastAsia="仿宋" w:hAnsi="仿宋"/>
          <w:sz w:val="24"/>
          <w:szCs w:val="24"/>
        </w:rPr>
        <w:t>单位：</w:t>
      </w:r>
      <w:r>
        <w:rPr>
          <w:rFonts w:ascii="仿宋" w:eastAsia="仿宋" w:hAnsi="仿宋" w:hint="eastAsia"/>
          <w:sz w:val="24"/>
          <w:szCs w:val="24"/>
        </w:rPr>
        <w:t>人民币</w:t>
      </w:r>
      <w:r>
        <w:rPr>
          <w:rFonts w:ascii="仿宋" w:eastAsia="仿宋" w:hAnsi="仿宋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10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07"/>
        <w:gridCol w:w="1276"/>
        <w:gridCol w:w="992"/>
        <w:gridCol w:w="1614"/>
        <w:gridCol w:w="1363"/>
        <w:gridCol w:w="1276"/>
        <w:gridCol w:w="1423"/>
      </w:tblGrid>
      <w:tr w:rsidR="00AA1991">
        <w:trPr>
          <w:trHeight w:val="374"/>
        </w:trPr>
        <w:tc>
          <w:tcPr>
            <w:tcW w:w="548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607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模具名称</w:t>
            </w:r>
          </w:p>
        </w:tc>
        <w:tc>
          <w:tcPr>
            <w:tcW w:w="1276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模具编号</w:t>
            </w:r>
          </w:p>
        </w:tc>
        <w:tc>
          <w:tcPr>
            <w:tcW w:w="992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模具数量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1614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未税</w:t>
            </w:r>
            <w:r>
              <w:rPr>
                <w:rFonts w:ascii="仿宋" w:eastAsia="仿宋" w:hAnsi="仿宋"/>
                <w:szCs w:val="21"/>
              </w:rPr>
              <w:t>价格</w:t>
            </w:r>
            <w:proofErr w:type="gramEnd"/>
          </w:p>
        </w:tc>
        <w:tc>
          <w:tcPr>
            <w:tcW w:w="1363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</w:t>
            </w:r>
            <w:r>
              <w:rPr>
                <w:rFonts w:ascii="仿宋" w:eastAsia="仿宋" w:hAnsi="仿宋"/>
                <w:szCs w:val="21"/>
              </w:rPr>
              <w:t>额</w:t>
            </w:r>
          </w:p>
        </w:tc>
        <w:tc>
          <w:tcPr>
            <w:tcW w:w="1276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含税价格</w:t>
            </w:r>
          </w:p>
        </w:tc>
        <w:tc>
          <w:tcPr>
            <w:tcW w:w="1423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备注（模腔</w:t>
            </w:r>
            <w:r>
              <w:rPr>
                <w:rFonts w:ascii="仿宋" w:eastAsia="仿宋" w:hAnsi="仿宋"/>
                <w:szCs w:val="21"/>
              </w:rPr>
              <w:t>数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AA1991">
        <w:trPr>
          <w:trHeight w:val="970"/>
        </w:trPr>
        <w:tc>
          <w:tcPr>
            <w:tcW w:w="548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607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ECV0010009</w:t>
            </w:r>
            <w:r>
              <w:rPr>
                <w:rFonts w:ascii="仿宋" w:eastAsia="仿宋" w:hAnsi="仿宋" w:hint="eastAsia"/>
                <w:szCs w:val="21"/>
              </w:rPr>
              <w:t>传感器外壳</w:t>
            </w:r>
          </w:p>
        </w:tc>
        <w:tc>
          <w:tcPr>
            <w:tcW w:w="1276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RCS0269-01</w:t>
            </w:r>
          </w:p>
        </w:tc>
        <w:tc>
          <w:tcPr>
            <w:tcW w:w="992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614" w:type="dxa"/>
            <w:vAlign w:val="center"/>
          </w:tcPr>
          <w:p w:rsidR="00AA1991" w:rsidRDefault="004E562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9469.0265</w:t>
            </w:r>
          </w:p>
        </w:tc>
        <w:tc>
          <w:tcPr>
            <w:tcW w:w="1363" w:type="dxa"/>
            <w:vAlign w:val="center"/>
          </w:tcPr>
          <w:p w:rsidR="00AA1991" w:rsidRDefault="004E562A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030.9735</w:t>
            </w:r>
          </w:p>
        </w:tc>
        <w:tc>
          <w:tcPr>
            <w:tcW w:w="1276" w:type="dxa"/>
            <w:vAlign w:val="center"/>
          </w:tcPr>
          <w:p w:rsidR="00AA1991" w:rsidRDefault="004E5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8500.00</w:t>
            </w:r>
          </w:p>
        </w:tc>
        <w:tc>
          <w:tcPr>
            <w:tcW w:w="1423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模腔</w:t>
            </w:r>
            <w:r>
              <w:rPr>
                <w:rFonts w:ascii="仿宋" w:eastAsia="仿宋" w:hAnsi="仿宋" w:hint="eastAsia"/>
                <w:szCs w:val="21"/>
              </w:rPr>
              <w:t>1*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AA1991">
        <w:trPr>
          <w:trHeight w:val="970"/>
        </w:trPr>
        <w:tc>
          <w:tcPr>
            <w:tcW w:w="548" w:type="dxa"/>
            <w:vAlign w:val="center"/>
          </w:tcPr>
          <w:p w:rsidR="00AA1991" w:rsidRDefault="00AA1991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7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ECV0010010</w:t>
            </w:r>
            <w:r>
              <w:rPr>
                <w:rFonts w:ascii="仿宋" w:eastAsia="仿宋" w:hAnsi="仿宋" w:hint="eastAsia"/>
                <w:szCs w:val="21"/>
              </w:rPr>
              <w:t>传感器防护盖</w:t>
            </w:r>
          </w:p>
        </w:tc>
        <w:tc>
          <w:tcPr>
            <w:tcW w:w="1276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RCS0269-02</w:t>
            </w:r>
          </w:p>
        </w:tc>
        <w:tc>
          <w:tcPr>
            <w:tcW w:w="992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614" w:type="dxa"/>
            <w:vAlign w:val="center"/>
          </w:tcPr>
          <w:p w:rsidR="00AA1991" w:rsidRDefault="004E5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2035.3982</w:t>
            </w:r>
          </w:p>
        </w:tc>
        <w:tc>
          <w:tcPr>
            <w:tcW w:w="1363" w:type="dxa"/>
            <w:vAlign w:val="center"/>
          </w:tcPr>
          <w:p w:rsidR="00AA1991" w:rsidRDefault="004E5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464.6018</w:t>
            </w:r>
          </w:p>
        </w:tc>
        <w:tc>
          <w:tcPr>
            <w:tcW w:w="1276" w:type="dxa"/>
            <w:vAlign w:val="center"/>
          </w:tcPr>
          <w:p w:rsidR="00AA1991" w:rsidRDefault="004E5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7500.00</w:t>
            </w:r>
          </w:p>
        </w:tc>
        <w:tc>
          <w:tcPr>
            <w:tcW w:w="1423" w:type="dxa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模腔</w:t>
            </w:r>
            <w:r>
              <w:rPr>
                <w:rFonts w:ascii="仿宋" w:eastAsia="仿宋" w:hAnsi="仿宋" w:hint="eastAsia"/>
                <w:szCs w:val="21"/>
              </w:rPr>
              <w:t>1*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</w:tr>
      <w:tr w:rsidR="00AA1991">
        <w:trPr>
          <w:trHeight w:val="904"/>
        </w:trPr>
        <w:tc>
          <w:tcPr>
            <w:tcW w:w="3431" w:type="dxa"/>
            <w:gridSpan w:val="3"/>
            <w:vAlign w:val="center"/>
          </w:tcPr>
          <w:p w:rsidR="00AA1991" w:rsidRDefault="004E562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992" w:type="dxa"/>
            <w:vAlign w:val="center"/>
          </w:tcPr>
          <w:p w:rsidR="00AA1991" w:rsidRDefault="00AA1991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A1991" w:rsidRDefault="00AA1991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AA1991" w:rsidRDefault="00AA1991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1991" w:rsidRDefault="004E5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00.00</w:t>
            </w:r>
          </w:p>
        </w:tc>
        <w:tc>
          <w:tcPr>
            <w:tcW w:w="1423" w:type="dxa"/>
            <w:vAlign w:val="center"/>
          </w:tcPr>
          <w:p w:rsidR="00AA1991" w:rsidRDefault="00AA1991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AA1991" w:rsidRDefault="00AA199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AA1991" w:rsidRDefault="004E562A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AA1991" w:rsidRDefault="004E562A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7E6F9E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u w:val="single"/>
        </w:rPr>
        <w:t xml:space="preserve"> </w:t>
      </w:r>
      <w:r w:rsidRPr="007E6F9E">
        <w:rPr>
          <w:rFonts w:ascii="仿宋" w:eastAsia="仿宋" w:hAnsi="仿宋" w:cs="宋体"/>
          <w:b/>
          <w:bCs/>
          <w:color w:val="000000" w:themeColor="text1"/>
          <w:kern w:val="0"/>
          <w:sz w:val="24"/>
          <w:u w:val="single"/>
        </w:rPr>
        <w:t>12</w:t>
      </w:r>
      <w:r w:rsidRPr="007E6F9E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u w:val="single"/>
        </w:rPr>
        <w:t>60</w:t>
      </w:r>
      <w:r w:rsidRPr="007E6F9E">
        <w:rPr>
          <w:rFonts w:ascii="仿宋" w:eastAsia="仿宋" w:hAnsi="仿宋" w:cs="宋体"/>
          <w:b/>
          <w:bCs/>
          <w:color w:val="000000" w:themeColor="text1"/>
          <w:kern w:val="0"/>
          <w:sz w:val="24"/>
          <w:u w:val="single"/>
        </w:rPr>
        <w:t>00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元，（人民币大写）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 w:rsidRPr="007E6F9E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u w:val="single"/>
        </w:rPr>
        <w:t>壹</w:t>
      </w:r>
      <w:r w:rsidRPr="007E6F9E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u w:val="single"/>
        </w:rPr>
        <w:t>拾贰万</w:t>
      </w:r>
      <w:r w:rsidRPr="007E6F9E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u w:val="single"/>
        </w:rPr>
        <w:t>陆仟元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整。本价款含增值税税额，税率为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 13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。</w:t>
      </w:r>
    </w:p>
    <w:p w:rsidR="00AA1991" w:rsidRDefault="004E562A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备注：</w:t>
      </w:r>
    </w:p>
    <w:p w:rsidR="00AA1991" w:rsidRPr="007E6F9E" w:rsidRDefault="004E562A" w:rsidP="007E6F9E">
      <w:pPr>
        <w:pStyle w:val="a"/>
      </w:pPr>
      <w:r w:rsidRPr="007E6F9E">
        <w:rPr>
          <w:rFonts w:hint="eastAsia"/>
        </w:rPr>
        <w:t>以上合同总价款已包</w:t>
      </w:r>
      <w:r w:rsidRPr="007E6F9E">
        <w:rPr>
          <w:rFonts w:hint="eastAsia"/>
        </w:rPr>
        <w:t>含模具制造、运输费用、包装、税费、装卸、安装、维修保养等全部费用</w:t>
      </w:r>
      <w:r w:rsidRPr="007E6F9E">
        <w:rPr>
          <w:rFonts w:hint="eastAsia"/>
        </w:rPr>
        <w:t>。</w:t>
      </w:r>
    </w:p>
    <w:p w:rsidR="00AA1991" w:rsidRDefault="004E562A" w:rsidP="007E6F9E">
      <w:pPr>
        <w:pStyle w:val="a"/>
      </w:pPr>
      <w:r>
        <w:rPr>
          <w:rFonts w:hint="eastAsia"/>
        </w:rPr>
        <w:t>合同执行过程中，如国家税收政策或销售方增值税纳税人类别发生变化，增值税税率</w:t>
      </w:r>
      <w:r>
        <w:rPr>
          <w:rFonts w:hint="eastAsia"/>
        </w:rPr>
        <w:t>/</w:t>
      </w:r>
      <w:r>
        <w:rPr>
          <w:rFonts w:hint="eastAsia"/>
        </w:rPr>
        <w:t>征收率调整，双方将维持原不含增值税净价不变，并以原不含增值税净价为计税基础，按照调整后的税率</w:t>
      </w:r>
      <w:r>
        <w:rPr>
          <w:rFonts w:hint="eastAsia"/>
        </w:rPr>
        <w:t>/</w:t>
      </w:r>
      <w:r>
        <w:rPr>
          <w:rFonts w:hint="eastAsia"/>
        </w:rPr>
        <w:t>征收率相应调整本合同相关的价格，并按照规定就调整后的价格开具增值税专用发票。原含税价</w:t>
      </w:r>
      <w:r>
        <w:rPr>
          <w:rFonts w:hint="eastAsia"/>
        </w:rPr>
        <w:t>-</w:t>
      </w:r>
      <w:r>
        <w:rPr>
          <w:rFonts w:hint="eastAsia"/>
        </w:rPr>
        <w:t>原含税价÷（</w:t>
      </w:r>
      <w:r>
        <w:rPr>
          <w:rFonts w:hint="eastAsia"/>
        </w:rPr>
        <w:t>1+</w:t>
      </w:r>
      <w:r>
        <w:rPr>
          <w:rFonts w:hint="eastAsia"/>
        </w:rPr>
        <w:t>原</w:t>
      </w:r>
      <w:r>
        <w:rPr>
          <w:rFonts w:hint="eastAsia"/>
        </w:rPr>
        <w:lastRenderedPageBreak/>
        <w:t>税率</w:t>
      </w:r>
      <w:r>
        <w:rPr>
          <w:rFonts w:hint="eastAsia"/>
        </w:rPr>
        <w:t>/</w:t>
      </w:r>
      <w:r>
        <w:rPr>
          <w:rFonts w:hint="eastAsia"/>
        </w:rPr>
        <w:t>征收率）×原税率</w:t>
      </w:r>
      <w:r>
        <w:rPr>
          <w:rFonts w:hint="eastAsia"/>
        </w:rPr>
        <w:t>/</w:t>
      </w:r>
      <w:r>
        <w:rPr>
          <w:rFonts w:hint="eastAsia"/>
        </w:rPr>
        <w:t>征收率×（</w:t>
      </w:r>
      <w:r>
        <w:rPr>
          <w:rFonts w:hint="eastAsia"/>
        </w:rPr>
        <w:t>1+</w:t>
      </w:r>
      <w:r>
        <w:rPr>
          <w:rFonts w:hint="eastAsia"/>
        </w:rPr>
        <w:t>附加税费率）</w:t>
      </w:r>
      <w:r>
        <w:rPr>
          <w:rFonts w:hint="eastAsia"/>
        </w:rPr>
        <w:t>=</w:t>
      </w:r>
      <w:r>
        <w:rPr>
          <w:rFonts w:hint="eastAsia"/>
        </w:rPr>
        <w:t>新含税价</w:t>
      </w:r>
      <w:r>
        <w:rPr>
          <w:rFonts w:hint="eastAsia"/>
        </w:rPr>
        <w:t>-</w:t>
      </w:r>
      <w:r>
        <w:rPr>
          <w:rFonts w:hint="eastAsia"/>
        </w:rPr>
        <w:t>新含税价÷（</w:t>
      </w:r>
      <w:r>
        <w:rPr>
          <w:rFonts w:hint="eastAsia"/>
        </w:rPr>
        <w:t>1+</w:t>
      </w:r>
      <w:r>
        <w:rPr>
          <w:rFonts w:hint="eastAsia"/>
        </w:rPr>
        <w:t>新税率</w:t>
      </w:r>
      <w:r>
        <w:rPr>
          <w:rFonts w:hint="eastAsia"/>
        </w:rPr>
        <w:t>/</w:t>
      </w:r>
      <w:r>
        <w:rPr>
          <w:rFonts w:hint="eastAsia"/>
        </w:rPr>
        <w:t>征收率）×新税率</w:t>
      </w:r>
      <w:r>
        <w:rPr>
          <w:rFonts w:hint="eastAsia"/>
        </w:rPr>
        <w:t>/</w:t>
      </w:r>
      <w:r>
        <w:rPr>
          <w:rFonts w:hint="eastAsia"/>
        </w:rPr>
        <w:t>征收率×（</w:t>
      </w:r>
      <w:r>
        <w:rPr>
          <w:rFonts w:hint="eastAsia"/>
        </w:rPr>
        <w:t>1+</w:t>
      </w:r>
      <w:r>
        <w:rPr>
          <w:rFonts w:hint="eastAsia"/>
        </w:rPr>
        <w:t>附加税费率）。附加税费率按照购买方适用的附加税费率。</w:t>
      </w:r>
    </w:p>
    <w:p w:rsidR="00AA1991" w:rsidRDefault="004E562A" w:rsidP="007E6F9E">
      <w:pPr>
        <w:pStyle w:val="a"/>
        <w:rPr>
          <w:sz w:val="24"/>
          <w:szCs w:val="24"/>
        </w:rPr>
      </w:pPr>
      <w:r>
        <w:rPr>
          <w:rFonts w:hint="eastAsia"/>
        </w:rPr>
        <w:t>如甲方</w:t>
      </w:r>
      <w:r>
        <w:t>发现模具</w:t>
      </w:r>
      <w:r>
        <w:rPr>
          <w:rFonts w:hint="eastAsia"/>
        </w:rPr>
        <w:t>与甲乙双方协商确定的要求不符时，甲方有权调整本合同并</w:t>
      </w:r>
      <w:r>
        <w:rPr>
          <w:rFonts w:hint="eastAsia"/>
        </w:rPr>
        <w:t>从应付款中扣除不符合项费用。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AA1991" w:rsidRDefault="004E562A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>双方协商采用电汇或银行承兑汇票支付合同</w:t>
      </w:r>
      <w:r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AA1991" w:rsidRDefault="004E562A">
      <w:pPr>
        <w:spacing w:line="360" w:lineRule="auto"/>
        <w:ind w:firstLineChars="225" w:firstLine="54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 xml:space="preserve"> 1.</w:t>
      </w:r>
      <w:r>
        <w:rPr>
          <w:rFonts w:ascii="仿宋" w:eastAsia="仿宋" w:hAnsi="仿宋" w:hint="eastAsia"/>
          <w:sz w:val="24"/>
          <w:szCs w:val="24"/>
        </w:rPr>
        <w:t>合同签订后七日内，甲方预付总金额的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0%</w:t>
      </w:r>
      <w:r>
        <w:rPr>
          <w:rFonts w:ascii="仿宋" w:eastAsia="仿宋" w:hAnsi="仿宋" w:hint="eastAsia"/>
          <w:sz w:val="24"/>
          <w:szCs w:val="24"/>
        </w:rPr>
        <w:t>，计：</w:t>
      </w:r>
      <w:bookmarkStart w:id="0" w:name="_Hlk104922868"/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63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00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0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元，人民币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陆万叁仟</w:t>
      </w:r>
      <w:r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整</w:t>
      </w:r>
      <w:bookmarkEnd w:id="0"/>
      <w:r>
        <w:rPr>
          <w:rFonts w:ascii="仿宋" w:eastAsia="仿宋" w:hAnsi="仿宋" w:hint="eastAsia"/>
          <w:sz w:val="24"/>
          <w:szCs w:val="24"/>
        </w:rPr>
        <w:t>。乙方应在收到此款项后七日内交付同等金额的增值税专用发票</w:t>
      </w:r>
      <w:r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/>
          <w:sz w:val="24"/>
          <w:szCs w:val="24"/>
        </w:rPr>
        <w:t>模具交付日期以收到预付款之日起开始计算。</w:t>
      </w:r>
    </w:p>
    <w:p w:rsidR="00AA1991" w:rsidRDefault="004E562A">
      <w:pPr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甲方产品模具验收合格，出具产品模具验收合格单，乙方开具合同金额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0%</w:t>
      </w:r>
      <w:r>
        <w:rPr>
          <w:rFonts w:ascii="仿宋" w:eastAsia="仿宋" w:hAnsi="仿宋"/>
          <w:sz w:val="24"/>
          <w:szCs w:val="24"/>
        </w:rPr>
        <w:t>的增值税发票给甲方，甲方支付总金额的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0%</w:t>
      </w:r>
      <w:r>
        <w:rPr>
          <w:rFonts w:ascii="仿宋" w:eastAsia="仿宋" w:hAnsi="仿宋"/>
          <w:sz w:val="24"/>
          <w:szCs w:val="24"/>
        </w:rPr>
        <w:t>，计：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5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04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00</w:t>
      </w:r>
      <w:r>
        <w:rPr>
          <w:rFonts w:ascii="仿宋" w:eastAsia="仿宋" w:hAnsi="仿宋"/>
          <w:sz w:val="24"/>
          <w:szCs w:val="24"/>
        </w:rPr>
        <w:t>元，</w:t>
      </w:r>
      <w:r>
        <w:rPr>
          <w:rFonts w:ascii="仿宋" w:eastAsia="仿宋" w:hAnsi="仿宋" w:hint="eastAsia"/>
          <w:sz w:val="24"/>
          <w:szCs w:val="24"/>
        </w:rPr>
        <w:t>人民币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proofErr w:type="gramStart"/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伍万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零肆佰</w:t>
      </w:r>
      <w:proofErr w:type="gramEnd"/>
      <w:r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整。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AA1991" w:rsidRDefault="004E562A">
      <w:pPr>
        <w:spacing w:before="156" w:after="156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剩余的</w:t>
      </w:r>
      <w:r>
        <w:rPr>
          <w:rFonts w:ascii="仿宋" w:eastAsia="仿宋" w:hAnsi="仿宋" w:hint="eastAsia"/>
          <w:sz w:val="24"/>
          <w:szCs w:val="24"/>
        </w:rPr>
        <w:t>10%</w:t>
      </w:r>
      <w:r>
        <w:rPr>
          <w:rFonts w:ascii="仿宋" w:eastAsia="仿宋" w:hAnsi="仿宋" w:hint="eastAsia"/>
          <w:sz w:val="24"/>
          <w:szCs w:val="24"/>
        </w:rPr>
        <w:t>为质保金，计：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12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60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0</w:t>
      </w:r>
      <w:r>
        <w:rPr>
          <w:rFonts w:ascii="仿宋" w:eastAsia="仿宋" w:hAnsi="仿宋" w:hint="eastAsia"/>
          <w:sz w:val="24"/>
          <w:szCs w:val="24"/>
        </w:rPr>
        <w:t>元，自模具移交全部模具验收完毕之日起满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个月无质量问题的，甲方向乙方支付。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AA1991" w:rsidRDefault="004E562A" w:rsidP="007E6F9E">
      <w:pPr>
        <w:pStyle w:val="a"/>
        <w:numPr>
          <w:ilvl w:val="0"/>
          <w:numId w:val="2"/>
        </w:numPr>
      </w:pPr>
      <w:r>
        <w:rPr>
          <w:rFonts w:hint="eastAsia"/>
        </w:rPr>
        <w:t>模具基本要求</w:t>
      </w:r>
    </w:p>
    <w:p w:rsidR="00AA1991" w:rsidRDefault="004E562A" w:rsidP="007E6F9E">
      <w:pPr>
        <w:pStyle w:val="a"/>
      </w:pPr>
      <w:r>
        <w:rPr>
          <w:rFonts w:hint="eastAsia"/>
        </w:rPr>
        <w:t>1.</w:t>
      </w:r>
      <w:r>
        <w:rPr>
          <w:rFonts w:hint="eastAsia"/>
        </w:rPr>
        <w:t>保证模具寿命为生产产品不少于□</w:t>
      </w:r>
      <w:r>
        <w:rPr>
          <w:rFonts w:hint="eastAsia"/>
        </w:rPr>
        <w:t>10</w:t>
      </w:r>
      <w:r>
        <w:rPr>
          <w:rFonts w:hint="eastAsia"/>
        </w:rPr>
        <w:t>万□</w:t>
      </w:r>
      <w:r>
        <w:rPr>
          <w:rFonts w:hint="eastAsia"/>
        </w:rPr>
        <w:t>20</w:t>
      </w:r>
      <w:r>
        <w:rPr>
          <w:rFonts w:hint="eastAsia"/>
        </w:rPr>
        <w:t>万</w:t>
      </w:r>
      <w:r>
        <w:rPr>
          <w:rFonts w:hint="eastAsia"/>
        </w:rPr>
        <w:sym w:font="Wingdings 2" w:char="0052"/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万次。在模具寿命内有质量问题，由乙方免费负责维修，若模具维修后仍无法使用，甲方</w:t>
      </w:r>
      <w:r>
        <w:t>可</w:t>
      </w:r>
      <w:r>
        <w:rPr>
          <w:rFonts w:hint="eastAsia"/>
        </w:rPr>
        <w:t>视情况</w:t>
      </w:r>
      <w:r>
        <w:t>要求乙方重新开发模具或</w:t>
      </w:r>
      <w:r>
        <w:rPr>
          <w:rFonts w:hint="eastAsia"/>
        </w:rPr>
        <w:t>移送</w:t>
      </w:r>
      <w:r>
        <w:t>第三方开发模具。</w:t>
      </w:r>
      <w:r>
        <w:rPr>
          <w:rFonts w:hint="eastAsia"/>
        </w:rPr>
        <w:t>甲方要求</w:t>
      </w:r>
      <w:r>
        <w:t>乙方重新开发模具的，</w:t>
      </w:r>
      <w:r>
        <w:rPr>
          <w:rFonts w:hint="eastAsia"/>
        </w:rPr>
        <w:t>重新开发模具费用由乙方负责，完成时间双方协商另行签约确定，但不能超过本合同模具制造</w:t>
      </w:r>
      <w:r>
        <w:t>周期</w:t>
      </w:r>
      <w:r>
        <w:rPr>
          <w:rFonts w:hint="eastAsia"/>
        </w:rPr>
        <w:t>。甲方决定</w:t>
      </w:r>
      <w:r>
        <w:t>移送第三方开发模具的，乙方应当退还甲方已</w:t>
      </w:r>
      <w:r>
        <w:rPr>
          <w:rFonts w:hint="eastAsia"/>
        </w:rPr>
        <w:t>支付</w:t>
      </w:r>
      <w:r>
        <w:t>的模具费</w:t>
      </w:r>
      <w:r>
        <w:rPr>
          <w:rFonts w:hint="eastAsia"/>
        </w:rPr>
        <w:t>并</w:t>
      </w:r>
      <w:r>
        <w:t>承担</w:t>
      </w:r>
      <w:proofErr w:type="gramStart"/>
      <w:r>
        <w:t>移</w:t>
      </w:r>
      <w:r>
        <w:rPr>
          <w:rFonts w:hint="eastAsia"/>
        </w:rPr>
        <w:t>模费用</w:t>
      </w:r>
      <w:proofErr w:type="gramEnd"/>
      <w:r>
        <w:rPr>
          <w:rFonts w:hint="eastAsia"/>
        </w:rPr>
        <w:t>以及</w:t>
      </w:r>
      <w:r>
        <w:t>乙方</w:t>
      </w:r>
      <w:proofErr w:type="gramStart"/>
      <w:r>
        <w:t>因</w:t>
      </w:r>
      <w:r>
        <w:rPr>
          <w:rFonts w:hint="eastAsia"/>
        </w:rPr>
        <w:t>移模导致</w:t>
      </w:r>
      <w:proofErr w:type="gramEnd"/>
      <w:r>
        <w:t>交</w:t>
      </w:r>
      <w:r>
        <w:rPr>
          <w:rFonts w:hint="eastAsia"/>
        </w:rPr>
        <w:t>期延误造成</w:t>
      </w:r>
      <w:r>
        <w:t>的损失等费用。以上情形给甲方造成损失的</w:t>
      </w:r>
      <w:r>
        <w:rPr>
          <w:rFonts w:hint="eastAsia"/>
        </w:rPr>
        <w:t>，</w:t>
      </w:r>
      <w:r>
        <w:t>乙方应承担全部赔偿责任</w:t>
      </w:r>
      <w:r>
        <w:rPr>
          <w:rFonts w:hint="eastAsia"/>
        </w:rPr>
        <w:t>。</w:t>
      </w:r>
    </w:p>
    <w:p w:rsidR="00AA1991" w:rsidRDefault="004E562A" w:rsidP="007E6F9E">
      <w:pPr>
        <w:pStyle w:val="a"/>
      </w:pPr>
      <w:r>
        <w:rPr>
          <w:rFonts w:hint="eastAsia"/>
        </w:rPr>
        <w:t>2.</w:t>
      </w:r>
      <w:r>
        <w:rPr>
          <w:rFonts w:hint="eastAsia"/>
        </w:rPr>
        <w:t>如乙方使用模具生产产品，在生产过程中模具的修理和维护均由乙方负责。</w:t>
      </w:r>
    </w:p>
    <w:p w:rsidR="00AA1991" w:rsidRDefault="004E562A" w:rsidP="007E6F9E">
      <w:pPr>
        <w:pStyle w:val="a"/>
      </w:pPr>
      <w:r>
        <w:rPr>
          <w:rFonts w:hint="eastAsia"/>
        </w:rPr>
        <w:t>3.</w:t>
      </w:r>
      <w:r>
        <w:rPr>
          <w:rFonts w:hint="eastAsia"/>
        </w:rPr>
        <w:t>模具在制作过程中如出现需</w:t>
      </w:r>
      <w:r>
        <w:t>对模具</w:t>
      </w:r>
      <w:r>
        <w:rPr>
          <w:rFonts w:hint="eastAsia"/>
        </w:rPr>
        <w:t>进行超出</w:t>
      </w:r>
      <w:r>
        <w:t>双方书面</w:t>
      </w:r>
      <w:r>
        <w:rPr>
          <w:rFonts w:hint="eastAsia"/>
        </w:rPr>
        <w:t>确认</w:t>
      </w:r>
      <w:r>
        <w:t>的图纸</w:t>
      </w:r>
      <w:r>
        <w:rPr>
          <w:rFonts w:hint="eastAsia"/>
        </w:rPr>
        <w:t>范围</w:t>
      </w:r>
      <w:r>
        <w:t>内修改的，</w:t>
      </w:r>
      <w:r>
        <w:rPr>
          <w:rFonts w:hint="eastAsia"/>
        </w:rPr>
        <w:t>需取得</w:t>
      </w:r>
      <w:r>
        <w:t>甲方书面确认后方</w:t>
      </w:r>
      <w:r>
        <w:rPr>
          <w:rFonts w:hint="eastAsia"/>
        </w:rPr>
        <w:t>可进行。</w:t>
      </w:r>
    </w:p>
    <w:p w:rsidR="00AA1991" w:rsidRDefault="004E562A" w:rsidP="007E6F9E">
      <w:pPr>
        <w:pStyle w:val="a"/>
      </w:pPr>
      <w:r>
        <w:rPr>
          <w:rFonts w:hint="eastAsia"/>
        </w:rPr>
        <w:t>4.</w:t>
      </w:r>
      <w:r>
        <w:rPr>
          <w:rFonts w:hint="eastAsia"/>
        </w:rPr>
        <w:t>乙方在设计模具时，应考虑到模具脱模方便，模具的性能必须保证符合附件图纸技术要求，产品外观可见表面不得有气孔、沙粒、刮伤等，不得有变形、缩水、顶白、气纹、浮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等影响质量和外观现象。制件无飞边，合</w:t>
      </w:r>
      <w:proofErr w:type="gramStart"/>
      <w:r>
        <w:rPr>
          <w:rFonts w:hint="eastAsia"/>
        </w:rPr>
        <w:t>模缝错模须</w:t>
      </w:r>
      <w:proofErr w:type="gramEnd"/>
      <w:r>
        <w:rPr>
          <w:rFonts w:hint="eastAsia"/>
        </w:rPr>
        <w:t>小于</w:t>
      </w:r>
      <w:r>
        <w:rPr>
          <w:rFonts w:hint="eastAsia"/>
        </w:rPr>
        <w:t>0</w:t>
      </w:r>
      <w:r>
        <w:rPr>
          <w:rFonts w:hint="eastAsia"/>
        </w:rPr>
        <w:t>.0</w:t>
      </w:r>
      <w:r>
        <w:t>5</w:t>
      </w:r>
      <w:r>
        <w:rPr>
          <w:rFonts w:hint="eastAsia"/>
        </w:rPr>
        <w:t xml:space="preserve"> MM</w:t>
      </w:r>
      <w:r>
        <w:rPr>
          <w:rFonts w:hint="eastAsia"/>
        </w:rPr>
        <w:t>，（注：以甲方确认为准）。模具必须配备冷却接头、吊环、定位环、液压、气压接头管道等。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>
        <w:rPr>
          <w:rFonts w:ascii="仿宋" w:eastAsia="仿宋" w:hAnsi="仿宋" w:hint="eastAsia"/>
          <w:b/>
          <w:sz w:val="24"/>
          <w:szCs w:val="24"/>
        </w:rPr>
        <w:t>、模具制作及周期</w:t>
      </w:r>
    </w:p>
    <w:p w:rsidR="00AA1991" w:rsidRDefault="004E562A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乙方按甲方指定的</w:t>
      </w:r>
      <w:proofErr w:type="gramStart"/>
      <w:r>
        <w:rPr>
          <w:rFonts w:ascii="仿宋" w:eastAsia="仿宋" w:hAnsi="仿宋" w:hint="eastAsia"/>
          <w:sz w:val="24"/>
          <w:szCs w:val="24"/>
        </w:rPr>
        <w:t>型腔数和</w:t>
      </w:r>
      <w:proofErr w:type="gramEnd"/>
      <w:r>
        <w:rPr>
          <w:rFonts w:ascii="仿宋" w:eastAsia="仿宋" w:hAnsi="仿宋" w:hint="eastAsia"/>
          <w:sz w:val="24"/>
          <w:szCs w:val="24"/>
        </w:rPr>
        <w:t>产品</w:t>
      </w:r>
      <w:proofErr w:type="gramStart"/>
      <w:r>
        <w:rPr>
          <w:rFonts w:ascii="仿宋" w:eastAsia="仿宋" w:hAnsi="仿宋" w:hint="eastAsia"/>
          <w:sz w:val="24"/>
          <w:szCs w:val="24"/>
        </w:rPr>
        <w:t>分模线</w:t>
      </w:r>
      <w:proofErr w:type="gramEnd"/>
      <w:r>
        <w:rPr>
          <w:rFonts w:ascii="仿宋" w:eastAsia="仿宋" w:hAnsi="仿宋" w:hint="eastAsia"/>
          <w:sz w:val="24"/>
          <w:szCs w:val="24"/>
        </w:rPr>
        <w:t>设计制作模具。</w:t>
      </w:r>
    </w:p>
    <w:p w:rsidR="00AA1991" w:rsidRDefault="004E562A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2.</w:t>
      </w:r>
      <w:r>
        <w:rPr>
          <w:rFonts w:ascii="仿宋" w:eastAsia="仿宋" w:hAnsi="仿宋" w:hint="eastAsia"/>
          <w:sz w:val="24"/>
          <w:szCs w:val="24"/>
          <w:lang w:eastAsia="zh-TW"/>
        </w:rPr>
        <w:t>按</w:t>
      </w:r>
      <w:r>
        <w:rPr>
          <w:rFonts w:ascii="仿宋" w:eastAsia="仿宋" w:hAnsi="仿宋" w:hint="eastAsia"/>
          <w:sz w:val="24"/>
          <w:szCs w:val="24"/>
        </w:rPr>
        <w:t>甲</w:t>
      </w:r>
      <w:r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>
        <w:rPr>
          <w:rFonts w:ascii="仿宋" w:eastAsia="仿宋" w:hAnsi="仿宋" w:hint="eastAsia"/>
          <w:sz w:val="24"/>
          <w:szCs w:val="24"/>
        </w:rPr>
        <w:t>产机</w:t>
      </w:r>
      <w:r>
        <w:rPr>
          <w:rFonts w:ascii="仿宋" w:eastAsia="仿宋" w:hAnsi="仿宋" w:hint="eastAsia"/>
          <w:sz w:val="24"/>
          <w:szCs w:val="24"/>
          <w:lang w:eastAsia="zh-TW"/>
        </w:rPr>
        <w:t>台</w:t>
      </w:r>
      <w:r>
        <w:rPr>
          <w:rFonts w:ascii="仿宋" w:eastAsia="仿宋" w:hAnsi="仿宋" w:hint="eastAsia"/>
          <w:sz w:val="24"/>
          <w:szCs w:val="24"/>
        </w:rPr>
        <w:t>设计</w:t>
      </w:r>
      <w:r>
        <w:rPr>
          <w:rFonts w:ascii="仿宋" w:eastAsia="仿宋" w:hAnsi="仿宋" w:hint="eastAsia"/>
          <w:sz w:val="24"/>
          <w:szCs w:val="24"/>
          <w:lang w:eastAsia="zh-TW"/>
        </w:rPr>
        <w:t>模具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AA1991" w:rsidRDefault="004E562A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由于模具设计及制作误差导致的</w:t>
      </w:r>
      <w:proofErr w:type="gramStart"/>
      <w:r>
        <w:rPr>
          <w:rFonts w:ascii="仿宋" w:eastAsia="仿宋" w:hAnsi="仿宋" w:hint="eastAsia"/>
          <w:sz w:val="24"/>
          <w:szCs w:val="24"/>
        </w:rPr>
        <w:t>改模由</w:t>
      </w:r>
      <w:proofErr w:type="gramEnd"/>
      <w:r>
        <w:rPr>
          <w:rFonts w:ascii="仿宋" w:eastAsia="仿宋" w:hAnsi="仿宋" w:hint="eastAsia"/>
          <w:sz w:val="24"/>
          <w:szCs w:val="24"/>
        </w:rPr>
        <w:t>乙方免费完成，因乙方模具问题影响甲方生产，甲方有权要求乙方给与经济赔偿。</w:t>
      </w:r>
      <w:r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>
        <w:rPr>
          <w:rFonts w:ascii="仿宋" w:eastAsia="仿宋" w:hAnsi="仿宋" w:hint="eastAsia"/>
          <w:sz w:val="24"/>
          <w:szCs w:val="24"/>
        </w:rPr>
        <w:t>设计</w:t>
      </w:r>
      <w:r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>
        <w:rPr>
          <w:rFonts w:ascii="仿宋" w:eastAsia="仿宋" w:hAnsi="仿宋" w:hint="eastAsia"/>
          <w:sz w:val="24"/>
          <w:szCs w:val="24"/>
        </w:rPr>
        <w:t>则</w:t>
      </w:r>
      <w:r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>
        <w:rPr>
          <w:rFonts w:ascii="仿宋" w:eastAsia="仿宋" w:hAnsi="仿宋" w:hint="eastAsia"/>
          <w:sz w:val="24"/>
          <w:szCs w:val="24"/>
        </w:rPr>
        <w:t>担</w:t>
      </w:r>
      <w:r>
        <w:rPr>
          <w:rFonts w:ascii="仿宋" w:eastAsia="仿宋" w:hAnsi="仿宋" w:hint="eastAsia"/>
          <w:sz w:val="24"/>
          <w:szCs w:val="24"/>
          <w:lang w:eastAsia="zh-TW"/>
        </w:rPr>
        <w:t>费用</w:t>
      </w:r>
      <w:r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AA1991" w:rsidRDefault="004E562A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乙方按照甲方要求在模具内部型</w:t>
      </w:r>
      <w:proofErr w:type="gramStart"/>
      <w:r>
        <w:rPr>
          <w:rFonts w:ascii="仿宋" w:eastAsia="仿宋" w:hAnsi="仿宋" w:hint="eastAsia"/>
          <w:sz w:val="24"/>
          <w:szCs w:val="24"/>
        </w:rPr>
        <w:t>腔</w:t>
      </w:r>
      <w:proofErr w:type="gramEnd"/>
      <w:r>
        <w:rPr>
          <w:rFonts w:ascii="仿宋" w:eastAsia="仿宋" w:hAnsi="仿宋" w:hint="eastAsia"/>
          <w:sz w:val="24"/>
          <w:szCs w:val="24"/>
        </w:rPr>
        <w:t>部件上</w:t>
      </w:r>
      <w:proofErr w:type="gramStart"/>
      <w:r>
        <w:rPr>
          <w:rFonts w:ascii="仿宋" w:eastAsia="仿宋" w:hAnsi="仿宋" w:hint="eastAsia"/>
          <w:sz w:val="24"/>
          <w:szCs w:val="24"/>
        </w:rPr>
        <w:t>刻产品</w:t>
      </w:r>
      <w:proofErr w:type="gramEnd"/>
      <w:r>
        <w:rPr>
          <w:rFonts w:ascii="仿宋" w:eastAsia="仿宋" w:hAnsi="仿宋" w:hint="eastAsia"/>
          <w:sz w:val="24"/>
          <w:szCs w:val="24"/>
        </w:rPr>
        <w:t>零部件内、外标识，此项工作为模具制作的一部分。标识具体内容、格式和要求由甲方提供。</w:t>
      </w:r>
    </w:p>
    <w:p w:rsidR="00AA1991" w:rsidRDefault="004E562A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>
        <w:rPr>
          <w:rFonts w:ascii="仿宋" w:eastAsia="仿宋" w:hAnsi="仿宋" w:hint="eastAsia"/>
          <w:sz w:val="24"/>
          <w:szCs w:val="24"/>
        </w:rPr>
        <w:t>本合同签订之日起【</w:t>
      </w:r>
      <w:r>
        <w:rPr>
          <w:rFonts w:ascii="仿宋" w:eastAsia="仿宋" w:hAnsi="仿宋" w:hint="eastAsia"/>
          <w:sz w:val="24"/>
          <w:szCs w:val="24"/>
        </w:rPr>
        <w:t>50</w:t>
      </w:r>
      <w:r>
        <w:rPr>
          <w:rFonts w:ascii="仿宋" w:eastAsia="仿宋" w:hAnsi="仿宋" w:hint="eastAsia"/>
          <w:sz w:val="24"/>
          <w:szCs w:val="24"/>
        </w:rPr>
        <w:t>】日内，乙方</w:t>
      </w:r>
      <w:proofErr w:type="gramStart"/>
      <w:r>
        <w:rPr>
          <w:rFonts w:ascii="仿宋" w:eastAsia="仿宋" w:hAnsi="仿宋" w:hint="eastAsia"/>
          <w:sz w:val="24"/>
          <w:szCs w:val="24"/>
        </w:rPr>
        <w:t>交付试首模样</w:t>
      </w:r>
      <w:proofErr w:type="gramEnd"/>
      <w:r>
        <w:rPr>
          <w:rFonts w:ascii="仿宋" w:eastAsia="仿宋" w:hAnsi="仿宋" w:hint="eastAsia"/>
          <w:sz w:val="24"/>
          <w:szCs w:val="24"/>
        </w:rPr>
        <w:t>件（不少于各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件套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送样）时，须附自检报告，甲方在收到首模样件后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日内提出书面意见给乙方。</w:t>
      </w:r>
    </w:p>
    <w:p w:rsidR="00AA1991" w:rsidRDefault="004E562A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proofErr w:type="gramStart"/>
      <w:r>
        <w:rPr>
          <w:rFonts w:ascii="仿宋" w:eastAsia="仿宋" w:hAnsi="仿宋" w:hint="eastAsia"/>
          <w:sz w:val="24"/>
          <w:szCs w:val="24"/>
        </w:rPr>
        <w:t>修模试样</w:t>
      </w:r>
      <w:proofErr w:type="gramEnd"/>
      <w:r>
        <w:rPr>
          <w:rFonts w:ascii="仿宋" w:eastAsia="仿宋" w:hAnsi="仿宋" w:hint="eastAsia"/>
          <w:sz w:val="24"/>
          <w:szCs w:val="24"/>
        </w:rPr>
        <w:t>完成后，乙方交付合格样件各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件套给甲方，由甲方送交主机厂确认产品，产品合格后安排小批试制验收。小批量试模免费提供各</w:t>
      </w:r>
      <w:r>
        <w:rPr>
          <w:rFonts w:ascii="仿宋" w:eastAsia="仿宋" w:hAnsi="仿宋"/>
          <w:sz w:val="24"/>
          <w:szCs w:val="24"/>
        </w:rPr>
        <w:t>50</w:t>
      </w:r>
      <w:r>
        <w:rPr>
          <w:rFonts w:ascii="仿宋" w:eastAsia="仿宋" w:hAnsi="仿宋"/>
          <w:sz w:val="24"/>
          <w:szCs w:val="24"/>
        </w:rPr>
        <w:t>件，甲方提供试模材料；超出部分数量甲方下发生产订单给乙方；</w:t>
      </w:r>
      <w:bookmarkStart w:id="1" w:name="_GoBack"/>
      <w:bookmarkEnd w:id="1"/>
    </w:p>
    <w:p w:rsidR="00AA1991" w:rsidRDefault="004E562A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7.</w:t>
      </w:r>
      <w:r>
        <w:rPr>
          <w:rFonts w:ascii="仿宋" w:eastAsia="仿宋" w:hAnsi="仿宋" w:hint="eastAsia"/>
          <w:sz w:val="24"/>
          <w:szCs w:val="24"/>
        </w:rPr>
        <w:t>本合同的模具制作周期为【</w:t>
      </w:r>
      <w:r>
        <w:rPr>
          <w:rFonts w:ascii="仿宋" w:eastAsia="仿宋" w:hAnsi="仿宋"/>
          <w:sz w:val="24"/>
          <w:szCs w:val="24"/>
        </w:rPr>
        <w:t>50</w:t>
      </w:r>
      <w:r>
        <w:rPr>
          <w:rFonts w:ascii="仿宋" w:eastAsia="仿宋" w:hAnsi="仿宋" w:hint="eastAsia"/>
          <w:sz w:val="24"/>
          <w:szCs w:val="24"/>
        </w:rPr>
        <w:t>】日，乙方应于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2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02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4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 w:rsidRPr="007E6F9E">
        <w:rPr>
          <w:rFonts w:ascii="仿宋" w:eastAsia="仿宋" w:hAnsi="仿宋"/>
          <w:color w:val="000000" w:themeColor="text1"/>
          <w:sz w:val="24"/>
          <w:szCs w:val="24"/>
          <w:u w:val="single"/>
        </w:rPr>
        <w:t>4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 w:rsidRPr="007E6F9E"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>20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，并应赔偿给甲方造成的直接和间接损失。逾期三十日的，乙方除应承</w:t>
      </w:r>
      <w:proofErr w:type="gramStart"/>
      <w:r>
        <w:rPr>
          <w:rFonts w:ascii="仿宋" w:eastAsia="仿宋" w:hAnsi="仿宋" w:hint="eastAsia"/>
          <w:sz w:val="24"/>
          <w:szCs w:val="24"/>
        </w:rPr>
        <w:t>担上述</w:t>
      </w:r>
      <w:proofErr w:type="gramEnd"/>
      <w:r>
        <w:rPr>
          <w:rFonts w:ascii="仿宋" w:eastAsia="仿宋" w:hAnsi="仿宋" w:hint="eastAsia"/>
          <w:sz w:val="24"/>
          <w:szCs w:val="24"/>
        </w:rPr>
        <w:t>责任外，甲方有权解除合同并要求退回全部已支付费用。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六、检验方法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尺寸检测用游标卡尺、塞规、塞尺、三坐标检测仪</w:t>
      </w:r>
      <w:r>
        <w:rPr>
          <w:rFonts w:ascii="仿宋" w:eastAsia="仿宋" w:hAnsi="仿宋" w:hint="eastAsia"/>
          <w:sz w:val="24"/>
          <w:szCs w:val="24"/>
          <w:lang w:eastAsia="zh-TW"/>
        </w:rPr>
        <w:t>等。</w:t>
      </w:r>
      <w:r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>
        <w:rPr>
          <w:rFonts w:ascii="仿宋" w:eastAsia="仿宋" w:hAnsi="仿宋" w:hint="eastAsia"/>
          <w:sz w:val="24"/>
          <w:szCs w:val="24"/>
          <w:lang w:eastAsia="zh-TW"/>
        </w:rPr>
        <w:t>，</w:t>
      </w:r>
      <w:r>
        <w:rPr>
          <w:rFonts w:ascii="仿宋" w:eastAsia="仿宋" w:hAnsi="仿宋" w:hint="eastAsia"/>
          <w:sz w:val="24"/>
          <w:szCs w:val="24"/>
        </w:rPr>
        <w:t>乙方应根据甲方检具方案制作，</w:t>
      </w:r>
      <w:r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>
        <w:rPr>
          <w:rFonts w:ascii="仿宋" w:eastAsia="仿宋" w:hAnsi="仿宋" w:hint="eastAsia"/>
          <w:sz w:val="24"/>
          <w:szCs w:val="24"/>
        </w:rPr>
        <w:t>担。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外观采用对照标准及样件评判。</w:t>
      </w:r>
    </w:p>
    <w:p w:rsidR="00AA1991" w:rsidRDefault="004E562A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七、技术要求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合同履行过程中，甲方如需修改文件，应及时通知乙方。由此产生的费用问题双方协商解决。由此影响原定模具交货期的，经乙方提出，双方可重新确定交货期。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2.</w:t>
      </w:r>
      <w:r>
        <w:rPr>
          <w:rFonts w:ascii="仿宋" w:eastAsia="仿宋" w:hAnsi="仿宋" w:hint="eastAsia"/>
          <w:sz w:val="24"/>
          <w:szCs w:val="24"/>
        </w:rPr>
        <w:t>合同履行过程中，乙方如需对结构、工艺、制造技术进行调整和改动，应事先通知甲方，甲方认可后方能进行，否则由此引起的损失由乙方承担。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模具在正常生产寿命期内，乙方负责免费维修（即保修，包含所有料、工、费）。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乙方须提供该模具的结构装配图（包括</w:t>
      </w:r>
      <w:r>
        <w:rPr>
          <w:rFonts w:ascii="仿宋" w:eastAsia="仿宋" w:hAnsi="仿宋" w:hint="eastAsia"/>
          <w:sz w:val="24"/>
          <w:szCs w:val="24"/>
        </w:rPr>
        <w:t>2D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3D</w:t>
      </w:r>
      <w:r>
        <w:rPr>
          <w:rFonts w:ascii="仿宋" w:eastAsia="仿宋" w:hAnsi="仿宋" w:hint="eastAsia"/>
          <w:sz w:val="24"/>
          <w:szCs w:val="24"/>
        </w:rPr>
        <w:t>模具图档）、冷却系统图、油压配管线路图及使用说明书、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打印的</w:t>
      </w:r>
      <w:r>
        <w:rPr>
          <w:rFonts w:ascii="仿宋" w:eastAsia="仿宋" w:hAnsi="仿宋" w:hint="eastAsia"/>
          <w:sz w:val="24"/>
          <w:szCs w:val="24"/>
        </w:rPr>
        <w:t>2D</w:t>
      </w:r>
      <w:r>
        <w:rPr>
          <w:rFonts w:ascii="仿宋" w:eastAsia="仿宋" w:hAnsi="仿宋" w:hint="eastAsia"/>
          <w:sz w:val="24"/>
          <w:szCs w:val="24"/>
        </w:rPr>
        <w:t>装配图各一份给甲方。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>
        <w:rPr>
          <w:rFonts w:ascii="仿宋" w:eastAsia="仿宋" w:hAnsi="仿宋" w:hint="eastAsia"/>
          <w:sz w:val="24"/>
          <w:szCs w:val="24"/>
        </w:rPr>
        <w:t>乙方承诺使</w:t>
      </w:r>
      <w:r>
        <w:rPr>
          <w:rFonts w:ascii="仿宋" w:eastAsia="仿宋" w:hAnsi="仿宋" w:hint="eastAsia"/>
          <w:sz w:val="24"/>
          <w:szCs w:val="24"/>
        </w:rPr>
        <w:t>用所承制的模具生产产品的产能能够达到甲方的交货要求：</w:t>
      </w:r>
    </w:p>
    <w:p w:rsidR="00AA1991" w:rsidRDefault="004E562A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日产能：【</w:t>
      </w:r>
      <w:r>
        <w:rPr>
          <w:rFonts w:ascii="仿宋" w:eastAsia="仿宋" w:hAnsi="仿宋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】件，月产能：【</w:t>
      </w:r>
      <w:r>
        <w:rPr>
          <w:rFonts w:ascii="仿宋" w:eastAsia="仿宋" w:hAnsi="仿宋"/>
          <w:sz w:val="24"/>
          <w:szCs w:val="24"/>
        </w:rPr>
        <w:t>22000</w:t>
      </w:r>
      <w:r>
        <w:rPr>
          <w:rFonts w:ascii="仿宋" w:eastAsia="仿宋" w:hAnsi="仿宋" w:hint="eastAsia"/>
          <w:sz w:val="24"/>
          <w:szCs w:val="24"/>
        </w:rPr>
        <w:t>】件。</w:t>
      </w:r>
    </w:p>
    <w:p w:rsidR="00AA1991" w:rsidRDefault="004E562A">
      <w:pPr>
        <w:spacing w:line="360" w:lineRule="auto"/>
        <w:ind w:left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>
        <w:rPr>
          <w:rFonts w:ascii="仿宋" w:eastAsia="仿宋" w:hAnsi="仿宋" w:hint="eastAsia"/>
          <w:sz w:val="24"/>
          <w:szCs w:val="24"/>
        </w:rPr>
        <w:t>模具的所有技术参数和要求应符合甲方的《新开模具技术要求》。</w:t>
      </w:r>
    </w:p>
    <w:p w:rsidR="00AA1991" w:rsidRDefault="004E562A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八、包装运输及验收</w:t>
      </w:r>
    </w:p>
    <w:p w:rsidR="00AA1991" w:rsidRDefault="004E562A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乙方所做模具必须做好防锈处理，模具表面标识模具名称和编号，要求位置和格式规范，并适合汽车、叉车等运输方式。</w:t>
      </w:r>
    </w:p>
    <w:p w:rsidR="00AA1991" w:rsidRDefault="004E562A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根据甲方要求，乙方应负责将模具运送至甲方指定地点。</w:t>
      </w:r>
    </w:p>
    <w:p w:rsidR="00AA1991" w:rsidRDefault="004E562A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乙方将模具运送至甲方指定地点后，甲方应在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日内进行验收。验收合格后，模具毁损灭失的风险转移至甲方。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九、产权及保密约定</w:t>
      </w:r>
    </w:p>
    <w:p w:rsidR="00AA1991" w:rsidRDefault="004E562A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甲方对该模具及附属工具享有</w:t>
      </w:r>
      <w:r>
        <w:rPr>
          <w:rFonts w:ascii="仿宋" w:eastAsia="仿宋" w:hAnsi="仿宋" w:hint="eastAsia"/>
          <w:sz w:val="24"/>
          <w:szCs w:val="24"/>
        </w:rPr>
        <w:t>所有权，乙方对模具有保管维修及保养义务；</w:t>
      </w:r>
    </w:p>
    <w:p w:rsidR="00AA1991" w:rsidRDefault="004E562A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甲方对与本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模具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信息、图纸及技术资料享有所有权，乙方应负有保密责任，乙方或乙方工作人员未经甲方书面同意不得泄漏给任何第三方，或利用此模具生产供应产品给其它厂商；</w:t>
      </w:r>
    </w:p>
    <w:p w:rsidR="00AA1991" w:rsidRDefault="004E562A">
      <w:pPr>
        <w:pStyle w:val="1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未经甲方书面同意乙方不得重制与本合同相同的模具。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十、违约及索赔</w:t>
      </w:r>
    </w:p>
    <w:p w:rsidR="00AA1991" w:rsidRDefault="004E56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由于乙方原因不能按期交货的，每延期一天，乙方应承担的违约金数额为</w:t>
      </w:r>
      <w:r>
        <w:rPr>
          <w:rFonts w:ascii="仿宋" w:eastAsia="仿宋" w:hAnsi="仿宋" w:hint="eastAsia"/>
          <w:sz w:val="24"/>
          <w:szCs w:val="24"/>
        </w:rPr>
        <w:t>1000</w:t>
      </w:r>
      <w:r>
        <w:rPr>
          <w:rFonts w:ascii="仿宋" w:eastAsia="仿宋" w:hAnsi="仿宋" w:hint="eastAsia"/>
          <w:sz w:val="24"/>
          <w:szCs w:val="24"/>
        </w:rPr>
        <w:t>元或合同</w:t>
      </w:r>
      <w:r>
        <w:rPr>
          <w:rFonts w:ascii="仿宋" w:eastAsia="仿宋" w:hAnsi="仿宋" w:hint="eastAsia"/>
          <w:sz w:val="24"/>
          <w:szCs w:val="24"/>
        </w:rPr>
        <w:lastRenderedPageBreak/>
        <w:t>总金额的千分之五，以二者高者为准（因甲方因素造成延期的除外）。乙方支付违约金后，并不能免除继续履约的责任。</w:t>
      </w:r>
    </w:p>
    <w:p w:rsidR="00AA1991" w:rsidRDefault="004E56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乙方交付的模具不符合合同要求的，甲方有权选择退货、要求乙方免费修理、降低模具价格</w:t>
      </w:r>
      <w:r>
        <w:rPr>
          <w:rFonts w:ascii="仿宋" w:eastAsia="仿宋" w:hAnsi="仿宋" w:cs="仿宋" w:hint="eastAsia"/>
          <w:sz w:val="24"/>
        </w:rPr>
        <w:t>，并承担合同总额</w:t>
      </w:r>
      <w:r>
        <w:rPr>
          <w:rFonts w:ascii="仿宋" w:eastAsia="仿宋" w:hAnsi="仿宋" w:cs="仿宋" w:hint="eastAsia"/>
          <w:sz w:val="24"/>
        </w:rPr>
        <w:t>200%</w:t>
      </w:r>
      <w:r>
        <w:rPr>
          <w:rFonts w:ascii="仿宋" w:eastAsia="仿宋" w:hAnsi="仿宋" w:cs="仿宋" w:hint="eastAsia"/>
          <w:sz w:val="24"/>
        </w:rPr>
        <w:t>的违约金</w:t>
      </w:r>
      <w:r>
        <w:rPr>
          <w:rFonts w:ascii="仿宋" w:eastAsia="仿宋" w:hAnsi="仿宋" w:hint="eastAsia"/>
          <w:sz w:val="24"/>
          <w:szCs w:val="24"/>
        </w:rPr>
        <w:t>。因此给甲方造成的经济损失，乙方应当负责赔偿。</w:t>
      </w:r>
    </w:p>
    <w:p w:rsidR="00AA1991" w:rsidRDefault="004E56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模具摊销完成后，若乙方未按扣减分摊单价后的价格向甲方供应零部件，或双方未重新签订价格协议的，甲方可以在应付货款中扣减自模具摊销完毕之日起多支付的摊销费。本合同履行完毕，甲方仍有追索此部分欠款及利息的权利。</w:t>
      </w:r>
    </w:p>
    <w:p w:rsidR="00AA1991" w:rsidRDefault="004E56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如单方提出终止合同，须经对方盖章认可，提出方须赔偿对方因终止合同所引起的全部经济损失。</w:t>
      </w:r>
    </w:p>
    <w:p w:rsidR="00AA1991" w:rsidRDefault="004E562A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>
        <w:rPr>
          <w:rFonts w:ascii="仿宋" w:eastAsia="仿宋" w:hAnsi="仿宋" w:hint="eastAsia"/>
          <w:sz w:val="24"/>
          <w:szCs w:val="24"/>
        </w:rPr>
        <w:t>若乙方违反本合同关于产权及保密的约定，乙方赔偿本合同模具价格（</w:t>
      </w:r>
      <w:r>
        <w:rPr>
          <w:rFonts w:ascii="仿宋" w:eastAsia="仿宋" w:hAnsi="仿宋"/>
          <w:sz w:val="24"/>
          <w:szCs w:val="24"/>
        </w:rPr>
        <w:t>整套模具总金额）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AA1991" w:rsidRDefault="004E562A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:rsidR="00AA1991" w:rsidRDefault="004E562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十一、其它</w:t>
      </w:r>
    </w:p>
    <w:p w:rsidR="00AA1991" w:rsidRDefault="004E562A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本合同经双方代表签字并盖章后，即告生效。</w:t>
      </w:r>
    </w:p>
    <w:p w:rsidR="00AA1991" w:rsidRDefault="004E562A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本合同一式贰份，双方各执壹份。本合同未尽事宜，由双方友好协商解决，并签订补充协议。</w:t>
      </w:r>
      <w:r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AA1991" w:rsidRDefault="004E562A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本合同如有争议，任何一方可依法向甲方住所地人民法院提起诉讼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AA1991" w:rsidRDefault="004E562A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甲方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: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安路普（北京）汽车技术有限公司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乙方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: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深圳市恒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鑫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瑞精密塑胶制品有限公司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</w:t>
      </w:r>
    </w:p>
    <w:p w:rsidR="00AA1991" w:rsidRDefault="004E562A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(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盖章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)                                    (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盖章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)                                   </w:t>
      </w:r>
    </w:p>
    <w:p w:rsidR="00AA1991" w:rsidRDefault="004E562A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法定代表人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/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授权代表签字：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法定代表人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/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授权代表签字：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</w:t>
      </w:r>
    </w:p>
    <w:p w:rsidR="00AA1991" w:rsidRDefault="00AA199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AA1991" w:rsidRDefault="004E562A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>2024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>2024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sectPr w:rsidR="00AA199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46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2A" w:rsidRDefault="004E562A">
      <w:r>
        <w:separator/>
      </w:r>
    </w:p>
  </w:endnote>
  <w:endnote w:type="continuationSeparator" w:id="0">
    <w:p w:rsidR="004E562A" w:rsidRDefault="004E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991" w:rsidRDefault="004E562A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:rsidR="00AA1991" w:rsidRDefault="00AA19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49501"/>
    </w:sdtPr>
    <w:sdtEndPr/>
    <w:sdtContent>
      <w:sdt>
        <w:sdtPr>
          <w:id w:val="171357283"/>
        </w:sdtPr>
        <w:sdtEndPr/>
        <w:sdtContent>
          <w:p w:rsidR="00AA1991" w:rsidRDefault="004E562A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6F9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6F9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1991" w:rsidRDefault="00AA19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991" w:rsidRDefault="004E562A">
    <w:pPr>
      <w:pStyle w:val="a6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E6F9E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E6F9E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AA1991" w:rsidRDefault="00AA19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2A" w:rsidRDefault="004E562A">
      <w:r>
        <w:separator/>
      </w:r>
    </w:p>
  </w:footnote>
  <w:footnote w:type="continuationSeparator" w:id="0">
    <w:p w:rsidR="004E562A" w:rsidRDefault="004E5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991" w:rsidRDefault="00AA1991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991" w:rsidRDefault="004E562A">
    <w:pPr>
      <w:pStyle w:val="a7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 xml:space="preserve">                                                                 </w:t>
    </w:r>
    <w:r>
      <w:rPr>
        <w:rFonts w:ascii="仿宋_GB2312" w:eastAsia="仿宋_GB2312" w:hint="eastAsia"/>
      </w:rPr>
      <w:t>版本号</w:t>
    </w:r>
    <w:r>
      <w:rPr>
        <w:rFonts w:ascii="仿宋_GB2312" w:eastAsia="仿宋_GB2312" w:hint="eastAsia"/>
      </w:rPr>
      <w:t>2021MJZZV4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81906"/>
    <w:multiLevelType w:val="multilevel"/>
    <w:tmpl w:val="922E54A6"/>
    <w:lvl w:ilvl="0">
      <w:start w:val="1"/>
      <w:numFmt w:val="decimal"/>
      <w:pStyle w:val="a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642650D1"/>
    <w:multiLevelType w:val="multilevel"/>
    <w:tmpl w:val="642650D1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211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N2RhOTY5MWU5ZWM1ZjQ0ZDMwNzBkNmQ3YzA3ZDYifQ=="/>
  </w:docVars>
  <w:rsids>
    <w:rsidRoot w:val="00172A27"/>
    <w:rsid w:val="000002B8"/>
    <w:rsid w:val="00003E82"/>
    <w:rsid w:val="00005F29"/>
    <w:rsid w:val="0002539F"/>
    <w:rsid w:val="00027422"/>
    <w:rsid w:val="00027BC1"/>
    <w:rsid w:val="00041260"/>
    <w:rsid w:val="000430E6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105D"/>
    <w:rsid w:val="000A3560"/>
    <w:rsid w:val="000A4ED8"/>
    <w:rsid w:val="000B1CBA"/>
    <w:rsid w:val="000B38E8"/>
    <w:rsid w:val="000C0C09"/>
    <w:rsid w:val="000C7322"/>
    <w:rsid w:val="000C77F9"/>
    <w:rsid w:val="000C7E0C"/>
    <w:rsid w:val="000D1BD9"/>
    <w:rsid w:val="000D6EC7"/>
    <w:rsid w:val="000E53A0"/>
    <w:rsid w:val="000E6807"/>
    <w:rsid w:val="00107B0F"/>
    <w:rsid w:val="00112EB4"/>
    <w:rsid w:val="00113E9C"/>
    <w:rsid w:val="00115297"/>
    <w:rsid w:val="00120DFF"/>
    <w:rsid w:val="0012206E"/>
    <w:rsid w:val="00125AD6"/>
    <w:rsid w:val="00130324"/>
    <w:rsid w:val="0014400C"/>
    <w:rsid w:val="00152B52"/>
    <w:rsid w:val="00156FC8"/>
    <w:rsid w:val="00163D1E"/>
    <w:rsid w:val="00172A27"/>
    <w:rsid w:val="00174744"/>
    <w:rsid w:val="00177E98"/>
    <w:rsid w:val="00180BA4"/>
    <w:rsid w:val="00181FCB"/>
    <w:rsid w:val="00182509"/>
    <w:rsid w:val="001850C8"/>
    <w:rsid w:val="001932AD"/>
    <w:rsid w:val="00194F32"/>
    <w:rsid w:val="001969B4"/>
    <w:rsid w:val="00197962"/>
    <w:rsid w:val="001A1502"/>
    <w:rsid w:val="001A64BB"/>
    <w:rsid w:val="001B1D0C"/>
    <w:rsid w:val="001B2B01"/>
    <w:rsid w:val="001B4DDF"/>
    <w:rsid w:val="001B4E60"/>
    <w:rsid w:val="001B6AED"/>
    <w:rsid w:val="001C0BED"/>
    <w:rsid w:val="001C24F3"/>
    <w:rsid w:val="001C26D4"/>
    <w:rsid w:val="001C71A1"/>
    <w:rsid w:val="001D6BF7"/>
    <w:rsid w:val="001E2FF0"/>
    <w:rsid w:val="001E4260"/>
    <w:rsid w:val="001E7FC7"/>
    <w:rsid w:val="001F6D3A"/>
    <w:rsid w:val="00202265"/>
    <w:rsid w:val="00203D31"/>
    <w:rsid w:val="00204599"/>
    <w:rsid w:val="002100A3"/>
    <w:rsid w:val="00221B07"/>
    <w:rsid w:val="002221EB"/>
    <w:rsid w:val="002244EC"/>
    <w:rsid w:val="00225A83"/>
    <w:rsid w:val="00241384"/>
    <w:rsid w:val="002517D3"/>
    <w:rsid w:val="00251BCC"/>
    <w:rsid w:val="00251C91"/>
    <w:rsid w:val="00252B29"/>
    <w:rsid w:val="00255BDE"/>
    <w:rsid w:val="002613E1"/>
    <w:rsid w:val="0026270A"/>
    <w:rsid w:val="00266549"/>
    <w:rsid w:val="00270565"/>
    <w:rsid w:val="002775E9"/>
    <w:rsid w:val="00281477"/>
    <w:rsid w:val="00282AE4"/>
    <w:rsid w:val="00294999"/>
    <w:rsid w:val="002972FB"/>
    <w:rsid w:val="002A7FF8"/>
    <w:rsid w:val="002B0BC6"/>
    <w:rsid w:val="002B4400"/>
    <w:rsid w:val="002C0246"/>
    <w:rsid w:val="002C1EBD"/>
    <w:rsid w:val="002C46DC"/>
    <w:rsid w:val="002E2F7E"/>
    <w:rsid w:val="002E3BFB"/>
    <w:rsid w:val="002E5EC0"/>
    <w:rsid w:val="002F6A79"/>
    <w:rsid w:val="003159A1"/>
    <w:rsid w:val="00315B4E"/>
    <w:rsid w:val="00317846"/>
    <w:rsid w:val="00322607"/>
    <w:rsid w:val="003249C9"/>
    <w:rsid w:val="00331F41"/>
    <w:rsid w:val="003339A6"/>
    <w:rsid w:val="00340591"/>
    <w:rsid w:val="0034191F"/>
    <w:rsid w:val="0035698A"/>
    <w:rsid w:val="00362815"/>
    <w:rsid w:val="003670B2"/>
    <w:rsid w:val="00367550"/>
    <w:rsid w:val="00381376"/>
    <w:rsid w:val="00381B40"/>
    <w:rsid w:val="003935D3"/>
    <w:rsid w:val="00394E9B"/>
    <w:rsid w:val="003B043F"/>
    <w:rsid w:val="003B16E6"/>
    <w:rsid w:val="003C298F"/>
    <w:rsid w:val="003C6A34"/>
    <w:rsid w:val="003F0F7D"/>
    <w:rsid w:val="00403AD3"/>
    <w:rsid w:val="004042BD"/>
    <w:rsid w:val="004122B6"/>
    <w:rsid w:val="004137D6"/>
    <w:rsid w:val="00413BA7"/>
    <w:rsid w:val="00426F2A"/>
    <w:rsid w:val="0043086D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B3F80"/>
    <w:rsid w:val="004C07FE"/>
    <w:rsid w:val="004D0AF0"/>
    <w:rsid w:val="004D4D95"/>
    <w:rsid w:val="004D6E1E"/>
    <w:rsid w:val="004E1BC3"/>
    <w:rsid w:val="004E252F"/>
    <w:rsid w:val="004E562A"/>
    <w:rsid w:val="004E5A08"/>
    <w:rsid w:val="004F480F"/>
    <w:rsid w:val="004F6153"/>
    <w:rsid w:val="004F7B52"/>
    <w:rsid w:val="00500E20"/>
    <w:rsid w:val="0050430D"/>
    <w:rsid w:val="00504A70"/>
    <w:rsid w:val="005055B0"/>
    <w:rsid w:val="00527FE2"/>
    <w:rsid w:val="00530750"/>
    <w:rsid w:val="0053529B"/>
    <w:rsid w:val="00541779"/>
    <w:rsid w:val="00542813"/>
    <w:rsid w:val="00555404"/>
    <w:rsid w:val="005633E6"/>
    <w:rsid w:val="005658A8"/>
    <w:rsid w:val="00576DB0"/>
    <w:rsid w:val="005860DB"/>
    <w:rsid w:val="00586556"/>
    <w:rsid w:val="005916A0"/>
    <w:rsid w:val="005A19B6"/>
    <w:rsid w:val="005C3AE4"/>
    <w:rsid w:val="005D1767"/>
    <w:rsid w:val="005D1D15"/>
    <w:rsid w:val="005E3B9F"/>
    <w:rsid w:val="005E5DF4"/>
    <w:rsid w:val="005F5EA2"/>
    <w:rsid w:val="00602E42"/>
    <w:rsid w:val="00605E97"/>
    <w:rsid w:val="0061006B"/>
    <w:rsid w:val="0061235B"/>
    <w:rsid w:val="006539D8"/>
    <w:rsid w:val="0065463D"/>
    <w:rsid w:val="006548C2"/>
    <w:rsid w:val="0065579B"/>
    <w:rsid w:val="00655FD6"/>
    <w:rsid w:val="00656723"/>
    <w:rsid w:val="00657448"/>
    <w:rsid w:val="006620A2"/>
    <w:rsid w:val="006738F6"/>
    <w:rsid w:val="00676A56"/>
    <w:rsid w:val="00677B72"/>
    <w:rsid w:val="006951D0"/>
    <w:rsid w:val="00697753"/>
    <w:rsid w:val="006A2F95"/>
    <w:rsid w:val="006A7C85"/>
    <w:rsid w:val="006B1208"/>
    <w:rsid w:val="006B7216"/>
    <w:rsid w:val="006D2CEF"/>
    <w:rsid w:val="006D4065"/>
    <w:rsid w:val="006E3515"/>
    <w:rsid w:val="006F1B02"/>
    <w:rsid w:val="006F4B17"/>
    <w:rsid w:val="007013BD"/>
    <w:rsid w:val="007014FA"/>
    <w:rsid w:val="007047E8"/>
    <w:rsid w:val="00707DAB"/>
    <w:rsid w:val="00710935"/>
    <w:rsid w:val="007262FB"/>
    <w:rsid w:val="00736F67"/>
    <w:rsid w:val="007375BD"/>
    <w:rsid w:val="00752D8A"/>
    <w:rsid w:val="00766863"/>
    <w:rsid w:val="007721CB"/>
    <w:rsid w:val="00775D5E"/>
    <w:rsid w:val="00781BD3"/>
    <w:rsid w:val="00782E17"/>
    <w:rsid w:val="007879DB"/>
    <w:rsid w:val="007913E5"/>
    <w:rsid w:val="007A385B"/>
    <w:rsid w:val="007B7F3B"/>
    <w:rsid w:val="007C0BF7"/>
    <w:rsid w:val="007C2A0A"/>
    <w:rsid w:val="007D29B5"/>
    <w:rsid w:val="007E6BB0"/>
    <w:rsid w:val="007E6F9E"/>
    <w:rsid w:val="007F0528"/>
    <w:rsid w:val="007F3475"/>
    <w:rsid w:val="007F465B"/>
    <w:rsid w:val="007F771D"/>
    <w:rsid w:val="00803A95"/>
    <w:rsid w:val="00806CD5"/>
    <w:rsid w:val="008118B5"/>
    <w:rsid w:val="00812E28"/>
    <w:rsid w:val="0081583B"/>
    <w:rsid w:val="00823506"/>
    <w:rsid w:val="00826392"/>
    <w:rsid w:val="00826F01"/>
    <w:rsid w:val="008272C9"/>
    <w:rsid w:val="00827E02"/>
    <w:rsid w:val="00830AB8"/>
    <w:rsid w:val="00847BD5"/>
    <w:rsid w:val="008704C5"/>
    <w:rsid w:val="008711D6"/>
    <w:rsid w:val="00881382"/>
    <w:rsid w:val="0088508C"/>
    <w:rsid w:val="0088738B"/>
    <w:rsid w:val="00887F0F"/>
    <w:rsid w:val="00890D70"/>
    <w:rsid w:val="008953DA"/>
    <w:rsid w:val="008A164E"/>
    <w:rsid w:val="008A2396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108"/>
    <w:rsid w:val="008E72C8"/>
    <w:rsid w:val="00903CA3"/>
    <w:rsid w:val="009072D2"/>
    <w:rsid w:val="00912F51"/>
    <w:rsid w:val="009142F6"/>
    <w:rsid w:val="009204D3"/>
    <w:rsid w:val="0092395F"/>
    <w:rsid w:val="00925DC9"/>
    <w:rsid w:val="00937F0C"/>
    <w:rsid w:val="0095039B"/>
    <w:rsid w:val="00953F60"/>
    <w:rsid w:val="00955D05"/>
    <w:rsid w:val="00956DCC"/>
    <w:rsid w:val="00961954"/>
    <w:rsid w:val="009672CA"/>
    <w:rsid w:val="009760FB"/>
    <w:rsid w:val="00985A6F"/>
    <w:rsid w:val="009905CC"/>
    <w:rsid w:val="009A0CB8"/>
    <w:rsid w:val="009A1E14"/>
    <w:rsid w:val="009A5DF4"/>
    <w:rsid w:val="009B15A4"/>
    <w:rsid w:val="009B1FAE"/>
    <w:rsid w:val="009B341E"/>
    <w:rsid w:val="009C1B36"/>
    <w:rsid w:val="009C2385"/>
    <w:rsid w:val="009C3FA5"/>
    <w:rsid w:val="009C4478"/>
    <w:rsid w:val="009D1311"/>
    <w:rsid w:val="009E5961"/>
    <w:rsid w:val="009F0469"/>
    <w:rsid w:val="009F295A"/>
    <w:rsid w:val="009F3DD3"/>
    <w:rsid w:val="00A11734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85E1D"/>
    <w:rsid w:val="00A94680"/>
    <w:rsid w:val="00A94CF4"/>
    <w:rsid w:val="00A962F2"/>
    <w:rsid w:val="00A971FB"/>
    <w:rsid w:val="00AA1991"/>
    <w:rsid w:val="00AA78CE"/>
    <w:rsid w:val="00AB6393"/>
    <w:rsid w:val="00AB7C53"/>
    <w:rsid w:val="00AC6D3F"/>
    <w:rsid w:val="00AD05DD"/>
    <w:rsid w:val="00AD0CE7"/>
    <w:rsid w:val="00AE6ED1"/>
    <w:rsid w:val="00AF2853"/>
    <w:rsid w:val="00B02785"/>
    <w:rsid w:val="00B03B79"/>
    <w:rsid w:val="00B1401E"/>
    <w:rsid w:val="00B21DCF"/>
    <w:rsid w:val="00B25444"/>
    <w:rsid w:val="00B326D8"/>
    <w:rsid w:val="00B32CB3"/>
    <w:rsid w:val="00B42075"/>
    <w:rsid w:val="00B42B42"/>
    <w:rsid w:val="00B444DE"/>
    <w:rsid w:val="00B44A0D"/>
    <w:rsid w:val="00B4685D"/>
    <w:rsid w:val="00B50A13"/>
    <w:rsid w:val="00B6645F"/>
    <w:rsid w:val="00B72ABF"/>
    <w:rsid w:val="00B730A6"/>
    <w:rsid w:val="00B73E3C"/>
    <w:rsid w:val="00B77617"/>
    <w:rsid w:val="00B91014"/>
    <w:rsid w:val="00B92337"/>
    <w:rsid w:val="00BA1AB7"/>
    <w:rsid w:val="00BA3C65"/>
    <w:rsid w:val="00BA5FD0"/>
    <w:rsid w:val="00BB4C86"/>
    <w:rsid w:val="00BC34E6"/>
    <w:rsid w:val="00BC4125"/>
    <w:rsid w:val="00BD2BFD"/>
    <w:rsid w:val="00BD37B1"/>
    <w:rsid w:val="00BD5798"/>
    <w:rsid w:val="00BD5E01"/>
    <w:rsid w:val="00BE6044"/>
    <w:rsid w:val="00BF2C45"/>
    <w:rsid w:val="00BF3277"/>
    <w:rsid w:val="00BF38C7"/>
    <w:rsid w:val="00BF78D9"/>
    <w:rsid w:val="00C00BD1"/>
    <w:rsid w:val="00C03006"/>
    <w:rsid w:val="00C10C07"/>
    <w:rsid w:val="00C11A09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97316"/>
    <w:rsid w:val="00CA1DE2"/>
    <w:rsid w:val="00CA2AE4"/>
    <w:rsid w:val="00CA4D23"/>
    <w:rsid w:val="00CA5737"/>
    <w:rsid w:val="00CB0082"/>
    <w:rsid w:val="00CB2C7A"/>
    <w:rsid w:val="00CB4291"/>
    <w:rsid w:val="00CC4D7F"/>
    <w:rsid w:val="00CD2F57"/>
    <w:rsid w:val="00CD6234"/>
    <w:rsid w:val="00CE29BC"/>
    <w:rsid w:val="00CE5A1C"/>
    <w:rsid w:val="00CF2E87"/>
    <w:rsid w:val="00CF3C07"/>
    <w:rsid w:val="00CF3FE3"/>
    <w:rsid w:val="00CF4EE9"/>
    <w:rsid w:val="00D222C1"/>
    <w:rsid w:val="00D22D3A"/>
    <w:rsid w:val="00D37CFB"/>
    <w:rsid w:val="00D53B9D"/>
    <w:rsid w:val="00D56193"/>
    <w:rsid w:val="00D56E9C"/>
    <w:rsid w:val="00D7174C"/>
    <w:rsid w:val="00D75285"/>
    <w:rsid w:val="00D756CF"/>
    <w:rsid w:val="00D769A9"/>
    <w:rsid w:val="00D85D26"/>
    <w:rsid w:val="00D921CA"/>
    <w:rsid w:val="00D95444"/>
    <w:rsid w:val="00D95DDB"/>
    <w:rsid w:val="00DA52C7"/>
    <w:rsid w:val="00DA5C25"/>
    <w:rsid w:val="00DB4BA9"/>
    <w:rsid w:val="00DC148D"/>
    <w:rsid w:val="00DC4BBC"/>
    <w:rsid w:val="00DC5005"/>
    <w:rsid w:val="00DD3271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5711D"/>
    <w:rsid w:val="00E71172"/>
    <w:rsid w:val="00E7121D"/>
    <w:rsid w:val="00E775DB"/>
    <w:rsid w:val="00E94F91"/>
    <w:rsid w:val="00E95B9A"/>
    <w:rsid w:val="00E96595"/>
    <w:rsid w:val="00E9783B"/>
    <w:rsid w:val="00EB4441"/>
    <w:rsid w:val="00EC2A99"/>
    <w:rsid w:val="00EC76FF"/>
    <w:rsid w:val="00ED54B9"/>
    <w:rsid w:val="00EE6320"/>
    <w:rsid w:val="00EE719A"/>
    <w:rsid w:val="00EF5236"/>
    <w:rsid w:val="00EF545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18F3"/>
    <w:rsid w:val="00F46E54"/>
    <w:rsid w:val="00F50E86"/>
    <w:rsid w:val="00F5281F"/>
    <w:rsid w:val="00F5338B"/>
    <w:rsid w:val="00F603CB"/>
    <w:rsid w:val="00F65FDB"/>
    <w:rsid w:val="00F66FFF"/>
    <w:rsid w:val="00F75AEC"/>
    <w:rsid w:val="00F8311E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1E9259DC"/>
    <w:rsid w:val="204506C2"/>
    <w:rsid w:val="243C559E"/>
    <w:rsid w:val="26355ECD"/>
    <w:rsid w:val="623643D8"/>
    <w:rsid w:val="6AEB69E1"/>
    <w:rsid w:val="6E0B3FBD"/>
    <w:rsid w:val="76BB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2A878A-899A-443E-885F-E640D959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pPr>
      <w:jc w:val="left"/>
    </w:pPr>
  </w:style>
  <w:style w:type="paragraph" w:styleId="a5">
    <w:name w:val="Balloon Text"/>
    <w:basedOn w:val="a0"/>
    <w:link w:val="Char0"/>
    <w:uiPriority w:val="99"/>
    <w:unhideWhenUsed/>
    <w:rPr>
      <w:sz w:val="18"/>
      <w:szCs w:val="18"/>
    </w:rPr>
  </w:style>
  <w:style w:type="paragraph" w:styleId="a6">
    <w:name w:val="footer"/>
    <w:basedOn w:val="a0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0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unhideWhenUsed/>
    <w:qFormat/>
    <w:rPr>
      <w:b/>
      <w:bCs/>
    </w:rPr>
  </w:style>
  <w:style w:type="character" w:styleId="aa">
    <w:name w:val="page number"/>
    <w:basedOn w:val="a1"/>
    <w:qFormat/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character" w:customStyle="1" w:styleId="Char3">
    <w:name w:val="批注主题 Char"/>
    <w:link w:val="a9"/>
    <w:uiPriority w:val="99"/>
    <w:semiHidden/>
    <w:qFormat/>
    <w:rPr>
      <w:b/>
      <w:bCs/>
      <w:kern w:val="2"/>
      <w:sz w:val="21"/>
    </w:rPr>
  </w:style>
  <w:style w:type="character" w:customStyle="1" w:styleId="Char2">
    <w:name w:val="页眉 Char"/>
    <w:link w:val="a7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link w:val="a4"/>
    <w:autoRedefine/>
    <w:uiPriority w:val="99"/>
    <w:semiHidden/>
    <w:qFormat/>
    <w:rPr>
      <w:kern w:val="2"/>
      <w:sz w:val="21"/>
    </w:rPr>
  </w:style>
  <w:style w:type="paragraph" w:styleId="a">
    <w:name w:val="List Paragraph"/>
    <w:basedOn w:val="a0"/>
    <w:autoRedefine/>
    <w:uiPriority w:val="99"/>
    <w:qFormat/>
    <w:rsid w:val="007E6F9E"/>
    <w:pPr>
      <w:widowControl/>
      <w:numPr>
        <w:numId w:val="1"/>
      </w:numPr>
      <w:adjustRightInd w:val="0"/>
      <w:snapToGrid w:val="0"/>
      <w:spacing w:line="360" w:lineRule="auto"/>
      <w:ind w:left="0" w:firstLine="567"/>
      <w:jc w:val="left"/>
    </w:pPr>
    <w:rPr>
      <w:rFonts w:ascii="仿宋" w:eastAsia="仿宋" w:hAnsi="仿宋" w:cs="仿宋"/>
      <w:bCs/>
      <w:color w:val="000000" w:themeColor="text1"/>
      <w:szCs w:val="21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脚 Char"/>
    <w:basedOn w:val="a1"/>
    <w:link w:val="a6"/>
    <w:autoRedefine/>
    <w:uiPriority w:val="9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98FA-188E-410B-9BEC-78437DAE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574</Words>
  <Characters>3272</Characters>
  <Application>Microsoft Office Word</Application>
  <DocSecurity>0</DocSecurity>
  <Lines>27</Lines>
  <Paragraphs>7</Paragraphs>
  <ScaleCrop>false</ScaleCrop>
  <Company>光华荣昌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4</cp:revision>
  <cp:lastPrinted>2022-09-30T03:49:00Z</cp:lastPrinted>
  <dcterms:created xsi:type="dcterms:W3CDTF">2024-02-28T09:26:00Z</dcterms:created>
  <dcterms:modified xsi:type="dcterms:W3CDTF">2024-03-08T03:55:00Z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AF88DD09E2A04CD5A8B6B08149E36DAC_12</vt:lpwstr>
  </property>
</Properties>
</file>