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990FA" w14:textId="15BDA5E3" w:rsidR="00A40080" w:rsidRDefault="0072249E" w:rsidP="0072249E">
      <w:pPr>
        <w:jc w:val="center"/>
        <w:rPr>
          <w:b/>
          <w:bCs/>
          <w:sz w:val="28"/>
          <w:szCs w:val="28"/>
        </w:rPr>
      </w:pPr>
      <w:r w:rsidRPr="0072249E">
        <w:rPr>
          <w:rFonts w:hint="eastAsia"/>
          <w:b/>
          <w:bCs/>
          <w:sz w:val="28"/>
          <w:szCs w:val="28"/>
        </w:rPr>
        <w:t>商改座椅</w:t>
      </w:r>
      <w:r w:rsidR="00E87F42">
        <w:rPr>
          <w:rFonts w:hint="eastAsia"/>
          <w:b/>
          <w:bCs/>
          <w:sz w:val="28"/>
          <w:szCs w:val="28"/>
        </w:rPr>
        <w:t>定</w:t>
      </w:r>
      <w:r w:rsidRPr="0072249E">
        <w:rPr>
          <w:rFonts w:hint="eastAsia"/>
          <w:b/>
          <w:bCs/>
          <w:sz w:val="28"/>
          <w:szCs w:val="28"/>
        </w:rPr>
        <w:t>价说明</w:t>
      </w:r>
    </w:p>
    <w:p w14:paraId="6D17585B" w14:textId="2C20F5C5" w:rsidR="0072249E" w:rsidRDefault="0072249E" w:rsidP="007224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长沙超卡领导：</w:t>
      </w:r>
    </w:p>
    <w:p w14:paraId="05B8F15C" w14:textId="2ABCA89E" w:rsidR="0072249E" w:rsidRDefault="0072249E" w:rsidP="0072249E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我公司供货商改产品</w:t>
      </w:r>
      <w:r w:rsidRPr="0072249E">
        <w:rPr>
          <w:sz w:val="24"/>
          <w:szCs w:val="24"/>
        </w:rPr>
        <w:t>L168100000540</w:t>
      </w:r>
      <w:r>
        <w:rPr>
          <w:rFonts w:hint="eastAsia"/>
          <w:sz w:val="24"/>
          <w:szCs w:val="24"/>
        </w:rPr>
        <w:t>，驾驶员座椅总成需要定价。</w:t>
      </w:r>
    </w:p>
    <w:p w14:paraId="7034F0B0" w14:textId="5B1AA30A" w:rsidR="008A0B86" w:rsidRDefault="0072249E" w:rsidP="0072249E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原基础图号驾驶员座椅</w:t>
      </w:r>
      <w:r w:rsidRPr="0072249E">
        <w:rPr>
          <w:sz w:val="24"/>
          <w:szCs w:val="24"/>
        </w:rPr>
        <w:t>L168100000113</w:t>
      </w:r>
      <w:r>
        <w:rPr>
          <w:rFonts w:hint="eastAsia"/>
          <w:sz w:val="24"/>
          <w:szCs w:val="24"/>
        </w:rPr>
        <w:t>在2023年供货之初是临时结算价，由于价格录入错误，</w:t>
      </w:r>
      <w:r w:rsidR="00155A9F">
        <w:rPr>
          <w:rFonts w:hint="eastAsia"/>
          <w:sz w:val="24"/>
          <w:szCs w:val="24"/>
        </w:rPr>
        <w:t>临时</w:t>
      </w:r>
      <w:r>
        <w:rPr>
          <w:rFonts w:hint="eastAsia"/>
          <w:sz w:val="24"/>
          <w:szCs w:val="24"/>
        </w:rPr>
        <w:t>价为628元（含税），</w:t>
      </w:r>
    </w:p>
    <w:p w14:paraId="71A03921" w14:textId="27EDA3F4" w:rsidR="0072249E" w:rsidRDefault="008A0B86" w:rsidP="00155A9F">
      <w:pPr>
        <w:ind w:leftChars="-64" w:left="286" w:hangingChars="200" w:hanging="420"/>
        <w:rPr>
          <w:sz w:val="24"/>
          <w:szCs w:val="24"/>
        </w:rPr>
      </w:pPr>
      <w:r>
        <w:rPr>
          <w:noProof/>
        </w:rPr>
        <w:drawing>
          <wp:inline distT="0" distB="0" distL="0" distR="0" wp14:anchorId="2F715D7D" wp14:editId="78C902AC">
            <wp:extent cx="5274310" cy="375285"/>
            <wp:effectExtent l="0" t="0" r="2540" b="5715"/>
            <wp:docPr id="5641000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1000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3202" cy="37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249E">
        <w:rPr>
          <w:rFonts w:hint="eastAsia"/>
          <w:sz w:val="24"/>
          <w:szCs w:val="24"/>
        </w:rPr>
        <w:t>后经过</w:t>
      </w:r>
      <w:r>
        <w:rPr>
          <w:rFonts w:hint="eastAsia"/>
          <w:sz w:val="24"/>
          <w:szCs w:val="24"/>
        </w:rPr>
        <w:t>集团采购部核实</w:t>
      </w:r>
      <w:r w:rsidR="0072249E">
        <w:rPr>
          <w:rFonts w:hint="eastAsia"/>
          <w:sz w:val="24"/>
          <w:szCs w:val="24"/>
        </w:rPr>
        <w:t>，于2023年4月</w:t>
      </w:r>
      <w:r w:rsidR="00155A9F">
        <w:rPr>
          <w:rFonts w:hint="eastAsia"/>
          <w:sz w:val="24"/>
          <w:szCs w:val="24"/>
        </w:rPr>
        <w:t>下发</w:t>
      </w:r>
      <w:r w:rsidR="0072249E">
        <w:rPr>
          <w:rFonts w:hint="eastAsia"/>
          <w:sz w:val="24"/>
          <w:szCs w:val="24"/>
        </w:rPr>
        <w:t>正式结算价格为1073元（含税）。</w:t>
      </w:r>
    </w:p>
    <w:p w14:paraId="775D47C9" w14:textId="14697F37" w:rsidR="008A0B86" w:rsidRDefault="00155A9F" w:rsidP="00155A9F">
      <w:pPr>
        <w:ind w:leftChars="-540" w:left="-1134" w:firstLine="425"/>
        <w:rPr>
          <w:sz w:val="24"/>
          <w:szCs w:val="24"/>
        </w:rPr>
      </w:pPr>
      <w:r>
        <w:rPr>
          <w:noProof/>
        </w:rPr>
        <w:drawing>
          <wp:inline distT="0" distB="0" distL="0" distR="0" wp14:anchorId="2E4213C9" wp14:editId="20319A8A">
            <wp:extent cx="6257651" cy="889000"/>
            <wp:effectExtent l="0" t="0" r="0" b="6350"/>
            <wp:docPr id="20426725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67254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2273" cy="88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C8F21" w14:textId="0874FF4C" w:rsidR="0072249E" w:rsidRDefault="0072249E" w:rsidP="0072249E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商改产品</w:t>
      </w:r>
      <w:r w:rsidRPr="0072249E">
        <w:rPr>
          <w:sz w:val="24"/>
          <w:szCs w:val="24"/>
        </w:rPr>
        <w:t>L168100000540</w:t>
      </w:r>
      <w:r>
        <w:rPr>
          <w:rFonts w:hint="eastAsia"/>
          <w:sz w:val="24"/>
          <w:szCs w:val="24"/>
        </w:rPr>
        <w:t>，驾驶员座椅总成</w:t>
      </w:r>
      <w:r w:rsidRPr="0072249E">
        <w:rPr>
          <w:sz w:val="24"/>
          <w:szCs w:val="24"/>
        </w:rPr>
        <w:t>L168100000113</w:t>
      </w:r>
      <w:r>
        <w:rPr>
          <w:rFonts w:hint="eastAsia"/>
          <w:sz w:val="24"/>
          <w:szCs w:val="24"/>
        </w:rPr>
        <w:t>驾驶员座椅总成的基础上，取消欧马可字样刺绣logo，增加EMARE标签缝制，结算价格相同</w:t>
      </w:r>
      <w:r w:rsidR="00155A9F">
        <w:rPr>
          <w:rFonts w:hint="eastAsia"/>
          <w:sz w:val="24"/>
          <w:szCs w:val="24"/>
        </w:rPr>
        <w:t>。由于定点时是临时价执行阶段，目标价格错误，</w:t>
      </w:r>
      <w:r>
        <w:rPr>
          <w:rFonts w:hint="eastAsia"/>
          <w:sz w:val="24"/>
          <w:szCs w:val="24"/>
        </w:rPr>
        <w:t>现申请</w:t>
      </w:r>
      <w:r w:rsidR="00646BA0">
        <w:rPr>
          <w:rFonts w:hint="eastAsia"/>
          <w:sz w:val="24"/>
          <w:szCs w:val="24"/>
        </w:rPr>
        <w:t>正式结算</w:t>
      </w:r>
      <w:r>
        <w:rPr>
          <w:rFonts w:hint="eastAsia"/>
          <w:sz w:val="24"/>
          <w:szCs w:val="24"/>
        </w:rPr>
        <w:t>定价为：1073元（含税）</w:t>
      </w:r>
    </w:p>
    <w:p w14:paraId="6962CB9F" w14:textId="219F4C68" w:rsidR="008A0B86" w:rsidRDefault="008A0B86" w:rsidP="0072249E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以上请贵司领导给予批准！</w:t>
      </w:r>
    </w:p>
    <w:p w14:paraId="4D45398C" w14:textId="77777777" w:rsidR="00646BA0" w:rsidRDefault="00646BA0" w:rsidP="0072249E">
      <w:pPr>
        <w:ind w:firstLine="480"/>
        <w:rPr>
          <w:sz w:val="24"/>
          <w:szCs w:val="24"/>
        </w:rPr>
      </w:pPr>
    </w:p>
    <w:p w14:paraId="4CE7A0B4" w14:textId="77777777" w:rsidR="00646BA0" w:rsidRDefault="00646BA0" w:rsidP="0072249E">
      <w:pPr>
        <w:ind w:firstLine="480"/>
        <w:rPr>
          <w:sz w:val="24"/>
          <w:szCs w:val="24"/>
        </w:rPr>
      </w:pPr>
    </w:p>
    <w:p w14:paraId="247FF43F" w14:textId="77777777" w:rsidR="00646BA0" w:rsidRDefault="00646BA0" w:rsidP="0072249E">
      <w:pPr>
        <w:ind w:firstLine="480"/>
        <w:rPr>
          <w:sz w:val="24"/>
          <w:szCs w:val="24"/>
        </w:rPr>
      </w:pPr>
    </w:p>
    <w:p w14:paraId="6990CD01" w14:textId="2336EE85" w:rsidR="00646BA0" w:rsidRDefault="00646BA0" w:rsidP="0072249E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</w:t>
      </w:r>
      <w:r w:rsidR="00973974">
        <w:rPr>
          <w:rFonts w:hint="eastAsia"/>
          <w:sz w:val="24"/>
          <w:szCs w:val="24"/>
        </w:rPr>
        <w:t>河北</w:t>
      </w:r>
      <w:r>
        <w:rPr>
          <w:rFonts w:hint="eastAsia"/>
          <w:sz w:val="24"/>
          <w:szCs w:val="24"/>
        </w:rPr>
        <w:t>光华荣昌汽车部件有限公司</w:t>
      </w:r>
    </w:p>
    <w:p w14:paraId="229F298B" w14:textId="70805115" w:rsidR="00646BA0" w:rsidRPr="00646BA0" w:rsidRDefault="00646BA0" w:rsidP="0072249E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>2024年3月12日</w:t>
      </w:r>
    </w:p>
    <w:sectPr w:rsidR="00646BA0" w:rsidRPr="00646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98884" w14:textId="77777777" w:rsidR="00223E5D" w:rsidRDefault="00223E5D" w:rsidP="0072249E">
      <w:r>
        <w:separator/>
      </w:r>
    </w:p>
  </w:endnote>
  <w:endnote w:type="continuationSeparator" w:id="0">
    <w:p w14:paraId="1EBD03F9" w14:textId="77777777" w:rsidR="00223E5D" w:rsidRDefault="00223E5D" w:rsidP="0072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D0F0" w14:textId="77777777" w:rsidR="00223E5D" w:rsidRDefault="00223E5D" w:rsidP="0072249E">
      <w:r>
        <w:separator/>
      </w:r>
    </w:p>
  </w:footnote>
  <w:footnote w:type="continuationSeparator" w:id="0">
    <w:p w14:paraId="505A258F" w14:textId="77777777" w:rsidR="00223E5D" w:rsidRDefault="00223E5D" w:rsidP="0072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DE"/>
    <w:rsid w:val="00025F84"/>
    <w:rsid w:val="00027F6E"/>
    <w:rsid w:val="00042C8B"/>
    <w:rsid w:val="000A4A29"/>
    <w:rsid w:val="00155A9F"/>
    <w:rsid w:val="00164028"/>
    <w:rsid w:val="00223E5D"/>
    <w:rsid w:val="00242C72"/>
    <w:rsid w:val="00253BBD"/>
    <w:rsid w:val="00283675"/>
    <w:rsid w:val="00285BC6"/>
    <w:rsid w:val="002F2880"/>
    <w:rsid w:val="00317AA0"/>
    <w:rsid w:val="00341814"/>
    <w:rsid w:val="00395AA6"/>
    <w:rsid w:val="0039709C"/>
    <w:rsid w:val="00405915"/>
    <w:rsid w:val="00413245"/>
    <w:rsid w:val="00433116"/>
    <w:rsid w:val="0048350B"/>
    <w:rsid w:val="00494133"/>
    <w:rsid w:val="00507BD0"/>
    <w:rsid w:val="005E006F"/>
    <w:rsid w:val="00646BA0"/>
    <w:rsid w:val="006A67AF"/>
    <w:rsid w:val="006C4C94"/>
    <w:rsid w:val="006D67ED"/>
    <w:rsid w:val="0070035D"/>
    <w:rsid w:val="007203E3"/>
    <w:rsid w:val="0072249E"/>
    <w:rsid w:val="00776123"/>
    <w:rsid w:val="007A6A26"/>
    <w:rsid w:val="00830A88"/>
    <w:rsid w:val="00832C5B"/>
    <w:rsid w:val="00857C08"/>
    <w:rsid w:val="008A0B86"/>
    <w:rsid w:val="009040AB"/>
    <w:rsid w:val="009165B8"/>
    <w:rsid w:val="00973974"/>
    <w:rsid w:val="00995CC6"/>
    <w:rsid w:val="00A2139D"/>
    <w:rsid w:val="00A40080"/>
    <w:rsid w:val="00A660BF"/>
    <w:rsid w:val="00B418C4"/>
    <w:rsid w:val="00BB5DDE"/>
    <w:rsid w:val="00C86074"/>
    <w:rsid w:val="00C95BC4"/>
    <w:rsid w:val="00C967C5"/>
    <w:rsid w:val="00C974A6"/>
    <w:rsid w:val="00CE2EB1"/>
    <w:rsid w:val="00D14294"/>
    <w:rsid w:val="00D232DE"/>
    <w:rsid w:val="00DA03DE"/>
    <w:rsid w:val="00DD1B1E"/>
    <w:rsid w:val="00DD5FC9"/>
    <w:rsid w:val="00DD64E6"/>
    <w:rsid w:val="00DE10B0"/>
    <w:rsid w:val="00E87F42"/>
    <w:rsid w:val="00E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88742"/>
  <w15:chartTrackingRefBased/>
  <w15:docId w15:val="{A04874B7-4253-469B-9BC6-EA3C31F0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4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24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2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24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389043348@qq.com</dc:creator>
  <cp:keywords/>
  <dc:description/>
  <cp:lastModifiedBy>389043348@qq.com</cp:lastModifiedBy>
  <cp:revision>4</cp:revision>
  <dcterms:created xsi:type="dcterms:W3CDTF">2024-03-12T08:09:00Z</dcterms:created>
  <dcterms:modified xsi:type="dcterms:W3CDTF">2024-03-14T02:30:00Z</dcterms:modified>
</cp:coreProperties>
</file>