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485"/>
        <w:gridCol w:w="567"/>
        <w:gridCol w:w="703"/>
        <w:gridCol w:w="431"/>
        <w:gridCol w:w="567"/>
        <w:gridCol w:w="712"/>
        <w:gridCol w:w="280"/>
        <w:gridCol w:w="1134"/>
        <w:gridCol w:w="425"/>
        <w:gridCol w:w="193"/>
        <w:gridCol w:w="567"/>
        <w:gridCol w:w="658"/>
        <w:gridCol w:w="193"/>
        <w:gridCol w:w="141"/>
        <w:gridCol w:w="91"/>
        <w:gridCol w:w="728"/>
        <w:gridCol w:w="174"/>
        <w:gridCol w:w="90"/>
        <w:gridCol w:w="906"/>
      </w:tblGrid>
      <w:tr w:rsidR="00F0730C" w:rsidRPr="00F43890" w14:paraId="79691883" w14:textId="77777777" w:rsidTr="00741B3F">
        <w:trPr>
          <w:trHeight w:val="415"/>
          <w:jc w:val="center"/>
        </w:trPr>
        <w:tc>
          <w:tcPr>
            <w:tcW w:w="14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2F280" w14:textId="77777777" w:rsidR="00F0730C" w:rsidRPr="00F43890" w:rsidRDefault="00741B3F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1B3F">
              <w:rPr>
                <w:rFonts w:asciiTheme="minorEastAsia" w:hAnsiTheme="minorEastAsia"/>
                <w:noProof/>
                <w:color w:val="000000"/>
                <w:sz w:val="24"/>
              </w:rPr>
              <w:drawing>
                <wp:inline distT="0" distB="0" distL="0" distR="0" wp14:anchorId="7CAE06A1" wp14:editId="3B413D4F">
                  <wp:extent cx="782210" cy="571500"/>
                  <wp:effectExtent l="19050" t="0" r="0" b="0"/>
                  <wp:docPr id="2" name="图片 1" descr="商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商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79954" b="-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581" cy="573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E0A65" w14:textId="77777777" w:rsidR="00F0730C" w:rsidRPr="00C02C37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C02C37">
              <w:rPr>
                <w:rFonts w:asciiTheme="minorEastAsia" w:hAnsiTheme="minorEastAsia" w:hint="eastAsia"/>
                <w:b/>
                <w:sz w:val="30"/>
                <w:szCs w:val="30"/>
              </w:rPr>
              <w:t>固定资产购建审批单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17BC3" w14:textId="77777777" w:rsidR="00F0730C" w:rsidRPr="006D7116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6D7116">
              <w:rPr>
                <w:rFonts w:asciiTheme="minorEastAsia" w:hAnsiTheme="minorEastAsia" w:hint="eastAsia"/>
                <w:b/>
                <w:color w:val="000000"/>
                <w:sz w:val="24"/>
              </w:rPr>
              <w:t>裁决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5D516" w14:textId="77777777" w:rsidR="00F0730C" w:rsidRPr="006D7116" w:rsidRDefault="00F0730C" w:rsidP="008A3AE8"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6D7116">
              <w:rPr>
                <w:rFonts w:asciiTheme="minorEastAsia" w:hAnsiTheme="minorEastAsia" w:hint="eastAsia"/>
                <w:b/>
                <w:color w:val="000000"/>
                <w:sz w:val="24"/>
              </w:rPr>
              <w:t>拟制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C8063" w14:textId="77777777" w:rsidR="00F0730C" w:rsidRPr="006D7116" w:rsidRDefault="00F0730C" w:rsidP="008A3AE8"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6D7116">
              <w:rPr>
                <w:rFonts w:asciiTheme="minorEastAsia" w:hAnsiTheme="minorEastAsia" w:hint="eastAsia"/>
                <w:b/>
                <w:color w:val="000000"/>
                <w:sz w:val="24"/>
              </w:rPr>
              <w:t>审核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6362D" w14:textId="77777777" w:rsidR="00F0730C" w:rsidRPr="006D7116" w:rsidRDefault="00F0730C" w:rsidP="008A3AE8"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6D7116">
              <w:rPr>
                <w:rFonts w:asciiTheme="minorEastAsia" w:hAnsiTheme="minorEastAsia" w:hint="eastAsia"/>
                <w:b/>
                <w:color w:val="000000"/>
                <w:sz w:val="24"/>
              </w:rPr>
              <w:t>批准</w:t>
            </w:r>
          </w:p>
        </w:tc>
      </w:tr>
      <w:tr w:rsidR="00F0730C" w:rsidRPr="00F43890" w14:paraId="03D7779C" w14:textId="77777777" w:rsidTr="00741B3F">
        <w:trPr>
          <w:trHeight w:val="364"/>
          <w:jc w:val="center"/>
        </w:trPr>
        <w:tc>
          <w:tcPr>
            <w:tcW w:w="147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E5452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445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5BC03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A79FC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6898C" w14:textId="77777777" w:rsidR="00F0730C" w:rsidRPr="00F43890" w:rsidRDefault="008A3AE8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刘伟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780E6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8C482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1E2647B8" w14:textId="77777777" w:rsidTr="00E93049">
        <w:trPr>
          <w:trHeight w:val="662"/>
          <w:jc w:val="center"/>
        </w:trPr>
        <w:tc>
          <w:tcPr>
            <w:tcW w:w="217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1460FA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名称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</w:tcBorders>
            <w:vAlign w:val="center"/>
          </w:tcPr>
          <w:p w14:paraId="34D957B3" w14:textId="77777777" w:rsidR="00F0730C" w:rsidRPr="00F43890" w:rsidRDefault="008A3AE8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高位货架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</w:tcBorders>
            <w:vAlign w:val="center"/>
          </w:tcPr>
          <w:p w14:paraId="110631B1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规格型号</w:t>
            </w:r>
          </w:p>
        </w:tc>
        <w:tc>
          <w:tcPr>
            <w:tcW w:w="2036" w:type="dxa"/>
            <w:gridSpan w:val="5"/>
            <w:tcBorders>
              <w:top w:val="single" w:sz="12" w:space="0" w:color="auto"/>
            </w:tcBorders>
            <w:vAlign w:val="center"/>
          </w:tcPr>
          <w:p w14:paraId="35AD079A" w14:textId="1703D0D1" w:rsidR="008A3AE8" w:rsidRPr="00F43890" w:rsidRDefault="008A3AE8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</w:rPr>
              <w:t>600*1000*4</w:t>
            </w:r>
            <w:r w:rsidR="00FF02F0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  <w:r>
              <w:rPr>
                <w:rFonts w:asciiTheme="minorEastAsia" w:hAnsiTheme="minorEastAsia"/>
                <w:color w:val="000000"/>
                <w:sz w:val="24"/>
              </w:rPr>
              <w:t>00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</w:tcBorders>
            <w:vAlign w:val="center"/>
          </w:tcPr>
          <w:p w14:paraId="4A09708B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数量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2F56EA" w14:textId="5156FC11" w:rsidR="00F0730C" w:rsidRPr="00F43890" w:rsidRDefault="00E93049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32</w:t>
            </w:r>
            <w:r w:rsidR="008A3AE8">
              <w:rPr>
                <w:rFonts w:asciiTheme="minorEastAsia" w:hAnsiTheme="minorEastAsia" w:hint="eastAsia"/>
                <w:color w:val="000000"/>
                <w:sz w:val="24"/>
              </w:rPr>
              <w:t>组</w:t>
            </w:r>
          </w:p>
        </w:tc>
      </w:tr>
      <w:tr w:rsidR="00F0730C" w:rsidRPr="00F43890" w14:paraId="1466CA87" w14:textId="77777777" w:rsidTr="00E93049">
        <w:trPr>
          <w:trHeight w:val="757"/>
          <w:jc w:val="center"/>
        </w:trPr>
        <w:tc>
          <w:tcPr>
            <w:tcW w:w="2178" w:type="dxa"/>
            <w:gridSpan w:val="4"/>
            <w:tcBorders>
              <w:left w:val="single" w:sz="12" w:space="0" w:color="auto"/>
            </w:tcBorders>
            <w:vAlign w:val="center"/>
          </w:tcPr>
          <w:p w14:paraId="3D9A2939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生产</w:t>
            </w:r>
            <w:r w:rsidRPr="00F43890">
              <w:rPr>
                <w:rFonts w:asciiTheme="minorEastAsia" w:hAnsiTheme="minorEastAsia"/>
                <w:color w:val="000000"/>
                <w:sz w:val="24"/>
              </w:rPr>
              <w:t>(</w:t>
            </w: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施工</w:t>
            </w:r>
            <w:r w:rsidRPr="00F43890">
              <w:rPr>
                <w:rFonts w:asciiTheme="minorEastAsia" w:hAnsiTheme="minorEastAsia"/>
                <w:color w:val="000000"/>
                <w:sz w:val="24"/>
              </w:rPr>
              <w:t>)</w:t>
            </w: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</w:p>
        </w:tc>
        <w:tc>
          <w:tcPr>
            <w:tcW w:w="1710" w:type="dxa"/>
            <w:gridSpan w:val="3"/>
            <w:vAlign w:val="center"/>
          </w:tcPr>
          <w:p w14:paraId="5E2C3F34" w14:textId="11110C18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281A360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使用单位</w:t>
            </w:r>
          </w:p>
        </w:tc>
        <w:tc>
          <w:tcPr>
            <w:tcW w:w="2036" w:type="dxa"/>
            <w:gridSpan w:val="5"/>
            <w:vAlign w:val="center"/>
          </w:tcPr>
          <w:p w14:paraId="226592E3" w14:textId="77777777" w:rsidR="00F0730C" w:rsidRPr="00F43890" w:rsidRDefault="008A3AE8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长春光华荣昌</w:t>
            </w:r>
          </w:p>
        </w:tc>
        <w:tc>
          <w:tcPr>
            <w:tcW w:w="960" w:type="dxa"/>
            <w:gridSpan w:val="3"/>
            <w:vAlign w:val="center"/>
          </w:tcPr>
          <w:p w14:paraId="2DC0CF5B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性质</w:t>
            </w:r>
          </w:p>
        </w:tc>
        <w:tc>
          <w:tcPr>
            <w:tcW w:w="1170" w:type="dxa"/>
            <w:gridSpan w:val="3"/>
            <w:tcBorders>
              <w:right w:val="single" w:sz="12" w:space="0" w:color="auto"/>
            </w:tcBorders>
            <w:vAlign w:val="center"/>
          </w:tcPr>
          <w:p w14:paraId="58DF9512" w14:textId="77777777" w:rsidR="00F0730C" w:rsidRPr="00F43890" w:rsidRDefault="008A3AE8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固定资产</w:t>
            </w:r>
          </w:p>
        </w:tc>
      </w:tr>
      <w:tr w:rsidR="00F0730C" w:rsidRPr="00F43890" w14:paraId="3708997B" w14:textId="77777777" w:rsidTr="00E93049">
        <w:trPr>
          <w:cantSplit/>
          <w:jc w:val="center"/>
        </w:trPr>
        <w:tc>
          <w:tcPr>
            <w:tcW w:w="423" w:type="dxa"/>
            <w:vMerge w:val="restart"/>
            <w:tcBorders>
              <w:left w:val="single" w:sz="12" w:space="0" w:color="auto"/>
            </w:tcBorders>
            <w:vAlign w:val="center"/>
          </w:tcPr>
          <w:p w14:paraId="4674619A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计划投资额</w:t>
            </w:r>
          </w:p>
        </w:tc>
        <w:tc>
          <w:tcPr>
            <w:tcW w:w="485" w:type="dxa"/>
            <w:vAlign w:val="center"/>
          </w:tcPr>
          <w:p w14:paraId="79D13280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 w14:paraId="698B455E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项目名称</w:t>
            </w:r>
          </w:p>
        </w:tc>
        <w:tc>
          <w:tcPr>
            <w:tcW w:w="567" w:type="dxa"/>
            <w:vAlign w:val="center"/>
          </w:tcPr>
          <w:p w14:paraId="1EF12481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数量</w:t>
            </w:r>
          </w:p>
        </w:tc>
        <w:tc>
          <w:tcPr>
            <w:tcW w:w="992" w:type="dxa"/>
            <w:gridSpan w:val="2"/>
            <w:vAlign w:val="center"/>
          </w:tcPr>
          <w:p w14:paraId="24123E49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金额</w:t>
            </w:r>
            <w:r w:rsidRPr="00F43890">
              <w:rPr>
                <w:rFonts w:asciiTheme="minorEastAsia" w:hAnsiTheme="minorEastAsia"/>
                <w:color w:val="000000"/>
                <w:sz w:val="24"/>
              </w:rPr>
              <w:t>(</w:t>
            </w: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万元</w:t>
            </w:r>
            <w:r w:rsidRPr="00F43890">
              <w:rPr>
                <w:rFonts w:asciiTheme="minorEastAsia" w:hAnsiTheme="minorEastAsia"/>
                <w:color w:val="000000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AEC2CB1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时间</w:t>
            </w:r>
          </w:p>
        </w:tc>
        <w:tc>
          <w:tcPr>
            <w:tcW w:w="425" w:type="dxa"/>
            <w:vAlign w:val="center"/>
          </w:tcPr>
          <w:p w14:paraId="017B68A8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66AAD4D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项目名称</w:t>
            </w:r>
          </w:p>
        </w:tc>
        <w:tc>
          <w:tcPr>
            <w:tcW w:w="425" w:type="dxa"/>
            <w:gridSpan w:val="3"/>
            <w:vAlign w:val="center"/>
          </w:tcPr>
          <w:p w14:paraId="75874C9F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数量</w:t>
            </w:r>
          </w:p>
        </w:tc>
        <w:tc>
          <w:tcPr>
            <w:tcW w:w="992" w:type="dxa"/>
            <w:gridSpan w:val="3"/>
            <w:vAlign w:val="center"/>
          </w:tcPr>
          <w:p w14:paraId="6293597C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金额</w:t>
            </w:r>
            <w:r w:rsidRPr="00F43890">
              <w:rPr>
                <w:rFonts w:asciiTheme="minorEastAsia" w:hAnsiTheme="minorEastAsia"/>
                <w:color w:val="000000"/>
                <w:sz w:val="24"/>
              </w:rPr>
              <w:t>(</w:t>
            </w: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万元</w:t>
            </w:r>
            <w:r w:rsidRPr="00F43890">
              <w:rPr>
                <w:rFonts w:asciiTheme="minorEastAsia" w:hAnsiTheme="minorEastAsia"/>
                <w:color w:val="000000"/>
                <w:sz w:val="24"/>
              </w:rPr>
              <w:t>)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vAlign w:val="center"/>
          </w:tcPr>
          <w:p w14:paraId="49DCCF46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时间</w:t>
            </w:r>
          </w:p>
        </w:tc>
      </w:tr>
      <w:tr w:rsidR="00F0730C" w:rsidRPr="00F43890" w14:paraId="77510E67" w14:textId="77777777" w:rsidTr="00E93049">
        <w:trPr>
          <w:cantSplit/>
          <w:trHeight w:val="679"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FF4D07C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14:paraId="4DEF05DB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5C0701B" w14:textId="77777777" w:rsidR="00F0730C" w:rsidRPr="00F43890" w:rsidRDefault="008A3AE8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高位货架</w:t>
            </w:r>
          </w:p>
        </w:tc>
        <w:tc>
          <w:tcPr>
            <w:tcW w:w="567" w:type="dxa"/>
            <w:vAlign w:val="center"/>
          </w:tcPr>
          <w:p w14:paraId="2299BBF0" w14:textId="5563E148" w:rsidR="00F0730C" w:rsidRPr="00F43890" w:rsidRDefault="00E93049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32</w:t>
            </w:r>
            <w:r w:rsidR="00F939DC">
              <w:rPr>
                <w:rFonts w:asciiTheme="minorEastAsia" w:hAnsiTheme="minorEastAsia" w:hint="eastAsia"/>
                <w:color w:val="000000"/>
                <w:sz w:val="24"/>
              </w:rPr>
              <w:t>组</w:t>
            </w:r>
          </w:p>
        </w:tc>
        <w:tc>
          <w:tcPr>
            <w:tcW w:w="992" w:type="dxa"/>
            <w:gridSpan w:val="2"/>
            <w:vAlign w:val="center"/>
          </w:tcPr>
          <w:p w14:paraId="7ECBB0E3" w14:textId="67BAFEEE" w:rsidR="00F0730C" w:rsidRPr="003F110C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4DF856" w14:textId="1EC26CE0" w:rsidR="00E93049" w:rsidRPr="008A3AE8" w:rsidRDefault="00E93049" w:rsidP="008A3AE8">
            <w:pPr>
              <w:spacing w:before="156" w:line="360" w:lineRule="auto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20240330</w:t>
            </w:r>
          </w:p>
        </w:tc>
        <w:tc>
          <w:tcPr>
            <w:tcW w:w="425" w:type="dxa"/>
            <w:vAlign w:val="center"/>
          </w:tcPr>
          <w:p w14:paraId="353CEF75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6</w:t>
            </w:r>
          </w:p>
        </w:tc>
        <w:tc>
          <w:tcPr>
            <w:tcW w:w="1418" w:type="dxa"/>
            <w:gridSpan w:val="3"/>
          </w:tcPr>
          <w:p w14:paraId="7DBB2AC6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gridSpan w:val="3"/>
          </w:tcPr>
          <w:p w14:paraId="1064F4E1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</w:tcPr>
          <w:p w14:paraId="0C131476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5304B999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7BFC8D51" w14:textId="77777777" w:rsidTr="00E93049">
        <w:trPr>
          <w:cantSplit/>
          <w:trHeight w:val="688"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7BA26DDD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14:paraId="215DBF95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14:paraId="248B7A31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5DB7315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DAB8D5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F192CE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999B0FF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7</w:t>
            </w:r>
          </w:p>
        </w:tc>
        <w:tc>
          <w:tcPr>
            <w:tcW w:w="1418" w:type="dxa"/>
            <w:gridSpan w:val="3"/>
          </w:tcPr>
          <w:p w14:paraId="3827D70B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gridSpan w:val="3"/>
          </w:tcPr>
          <w:p w14:paraId="6B718182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</w:tcPr>
          <w:p w14:paraId="7C82411F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C094DDB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1E897DDC" w14:textId="77777777" w:rsidTr="00E93049">
        <w:trPr>
          <w:cantSplit/>
          <w:trHeight w:val="699"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2C65690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14:paraId="2DF388C9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 w14:paraId="72D362E1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285461A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DF30BB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5D553E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59C0729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8</w:t>
            </w:r>
          </w:p>
        </w:tc>
        <w:tc>
          <w:tcPr>
            <w:tcW w:w="1418" w:type="dxa"/>
            <w:gridSpan w:val="3"/>
          </w:tcPr>
          <w:p w14:paraId="3DCB8F5B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gridSpan w:val="3"/>
          </w:tcPr>
          <w:p w14:paraId="45475945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</w:tcPr>
          <w:p w14:paraId="5D388348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5C114B7A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696AF76E" w14:textId="77777777" w:rsidTr="00E93049">
        <w:trPr>
          <w:cantSplit/>
          <w:trHeight w:val="695"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1BAE2209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14:paraId="025C8731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14:paraId="32BB2710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0D6567F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C13422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F9C8B5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70957EC0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9</w:t>
            </w:r>
          </w:p>
        </w:tc>
        <w:tc>
          <w:tcPr>
            <w:tcW w:w="1418" w:type="dxa"/>
            <w:gridSpan w:val="3"/>
          </w:tcPr>
          <w:p w14:paraId="322C7207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gridSpan w:val="3"/>
          </w:tcPr>
          <w:p w14:paraId="6E1F4E22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</w:tcPr>
          <w:p w14:paraId="42055527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61A09B19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79BFAD33" w14:textId="77777777" w:rsidTr="00E93049">
        <w:trPr>
          <w:cantSplit/>
          <w:trHeight w:val="777"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7A31FA3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14:paraId="58018089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 w14:paraId="4CACFD2F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379BFC1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BE1420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16CE43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70F3DAD8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/>
                <w:color w:val="000000"/>
                <w:sz w:val="24"/>
              </w:rPr>
              <w:t>10</w:t>
            </w:r>
          </w:p>
        </w:tc>
        <w:tc>
          <w:tcPr>
            <w:tcW w:w="1418" w:type="dxa"/>
            <w:gridSpan w:val="3"/>
          </w:tcPr>
          <w:p w14:paraId="561F8FFF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gridSpan w:val="3"/>
          </w:tcPr>
          <w:p w14:paraId="13E40979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</w:tcPr>
          <w:p w14:paraId="2E4C26A6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3A7370EB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5CCB6B63" w14:textId="77777777" w:rsidTr="008A3AE8">
        <w:trPr>
          <w:cantSplit/>
          <w:trHeight w:val="2272"/>
          <w:jc w:val="center"/>
        </w:trPr>
        <w:tc>
          <w:tcPr>
            <w:tcW w:w="423" w:type="dxa"/>
            <w:tcBorders>
              <w:left w:val="single" w:sz="12" w:space="0" w:color="auto"/>
            </w:tcBorders>
            <w:vAlign w:val="center"/>
          </w:tcPr>
          <w:p w14:paraId="496488D2" w14:textId="77777777" w:rsidR="00F0730C" w:rsidRPr="00F43890" w:rsidRDefault="00F0730C" w:rsidP="008A3AE8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购</w:t>
            </w:r>
            <w:proofErr w:type="gramStart"/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建理由</w:t>
            </w:r>
            <w:proofErr w:type="gramEnd"/>
          </w:p>
        </w:tc>
        <w:tc>
          <w:tcPr>
            <w:tcW w:w="9045" w:type="dxa"/>
            <w:gridSpan w:val="19"/>
            <w:tcBorders>
              <w:right w:val="single" w:sz="12" w:space="0" w:color="auto"/>
            </w:tcBorders>
          </w:tcPr>
          <w:p w14:paraId="30E1AD8B" w14:textId="148B3AC8" w:rsidR="009A6C60" w:rsidRPr="00F43890" w:rsidRDefault="00CB3D1A" w:rsidP="00CB3D1A"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因</w:t>
            </w:r>
            <w:r w:rsidR="00A7413E" w:rsidRPr="00A7413E">
              <w:rPr>
                <w:rFonts w:asciiTheme="minorEastAsia" w:hAnsiTheme="minorEastAsia" w:hint="eastAsia"/>
                <w:color w:val="000000"/>
                <w:sz w:val="24"/>
              </w:rPr>
              <w:t>业务量的增加，</w:t>
            </w:r>
            <w:r w:rsidR="00A4497F">
              <w:rPr>
                <w:rFonts w:asciiTheme="minorEastAsia" w:hAnsiTheme="minorEastAsia" w:hint="eastAsia"/>
                <w:color w:val="000000"/>
                <w:sz w:val="24"/>
              </w:rPr>
              <w:t>物料种类和数量增加较多，</w:t>
            </w:r>
            <w:r w:rsidR="00A7413E" w:rsidRPr="00A7413E">
              <w:rPr>
                <w:rFonts w:asciiTheme="minorEastAsia" w:hAnsiTheme="minorEastAsia" w:hint="eastAsia"/>
                <w:color w:val="000000"/>
                <w:sz w:val="24"/>
              </w:rPr>
              <w:t>原有的仓储设施无法满足日益增长的存储需求。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增加</w:t>
            </w:r>
            <w:r w:rsidRPr="00CB3D1A">
              <w:rPr>
                <w:rFonts w:asciiTheme="minorEastAsia" w:hAnsiTheme="minorEastAsia" w:hint="eastAsia"/>
                <w:color w:val="000000"/>
                <w:sz w:val="24"/>
              </w:rPr>
              <w:t>高位货架可以充分利用仓库的高度空间，可以减少占地面积，还可以降低仓库扩建的成本</w:t>
            </w:r>
            <w:r w:rsidR="00A7413E" w:rsidRPr="00A7413E">
              <w:rPr>
                <w:rFonts w:asciiTheme="minorEastAsia" w:hAnsiTheme="minorEastAsia" w:hint="eastAsia"/>
                <w:color w:val="000000"/>
                <w:sz w:val="24"/>
              </w:rPr>
              <w:t>，提高空间利用率，在有限的仓库面积内存储更多的物料。实现物料的分类存储和管理，使得仓库管理更加有序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。</w:t>
            </w:r>
          </w:p>
        </w:tc>
      </w:tr>
      <w:tr w:rsidR="00F0730C" w:rsidRPr="00F43890" w14:paraId="6D9334A6" w14:textId="77777777" w:rsidTr="00F0730C">
        <w:trPr>
          <w:cantSplit/>
          <w:trHeight w:val="680"/>
          <w:jc w:val="center"/>
        </w:trPr>
        <w:tc>
          <w:tcPr>
            <w:tcW w:w="2178" w:type="dxa"/>
            <w:gridSpan w:val="4"/>
            <w:tcBorders>
              <w:left w:val="single" w:sz="12" w:space="0" w:color="auto"/>
            </w:tcBorders>
            <w:vAlign w:val="center"/>
          </w:tcPr>
          <w:p w14:paraId="02E39028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设备部门意见</w:t>
            </w:r>
          </w:p>
        </w:tc>
        <w:tc>
          <w:tcPr>
            <w:tcW w:w="7290" w:type="dxa"/>
            <w:gridSpan w:val="16"/>
            <w:tcBorders>
              <w:right w:val="single" w:sz="12" w:space="0" w:color="auto"/>
            </w:tcBorders>
            <w:vAlign w:val="center"/>
          </w:tcPr>
          <w:p w14:paraId="6F1E042D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5A8F0256" w14:textId="77777777" w:rsidTr="00F0730C">
        <w:trPr>
          <w:cantSplit/>
          <w:trHeight w:val="680"/>
          <w:jc w:val="center"/>
        </w:trPr>
        <w:tc>
          <w:tcPr>
            <w:tcW w:w="2178" w:type="dxa"/>
            <w:gridSpan w:val="4"/>
            <w:tcBorders>
              <w:left w:val="single" w:sz="12" w:space="0" w:color="auto"/>
            </w:tcBorders>
            <w:vAlign w:val="center"/>
          </w:tcPr>
          <w:p w14:paraId="4357B047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技术部门意见</w:t>
            </w:r>
          </w:p>
        </w:tc>
        <w:tc>
          <w:tcPr>
            <w:tcW w:w="7290" w:type="dxa"/>
            <w:gridSpan w:val="16"/>
            <w:tcBorders>
              <w:right w:val="single" w:sz="12" w:space="0" w:color="auto"/>
            </w:tcBorders>
            <w:vAlign w:val="center"/>
          </w:tcPr>
          <w:p w14:paraId="161263E5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670E9FFC" w14:textId="77777777" w:rsidTr="00F0730C">
        <w:trPr>
          <w:cantSplit/>
          <w:trHeight w:val="680"/>
          <w:jc w:val="center"/>
        </w:trPr>
        <w:tc>
          <w:tcPr>
            <w:tcW w:w="2178" w:type="dxa"/>
            <w:gridSpan w:val="4"/>
            <w:tcBorders>
              <w:left w:val="single" w:sz="12" w:space="0" w:color="auto"/>
            </w:tcBorders>
            <w:vAlign w:val="center"/>
          </w:tcPr>
          <w:p w14:paraId="3B597549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财务部门意见</w:t>
            </w:r>
          </w:p>
        </w:tc>
        <w:tc>
          <w:tcPr>
            <w:tcW w:w="7290" w:type="dxa"/>
            <w:gridSpan w:val="16"/>
            <w:tcBorders>
              <w:right w:val="single" w:sz="12" w:space="0" w:color="auto"/>
            </w:tcBorders>
            <w:vAlign w:val="center"/>
          </w:tcPr>
          <w:p w14:paraId="71F53567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6C98C394" w14:textId="77777777" w:rsidTr="00F0730C">
        <w:trPr>
          <w:cantSplit/>
          <w:trHeight w:val="680"/>
          <w:jc w:val="center"/>
        </w:trPr>
        <w:tc>
          <w:tcPr>
            <w:tcW w:w="2178" w:type="dxa"/>
            <w:gridSpan w:val="4"/>
            <w:tcBorders>
              <w:left w:val="single" w:sz="12" w:space="0" w:color="auto"/>
            </w:tcBorders>
            <w:vAlign w:val="center"/>
          </w:tcPr>
          <w:p w14:paraId="371C7238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分管经理意见</w:t>
            </w:r>
          </w:p>
        </w:tc>
        <w:tc>
          <w:tcPr>
            <w:tcW w:w="7290" w:type="dxa"/>
            <w:gridSpan w:val="16"/>
            <w:tcBorders>
              <w:right w:val="single" w:sz="12" w:space="0" w:color="auto"/>
            </w:tcBorders>
            <w:vAlign w:val="center"/>
          </w:tcPr>
          <w:p w14:paraId="5956A8DB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0730C" w:rsidRPr="00F43890" w14:paraId="2ECBD822" w14:textId="77777777" w:rsidTr="00F0730C">
        <w:trPr>
          <w:cantSplit/>
          <w:trHeight w:val="680"/>
          <w:jc w:val="center"/>
        </w:trPr>
        <w:tc>
          <w:tcPr>
            <w:tcW w:w="217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9405CB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F43890">
              <w:rPr>
                <w:rFonts w:asciiTheme="minorEastAsia" w:hAnsiTheme="minorEastAsia" w:hint="eastAsia"/>
                <w:color w:val="000000"/>
                <w:sz w:val="24"/>
              </w:rPr>
              <w:t>总经理意见</w:t>
            </w:r>
          </w:p>
        </w:tc>
        <w:tc>
          <w:tcPr>
            <w:tcW w:w="7290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AF0E7E" w14:textId="77777777" w:rsidR="00F0730C" w:rsidRPr="00F43890" w:rsidRDefault="00F0730C" w:rsidP="000A1F93"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 w14:paraId="5D2F5A74" w14:textId="77777777" w:rsidR="00617E6E" w:rsidRPr="00015489" w:rsidRDefault="00F0730C" w:rsidP="00015489">
      <w:pPr>
        <w:spacing w:before="156" w:line="360" w:lineRule="auto"/>
        <w:rPr>
          <w:rFonts w:asciiTheme="minorEastAsia" w:hAnsiTheme="minorEastAsia"/>
          <w:b/>
          <w:color w:val="000000"/>
          <w:szCs w:val="21"/>
        </w:rPr>
      </w:pPr>
      <w:r w:rsidRPr="00F53767">
        <w:rPr>
          <w:rFonts w:asciiTheme="minorEastAsia" w:hAnsiTheme="minorEastAsia" w:hint="eastAsia"/>
          <w:b/>
          <w:color w:val="000000"/>
          <w:szCs w:val="21"/>
        </w:rPr>
        <w:lastRenderedPageBreak/>
        <w:t>表单NO.</w:t>
      </w:r>
      <w:r>
        <w:rPr>
          <w:rFonts w:asciiTheme="minorEastAsia" w:hAnsiTheme="minorEastAsia" w:hint="eastAsia"/>
          <w:b/>
          <w:color w:val="000000"/>
          <w:szCs w:val="21"/>
        </w:rPr>
        <w:t xml:space="preserve">GR-52-00-02             </w:t>
      </w:r>
      <w:r w:rsidRPr="00F53767">
        <w:rPr>
          <w:rFonts w:asciiTheme="minorEastAsia" w:hAnsiTheme="minorEastAsia" w:hint="eastAsia"/>
          <w:color w:val="000000"/>
          <w:szCs w:val="21"/>
        </w:rPr>
        <w:t>北京光华荣昌汽车部件有限公司</w:t>
      </w:r>
      <w:r>
        <w:rPr>
          <w:rFonts w:asciiTheme="minorEastAsia" w:hAnsiTheme="minorEastAsia" w:hint="eastAsia"/>
          <w:color w:val="000000"/>
          <w:szCs w:val="21"/>
        </w:rPr>
        <w:t xml:space="preserve">              A4（210mm</w:t>
      </w:r>
      <w:r w:rsidRPr="00F53767">
        <w:rPr>
          <w:rFonts w:asciiTheme="minorEastAsia" w:hAnsiTheme="minorEastAsia" w:hint="eastAsia"/>
          <w:color w:val="000000"/>
          <w:szCs w:val="21"/>
        </w:rPr>
        <w:t>×</w:t>
      </w:r>
      <w:r>
        <w:rPr>
          <w:rFonts w:asciiTheme="minorEastAsia" w:hAnsiTheme="minorEastAsia" w:hint="eastAsia"/>
          <w:color w:val="000000"/>
          <w:szCs w:val="21"/>
        </w:rPr>
        <w:t>294）</w:t>
      </w:r>
    </w:p>
    <w:sectPr w:rsidR="00617E6E" w:rsidRPr="00015489" w:rsidSect="002C08B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8EBD" w14:textId="77777777" w:rsidR="002C08B9" w:rsidRDefault="002C08B9" w:rsidP="00F0730C">
      <w:r>
        <w:separator/>
      </w:r>
    </w:p>
  </w:endnote>
  <w:endnote w:type="continuationSeparator" w:id="0">
    <w:p w14:paraId="796A4221" w14:textId="77777777" w:rsidR="002C08B9" w:rsidRDefault="002C08B9" w:rsidP="00F0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EFE7" w14:textId="77777777" w:rsidR="002C08B9" w:rsidRDefault="002C08B9" w:rsidP="00F0730C">
      <w:r>
        <w:separator/>
      </w:r>
    </w:p>
  </w:footnote>
  <w:footnote w:type="continuationSeparator" w:id="0">
    <w:p w14:paraId="78E99365" w14:textId="77777777" w:rsidR="002C08B9" w:rsidRDefault="002C08B9" w:rsidP="00F07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30C"/>
    <w:rsid w:val="00015489"/>
    <w:rsid w:val="000324CD"/>
    <w:rsid w:val="00050365"/>
    <w:rsid w:val="001C5740"/>
    <w:rsid w:val="001C74CB"/>
    <w:rsid w:val="002C08B9"/>
    <w:rsid w:val="003F110C"/>
    <w:rsid w:val="004713E7"/>
    <w:rsid w:val="004E66D0"/>
    <w:rsid w:val="00617E6E"/>
    <w:rsid w:val="00741B3F"/>
    <w:rsid w:val="008A3AE8"/>
    <w:rsid w:val="009A6C60"/>
    <w:rsid w:val="00A4497F"/>
    <w:rsid w:val="00A7413E"/>
    <w:rsid w:val="00B12999"/>
    <w:rsid w:val="00B47C60"/>
    <w:rsid w:val="00CB3D1A"/>
    <w:rsid w:val="00CC084C"/>
    <w:rsid w:val="00CF4A05"/>
    <w:rsid w:val="00D46C0F"/>
    <w:rsid w:val="00D5153D"/>
    <w:rsid w:val="00DA7C9A"/>
    <w:rsid w:val="00E570A1"/>
    <w:rsid w:val="00E93049"/>
    <w:rsid w:val="00E93182"/>
    <w:rsid w:val="00F0730C"/>
    <w:rsid w:val="00F44B01"/>
    <w:rsid w:val="00F939DC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DB530"/>
  <w15:docId w15:val="{2FA5E1B2-4B1F-4159-8887-9FADE28E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3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30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073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073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2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liuyanhua</dc:creator>
  <cp:keywords/>
  <dc:description/>
  <cp:lastModifiedBy>刘伟</cp:lastModifiedBy>
  <cp:revision>20</cp:revision>
  <cp:lastPrinted>2024-04-01T08:53:00Z</cp:lastPrinted>
  <dcterms:created xsi:type="dcterms:W3CDTF">2014-01-22T02:23:00Z</dcterms:created>
  <dcterms:modified xsi:type="dcterms:W3CDTF">2024-04-02T06:29:00Z</dcterms:modified>
</cp:coreProperties>
</file>