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943CA2">
        <w:rPr>
          <w:rFonts w:ascii="仿宋" w:eastAsia="仿宋" w:hAnsi="仿宋" w:hint="eastAsia"/>
          <w:sz w:val="24"/>
        </w:rPr>
        <w:t>41</w:t>
      </w:r>
      <w:r w:rsidR="00014AB3">
        <w:rPr>
          <w:rFonts w:ascii="仿宋" w:eastAsia="仿宋" w:hAnsi="仿宋" w:hint="eastAsia"/>
          <w:sz w:val="24"/>
        </w:rPr>
        <w:t>8-2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02848" w:rsidRPr="00302848">
        <w:rPr>
          <w:rFonts w:ascii="仿宋" w:eastAsia="仿宋" w:hAnsi="仿宋" w:hint="eastAsia"/>
          <w:b/>
          <w:sz w:val="24"/>
        </w:rPr>
        <w:t>廊坊静</w:t>
      </w:r>
      <w:proofErr w:type="gramStart"/>
      <w:r w:rsidR="00302848" w:rsidRPr="00302848">
        <w:rPr>
          <w:rFonts w:ascii="仿宋" w:eastAsia="仿宋" w:hAnsi="仿宋" w:hint="eastAsia"/>
          <w:b/>
          <w:sz w:val="24"/>
        </w:rPr>
        <w:t>江科技</w:t>
      </w:r>
      <w:proofErr w:type="gramEnd"/>
      <w:r w:rsidR="00302848" w:rsidRPr="00302848">
        <w:rPr>
          <w:rFonts w:ascii="仿宋" w:eastAsia="仿宋" w:hAnsi="仿宋" w:hint="eastAsia"/>
          <w:b/>
          <w:sz w:val="24"/>
        </w:rPr>
        <w:t>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302848" w:rsidRPr="00302848">
        <w:rPr>
          <w:rFonts w:ascii="仿宋" w:eastAsia="仿宋" w:hAnsi="仿宋" w:cs="Arial"/>
          <w:b/>
          <w:sz w:val="24"/>
          <w:shd w:val="clear" w:color="auto" w:fill="FFFFFF"/>
        </w:rPr>
        <w:t>91131026MA0D9F0C7H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597"/>
        <w:gridCol w:w="1894"/>
        <w:gridCol w:w="968"/>
        <w:gridCol w:w="597"/>
        <w:gridCol w:w="597"/>
        <w:gridCol w:w="1132"/>
        <w:gridCol w:w="1215"/>
        <w:gridCol w:w="1215"/>
        <w:gridCol w:w="1112"/>
        <w:gridCol w:w="823"/>
      </w:tblGrid>
      <w:tr w:rsidR="00014AB3" w:rsidRPr="00014AB3" w:rsidTr="00014AB3">
        <w:trPr>
          <w:trHeight w:val="5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14AB3" w:rsidRPr="00014AB3" w:rsidTr="00014AB3">
        <w:trPr>
          <w:trHeight w:val="491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2180*850*80mm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泡沫B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35.88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311.88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新850mm卧铺</w:t>
            </w:r>
          </w:p>
        </w:tc>
      </w:tr>
      <w:tr w:rsidR="00014AB3" w:rsidRPr="00014AB3" w:rsidTr="00014AB3">
        <w:trPr>
          <w:trHeight w:val="491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2180*850*80mm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泡沫C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35.88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311.88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AB3" w:rsidRPr="00014AB3" w:rsidRDefault="00014AB3" w:rsidP="00014A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4AB3" w:rsidRPr="00014AB3" w:rsidTr="00014AB3">
        <w:trPr>
          <w:trHeight w:val="491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2180*850*80mm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泡沫D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33.28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289.28</w:t>
            </w: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AB3" w:rsidRPr="00014AB3" w:rsidRDefault="00014AB3" w:rsidP="00014AB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4AB3" w:rsidRPr="00014AB3" w:rsidTr="00014AB3">
        <w:trPr>
          <w:trHeight w:val="491"/>
        </w:trPr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105.04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913.04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AB3" w:rsidRPr="00014AB3" w:rsidRDefault="00014AB3" w:rsidP="00014AB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14AB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14AB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913.04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014AB3" w:rsidRPr="00014AB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玖佰壹拾叁元</w:t>
      </w:r>
      <w:proofErr w:type="gramStart"/>
      <w:r w:rsidR="00014AB3" w:rsidRPr="00014AB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零肆</w:t>
      </w:r>
      <w:proofErr w:type="gramEnd"/>
      <w:r w:rsidR="00014AB3" w:rsidRPr="00014AB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F743A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AF743A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AF743A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AF743A">
        <w:rPr>
          <w:rFonts w:ascii="仿宋" w:eastAsia="仿宋" w:hAnsi="仿宋" w:cs="宋体" w:hint="eastAsia"/>
          <w:kern w:val="0"/>
          <w:sz w:val="24"/>
        </w:rPr>
        <w:t>乙方提供符合产品特点及运输的包装，并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6C5123">
        <w:rPr>
          <w:rFonts w:ascii="仿宋" w:eastAsia="仿宋" w:hAnsi="仿宋" w:cs="宋体" w:hint="eastAsia"/>
          <w:kern w:val="0"/>
          <w:sz w:val="24"/>
        </w:rPr>
        <w:t>乙方应</w:t>
      </w:r>
      <w:r w:rsidR="006C5123" w:rsidRPr="006C5123">
        <w:rPr>
          <w:rFonts w:ascii="仿宋" w:eastAsia="仿宋" w:hAnsi="仿宋" w:cs="宋体" w:hint="eastAsia"/>
          <w:kern w:val="0"/>
          <w:sz w:val="24"/>
          <w:u w:val="single"/>
        </w:rPr>
        <w:t>在4月30日前</w:t>
      </w:r>
      <w:r w:rsidR="006C5123" w:rsidRPr="006C5123">
        <w:rPr>
          <w:rFonts w:ascii="仿宋" w:eastAsia="仿宋" w:hAnsi="仿宋" w:cs="宋体" w:hint="eastAsia"/>
          <w:kern w:val="0"/>
          <w:sz w:val="24"/>
        </w:rPr>
        <w:t>交货至北京光华荣昌汽车部件有限公司内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</w:t>
      </w:r>
      <w:bookmarkStart w:id="1" w:name="_GoBack"/>
      <w:bookmarkEnd w:id="1"/>
      <w:r w:rsidR="00F867AB" w:rsidRPr="00A06627">
        <w:rPr>
          <w:rFonts w:ascii="仿宋" w:eastAsia="仿宋" w:hAnsi="仿宋" w:cs="宋体"/>
          <w:kern w:val="0"/>
          <w:sz w:val="24"/>
        </w:rPr>
        <w:t>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302848" w:rsidRPr="00302848">
        <w:rPr>
          <w:rFonts w:ascii="仿宋" w:eastAsia="仿宋" w:hAnsi="仿宋" w:hint="eastAsia"/>
          <w:sz w:val="24"/>
        </w:rPr>
        <w:t>廊坊静</w:t>
      </w:r>
      <w:proofErr w:type="gramStart"/>
      <w:r w:rsidR="00302848" w:rsidRPr="00302848">
        <w:rPr>
          <w:rFonts w:ascii="仿宋" w:eastAsia="仿宋" w:hAnsi="仿宋" w:hint="eastAsia"/>
          <w:sz w:val="24"/>
        </w:rPr>
        <w:t>江科技</w:t>
      </w:r>
      <w:proofErr w:type="gramEnd"/>
      <w:r w:rsidR="00302848" w:rsidRPr="00302848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6A" w:rsidRDefault="0040426A" w:rsidP="006B1554">
      <w:r>
        <w:separator/>
      </w:r>
    </w:p>
  </w:endnote>
  <w:endnote w:type="continuationSeparator" w:id="0">
    <w:p w:rsidR="0040426A" w:rsidRDefault="0040426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C512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C512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6A" w:rsidRDefault="0040426A" w:rsidP="006B1554">
      <w:r>
        <w:separator/>
      </w:r>
    </w:p>
  </w:footnote>
  <w:footnote w:type="continuationSeparator" w:id="0">
    <w:p w:rsidR="0040426A" w:rsidRDefault="0040426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4AB3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2448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02848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0426A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C5123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3CA2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AF743A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11D6A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DF78C4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156</cp:revision>
  <cp:lastPrinted>2023-03-30T11:30:00Z</cp:lastPrinted>
  <dcterms:created xsi:type="dcterms:W3CDTF">2018-09-03T02:40:00Z</dcterms:created>
  <dcterms:modified xsi:type="dcterms:W3CDTF">2024-04-22T05:34:00Z</dcterms:modified>
</cp:coreProperties>
</file>