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72" w:rsidRDefault="0076549E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DA6272" w:rsidRDefault="0076549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A6272">
        <w:trPr>
          <w:trHeight w:val="159"/>
          <w:jc w:val="center"/>
        </w:trPr>
        <w:tc>
          <w:tcPr>
            <w:tcW w:w="9524" w:type="dxa"/>
          </w:tcPr>
          <w:p w:rsidR="00DA6272" w:rsidRDefault="00D801FB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76549E">
              <w:rPr>
                <w:rFonts w:hint="eastAsia"/>
                <w:sz w:val="22"/>
                <w:szCs w:val="22"/>
              </w:rPr>
              <w:t>申请</w:t>
            </w:r>
            <w:r w:rsidR="0076549E">
              <w:rPr>
                <w:rFonts w:hint="eastAsia"/>
                <w:sz w:val="22"/>
                <w:szCs w:val="22"/>
              </w:rPr>
              <w:t xml:space="preserve">         </w:t>
            </w:r>
            <w:r w:rsidR="0076549E">
              <w:rPr>
                <w:sz w:val="22"/>
                <w:szCs w:val="22"/>
              </w:rPr>
              <w:t xml:space="preserve"> </w:t>
            </w:r>
            <w:r w:rsidR="0076549E">
              <w:rPr>
                <w:rFonts w:hint="eastAsia"/>
                <w:sz w:val="22"/>
                <w:szCs w:val="22"/>
              </w:rPr>
              <w:t xml:space="preserve"> </w:t>
            </w:r>
            <w:r w:rsidR="0076549E">
              <w:rPr>
                <w:rFonts w:hint="eastAsia"/>
                <w:sz w:val="22"/>
                <w:szCs w:val="22"/>
              </w:rPr>
              <w:t>□通知</w:t>
            </w:r>
            <w:r w:rsidR="0076549E">
              <w:rPr>
                <w:rFonts w:hint="eastAsia"/>
                <w:sz w:val="22"/>
                <w:szCs w:val="22"/>
              </w:rPr>
              <w:t xml:space="preserve">    </w:t>
            </w:r>
            <w:r w:rsidR="0076549E">
              <w:rPr>
                <w:sz w:val="22"/>
                <w:szCs w:val="22"/>
              </w:rPr>
              <w:t xml:space="preserve"> </w:t>
            </w:r>
            <w:r w:rsidR="0076549E">
              <w:rPr>
                <w:rFonts w:hint="eastAsia"/>
                <w:sz w:val="22"/>
                <w:szCs w:val="22"/>
              </w:rPr>
              <w:t xml:space="preserve"> </w:t>
            </w:r>
            <w:r w:rsidR="0076549E">
              <w:rPr>
                <w:sz w:val="22"/>
                <w:szCs w:val="22"/>
              </w:rPr>
              <w:t xml:space="preserve">     </w:t>
            </w:r>
            <w:r w:rsidR="0076549E">
              <w:rPr>
                <w:rFonts w:hint="eastAsia"/>
                <w:sz w:val="22"/>
                <w:szCs w:val="22"/>
              </w:rPr>
              <w:t xml:space="preserve"> </w:t>
            </w:r>
            <w:r w:rsidR="0076549E">
              <w:rPr>
                <w:rFonts w:hint="eastAsia"/>
                <w:sz w:val="22"/>
                <w:szCs w:val="22"/>
              </w:rPr>
              <w:t>□通报</w:t>
            </w:r>
            <w:r w:rsidR="0076549E">
              <w:rPr>
                <w:rFonts w:hint="eastAsia"/>
                <w:sz w:val="22"/>
                <w:szCs w:val="22"/>
              </w:rPr>
              <w:t xml:space="preserve">      </w:t>
            </w:r>
            <w:r w:rsidR="0076549E">
              <w:rPr>
                <w:sz w:val="22"/>
                <w:szCs w:val="22"/>
              </w:rPr>
              <w:t xml:space="preserve"> </w:t>
            </w:r>
            <w:r w:rsidR="0076549E"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ascii="黑体" w:eastAsia="黑体" w:hint="eastAsia"/>
                <w:b/>
                <w:sz w:val="24"/>
              </w:rPr>
              <w:t>■</w:t>
            </w:r>
            <w:r w:rsidR="0076549E">
              <w:rPr>
                <w:rFonts w:hint="eastAsia"/>
                <w:sz w:val="22"/>
                <w:szCs w:val="22"/>
              </w:rPr>
              <w:t>报告</w:t>
            </w:r>
            <w:r w:rsidR="0076549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DA6272" w:rsidRDefault="0076549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r w:rsidRPr="009176BA">
        <w:rPr>
          <w:rFonts w:hint="eastAsia"/>
          <w:b/>
          <w:sz w:val="30"/>
          <w:szCs w:val="30"/>
        </w:rPr>
        <w:t>关于</w:t>
      </w:r>
      <w:r w:rsidR="00D801FB">
        <w:rPr>
          <w:rFonts w:hint="eastAsia"/>
          <w:b/>
          <w:sz w:val="30"/>
          <w:szCs w:val="30"/>
        </w:rPr>
        <w:t>轻卡</w:t>
      </w:r>
      <w:r w:rsidR="00D801FB">
        <w:rPr>
          <w:b/>
          <w:sz w:val="30"/>
          <w:szCs w:val="30"/>
        </w:rPr>
        <w:t>座椅扶手供应商定点</w:t>
      </w:r>
      <w:r w:rsidR="008A599E" w:rsidRPr="009176BA">
        <w:rPr>
          <w:rFonts w:hint="eastAsia"/>
          <w:b/>
          <w:sz w:val="30"/>
          <w:szCs w:val="30"/>
        </w:rPr>
        <w:t>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8"/>
        <w:gridCol w:w="7042"/>
      </w:tblGrid>
      <w:tr w:rsidR="00DA6272" w:rsidRPr="00BD68E4">
        <w:trPr>
          <w:trHeight w:val="9074"/>
          <w:jc w:val="center"/>
        </w:trPr>
        <w:tc>
          <w:tcPr>
            <w:tcW w:w="9810" w:type="dxa"/>
            <w:gridSpan w:val="2"/>
          </w:tcPr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</w:t>
            </w:r>
            <w:r w:rsidR="00D801FB">
              <w:rPr>
                <w:rFonts w:ascii="宋体" w:hAnsi="宋体" w:hint="eastAsia"/>
                <w:sz w:val="28"/>
                <w:szCs w:val="28"/>
              </w:rPr>
              <w:t>各</w:t>
            </w:r>
            <w:r>
              <w:rPr>
                <w:rFonts w:ascii="宋体" w:hAnsi="宋体" w:hint="eastAsia"/>
                <w:sz w:val="28"/>
                <w:szCs w:val="28"/>
              </w:rPr>
              <w:t>领导：</w:t>
            </w:r>
          </w:p>
          <w:p w:rsidR="00D801FB" w:rsidRDefault="00D801FB" w:rsidP="00D801FB">
            <w:pPr>
              <w:widowControl/>
              <w:spacing w:line="360" w:lineRule="auto"/>
              <w:ind w:firstLine="560"/>
              <w:jc w:val="left"/>
              <w:rPr>
                <w:rFonts w:ascii="宋体" w:hAnsi="宋体"/>
                <w:szCs w:val="21"/>
              </w:rPr>
            </w:pPr>
            <w:r w:rsidRPr="00D801FB">
              <w:rPr>
                <w:rFonts w:ascii="宋体" w:hAnsi="宋体"/>
                <w:szCs w:val="21"/>
              </w:rPr>
              <w:t>2024</w:t>
            </w:r>
            <w:r w:rsidRPr="00D801FB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3月28日</w:t>
            </w:r>
            <w:r>
              <w:rPr>
                <w:rFonts w:ascii="宋体" w:hAnsi="宋体"/>
                <w:szCs w:val="21"/>
              </w:rPr>
              <w:t>集团采购&amp;质量</w:t>
            </w:r>
            <w:r>
              <w:rPr>
                <w:rFonts w:ascii="宋体" w:hAnsi="宋体" w:hint="eastAsia"/>
                <w:szCs w:val="21"/>
              </w:rPr>
              <w:t>SQE到</w:t>
            </w:r>
            <w:r>
              <w:rPr>
                <w:rFonts w:ascii="宋体" w:hAnsi="宋体"/>
                <w:szCs w:val="21"/>
              </w:rPr>
              <w:t>潜在</w:t>
            </w:r>
            <w:r>
              <w:rPr>
                <w:rFonts w:ascii="宋体" w:hAnsi="宋体" w:hint="eastAsia"/>
                <w:szCs w:val="21"/>
              </w:rPr>
              <w:t>轻卡</w:t>
            </w:r>
            <w:r>
              <w:rPr>
                <w:rFonts w:ascii="宋体" w:hAnsi="宋体"/>
                <w:szCs w:val="21"/>
              </w:rPr>
              <w:t>座椅扶手</w:t>
            </w:r>
            <w:r>
              <w:rPr>
                <w:rFonts w:ascii="宋体" w:hAnsi="宋体" w:hint="eastAsia"/>
                <w:szCs w:val="21"/>
              </w:rPr>
              <w:t>供应商（</w:t>
            </w:r>
            <w:r w:rsidR="003141C9" w:rsidRPr="003141C9">
              <w:rPr>
                <w:rFonts w:ascii="宋体" w:hAnsi="宋体" w:hint="eastAsia"/>
                <w:szCs w:val="21"/>
              </w:rPr>
              <w:t>天津鑫淼塑料制品有限公司</w:t>
            </w:r>
            <w:r>
              <w:rPr>
                <w:rFonts w:ascii="宋体" w:hAnsi="宋体" w:hint="eastAsia"/>
                <w:szCs w:val="21"/>
              </w:rPr>
              <w:t>）进行</w:t>
            </w:r>
            <w:r>
              <w:rPr>
                <w:rFonts w:ascii="宋体" w:hAnsi="宋体"/>
                <w:szCs w:val="21"/>
              </w:rPr>
              <w:t>现场技术&amp;质量&amp;商务交流，经过初步评价</w:t>
            </w:r>
            <w:r>
              <w:rPr>
                <w:rFonts w:ascii="宋体" w:hAnsi="宋体" w:hint="eastAsia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可以满足集团准入标准，</w:t>
            </w:r>
            <w:r>
              <w:rPr>
                <w:rFonts w:ascii="宋体" w:hAnsi="宋体" w:hint="eastAsia"/>
                <w:szCs w:val="21"/>
              </w:rPr>
              <w:t>可以纳入</w:t>
            </w:r>
            <w:r>
              <w:rPr>
                <w:rFonts w:ascii="宋体" w:hAnsi="宋体"/>
                <w:szCs w:val="21"/>
              </w:rPr>
              <w:t>新供应商</w:t>
            </w:r>
            <w:r>
              <w:rPr>
                <w:rFonts w:ascii="宋体" w:hAnsi="宋体" w:hint="eastAsia"/>
                <w:szCs w:val="21"/>
              </w:rPr>
              <w:t>进行</w:t>
            </w:r>
            <w:r>
              <w:rPr>
                <w:rFonts w:ascii="宋体" w:hAnsi="宋体"/>
                <w:szCs w:val="21"/>
              </w:rPr>
              <w:t>小批量供货验证，待</w:t>
            </w:r>
            <w:r>
              <w:rPr>
                <w:rFonts w:ascii="宋体" w:hAnsi="宋体" w:hint="eastAsia"/>
                <w:szCs w:val="21"/>
              </w:rPr>
              <w:t>产品</w:t>
            </w:r>
            <w:r>
              <w:rPr>
                <w:rFonts w:ascii="宋体" w:hAnsi="宋体"/>
                <w:szCs w:val="21"/>
              </w:rPr>
              <w:t>实物验证后满足生产需求后，进行后续</w:t>
            </w:r>
            <w:r>
              <w:rPr>
                <w:rFonts w:ascii="宋体" w:hAnsi="宋体" w:hint="eastAsia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/>
                <w:szCs w:val="21"/>
              </w:rPr>
              <w:t>资源</w:t>
            </w:r>
            <w:proofErr w:type="gramEnd"/>
            <w:r>
              <w:rPr>
                <w:rFonts w:ascii="宋体" w:hAnsi="宋体"/>
                <w:szCs w:val="21"/>
              </w:rPr>
              <w:t>切换。</w:t>
            </w:r>
          </w:p>
          <w:p w:rsidR="00D801FB" w:rsidRPr="00407188" w:rsidRDefault="00B557DB" w:rsidP="00407188">
            <w:pPr>
              <w:pStyle w:val="a9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="宋体" w:hAnsi="宋体"/>
                <w:b/>
                <w:szCs w:val="21"/>
              </w:rPr>
            </w:pPr>
            <w:r w:rsidRPr="00407188">
              <w:rPr>
                <w:rFonts w:ascii="宋体" w:hAnsi="宋体" w:hint="eastAsia"/>
                <w:b/>
                <w:szCs w:val="21"/>
              </w:rPr>
              <w:t>供应商现状</w:t>
            </w:r>
            <w:r w:rsidR="00D801FB" w:rsidRPr="00407188">
              <w:rPr>
                <w:rFonts w:ascii="宋体" w:hAnsi="宋体" w:hint="eastAsia"/>
                <w:b/>
                <w:szCs w:val="21"/>
              </w:rPr>
              <w:t>：</w:t>
            </w:r>
          </w:p>
          <w:p w:rsidR="00191039" w:rsidRPr="00191039" w:rsidRDefault="00704633" w:rsidP="00191039">
            <w:pPr>
              <w:pStyle w:val="a9"/>
              <w:widowControl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hAnsi="宋体"/>
                <w:szCs w:val="21"/>
              </w:rPr>
            </w:pPr>
            <w:r w:rsidRPr="00191039">
              <w:rPr>
                <w:rFonts w:ascii="宋体" w:hAnsi="宋体" w:hint="eastAsia"/>
                <w:szCs w:val="21"/>
              </w:rPr>
              <w:t>工厂现况</w:t>
            </w:r>
            <w:r w:rsidR="00B557DB" w:rsidRPr="00191039">
              <w:rPr>
                <w:rFonts w:ascii="宋体" w:hAnsi="宋体"/>
                <w:szCs w:val="21"/>
              </w:rPr>
              <w:t>：</w:t>
            </w:r>
            <w:r w:rsidRPr="00191039">
              <w:rPr>
                <w:rFonts w:ascii="宋体" w:hAnsi="宋体" w:hint="eastAsia"/>
                <w:szCs w:val="21"/>
              </w:rPr>
              <w:t>2017年</w:t>
            </w:r>
            <w:r w:rsidR="003141C9" w:rsidRPr="00191039">
              <w:rPr>
                <w:rFonts w:ascii="宋体" w:hAnsi="宋体" w:hint="eastAsia"/>
                <w:szCs w:val="21"/>
              </w:rPr>
              <w:t>4月</w:t>
            </w:r>
            <w:r w:rsidRPr="00191039">
              <w:rPr>
                <w:rFonts w:ascii="宋体" w:hAnsi="宋体"/>
                <w:szCs w:val="21"/>
              </w:rPr>
              <w:t>成立，</w:t>
            </w:r>
            <w:r w:rsidRPr="00191039">
              <w:rPr>
                <w:rFonts w:ascii="宋体" w:hAnsi="宋体" w:hint="eastAsia"/>
                <w:szCs w:val="21"/>
              </w:rPr>
              <w:t>地址</w:t>
            </w:r>
            <w:r w:rsidRPr="00191039">
              <w:rPr>
                <w:rFonts w:ascii="宋体" w:hAnsi="宋体"/>
                <w:szCs w:val="21"/>
              </w:rPr>
              <w:t>：</w:t>
            </w:r>
            <w:r w:rsidR="003141C9" w:rsidRPr="00191039">
              <w:rPr>
                <w:rFonts w:ascii="宋体" w:hAnsi="宋体" w:hint="eastAsia"/>
                <w:szCs w:val="21"/>
              </w:rPr>
              <w:t>天津市宝坻区黄庄镇产业功能区</w:t>
            </w:r>
            <w:r w:rsidRPr="00191039">
              <w:rPr>
                <w:rFonts w:ascii="宋体" w:hAnsi="宋体"/>
                <w:szCs w:val="21"/>
              </w:rPr>
              <w:t>，</w:t>
            </w:r>
            <w:r w:rsidRPr="00191039">
              <w:rPr>
                <w:rFonts w:ascii="宋体" w:hAnsi="宋体" w:hint="eastAsia"/>
                <w:szCs w:val="21"/>
              </w:rPr>
              <w:t>占地</w:t>
            </w:r>
            <w:r w:rsidRPr="00191039">
              <w:rPr>
                <w:rFonts w:ascii="宋体" w:hAnsi="宋体"/>
                <w:szCs w:val="21"/>
              </w:rPr>
              <w:t>面积：</w:t>
            </w:r>
            <w:r w:rsidRPr="00191039">
              <w:rPr>
                <w:rFonts w:ascii="宋体" w:hAnsi="宋体" w:hint="eastAsia"/>
                <w:szCs w:val="21"/>
              </w:rPr>
              <w:t>25000平方米</w:t>
            </w:r>
            <w:r w:rsidRPr="00191039">
              <w:rPr>
                <w:rFonts w:ascii="宋体" w:hAnsi="宋体"/>
                <w:szCs w:val="21"/>
              </w:rPr>
              <w:t>，</w:t>
            </w:r>
          </w:p>
          <w:p w:rsidR="00704633" w:rsidRPr="00191039" w:rsidRDefault="00704633" w:rsidP="00191039">
            <w:pPr>
              <w:widowControl/>
              <w:spacing w:line="360" w:lineRule="auto"/>
              <w:ind w:left="315"/>
              <w:jc w:val="left"/>
              <w:rPr>
                <w:rFonts w:ascii="宋体" w:hAnsi="宋体"/>
                <w:szCs w:val="21"/>
              </w:rPr>
            </w:pPr>
            <w:r w:rsidRPr="00191039">
              <w:rPr>
                <w:rFonts w:ascii="宋体" w:hAnsi="宋体" w:hint="eastAsia"/>
                <w:szCs w:val="21"/>
              </w:rPr>
              <w:t>人员</w:t>
            </w:r>
            <w:r w:rsidRPr="00191039">
              <w:rPr>
                <w:rFonts w:ascii="宋体" w:hAnsi="宋体"/>
                <w:szCs w:val="21"/>
              </w:rPr>
              <w:t>：</w:t>
            </w:r>
            <w:r w:rsidR="003141C9" w:rsidRPr="00191039">
              <w:rPr>
                <w:rFonts w:ascii="宋体" w:hAnsi="宋体"/>
                <w:szCs w:val="21"/>
              </w:rPr>
              <w:t>82</w:t>
            </w:r>
            <w:r w:rsidRPr="00191039">
              <w:rPr>
                <w:rFonts w:ascii="宋体" w:hAnsi="宋体" w:hint="eastAsia"/>
                <w:szCs w:val="21"/>
              </w:rPr>
              <w:t>人，2023年</w:t>
            </w:r>
            <w:r w:rsidR="003141C9" w:rsidRPr="00191039">
              <w:rPr>
                <w:rFonts w:ascii="宋体" w:hAnsi="宋体" w:hint="eastAsia"/>
                <w:szCs w:val="21"/>
              </w:rPr>
              <w:t>销售额</w:t>
            </w:r>
            <w:r w:rsidR="003141C9" w:rsidRPr="00191039">
              <w:rPr>
                <w:rFonts w:ascii="宋体" w:hAnsi="宋体"/>
                <w:szCs w:val="21"/>
              </w:rPr>
              <w:t>6500</w:t>
            </w:r>
            <w:r w:rsidR="003141C9" w:rsidRPr="00191039">
              <w:rPr>
                <w:rFonts w:ascii="宋体" w:hAnsi="宋体" w:hint="eastAsia"/>
                <w:szCs w:val="21"/>
              </w:rPr>
              <w:t>万</w:t>
            </w:r>
            <w:r w:rsidR="003141C9" w:rsidRPr="00191039">
              <w:rPr>
                <w:rFonts w:ascii="宋体" w:hAnsi="宋体"/>
                <w:szCs w:val="21"/>
              </w:rPr>
              <w:t>元</w:t>
            </w:r>
            <w:r w:rsidR="003141C9" w:rsidRPr="00191039">
              <w:rPr>
                <w:rFonts w:ascii="宋体" w:hAnsi="宋体" w:hint="eastAsia"/>
                <w:szCs w:val="21"/>
              </w:rPr>
              <w:t>，</w:t>
            </w:r>
            <w:r w:rsidR="003141C9" w:rsidRPr="00191039">
              <w:rPr>
                <w:rFonts w:ascii="宋体" w:hAnsi="宋体"/>
                <w:szCs w:val="21"/>
              </w:rPr>
              <w:t>汽车</w:t>
            </w:r>
            <w:r w:rsidR="003141C9" w:rsidRPr="00191039">
              <w:rPr>
                <w:rFonts w:ascii="宋体" w:hAnsi="宋体" w:hint="eastAsia"/>
                <w:szCs w:val="21"/>
              </w:rPr>
              <w:t>行业</w:t>
            </w:r>
            <w:r w:rsidR="003141C9" w:rsidRPr="00191039">
              <w:rPr>
                <w:rFonts w:ascii="宋体" w:hAnsi="宋体"/>
                <w:szCs w:val="21"/>
              </w:rPr>
              <w:t>占比</w:t>
            </w:r>
            <w:r w:rsidR="003141C9" w:rsidRPr="00191039">
              <w:rPr>
                <w:rFonts w:ascii="宋体" w:hAnsi="宋体" w:hint="eastAsia"/>
                <w:szCs w:val="21"/>
              </w:rPr>
              <w:t>70</w:t>
            </w:r>
            <w:r w:rsidR="003141C9" w:rsidRPr="00191039">
              <w:rPr>
                <w:rFonts w:ascii="宋体" w:hAnsi="宋体"/>
                <w:szCs w:val="21"/>
              </w:rPr>
              <w:t>%；</w:t>
            </w:r>
          </w:p>
          <w:p w:rsidR="00191039" w:rsidRPr="00191039" w:rsidRDefault="00704633" w:rsidP="00191039">
            <w:pPr>
              <w:pStyle w:val="a9"/>
              <w:widowControl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hAnsi="宋体"/>
                <w:szCs w:val="21"/>
              </w:rPr>
            </w:pPr>
            <w:r w:rsidRPr="00191039">
              <w:rPr>
                <w:rFonts w:ascii="宋体" w:hAnsi="宋体" w:hint="eastAsia"/>
                <w:szCs w:val="21"/>
              </w:rPr>
              <w:t>质量</w:t>
            </w:r>
            <w:r w:rsidRPr="00191039">
              <w:rPr>
                <w:rFonts w:ascii="宋体" w:hAnsi="宋体"/>
                <w:szCs w:val="21"/>
              </w:rPr>
              <w:t>体系：</w:t>
            </w:r>
            <w:r w:rsidRPr="00191039">
              <w:rPr>
                <w:rFonts w:ascii="宋体" w:hAnsi="宋体" w:hint="eastAsia"/>
                <w:szCs w:val="21"/>
              </w:rPr>
              <w:t>已通过IATF16949体系</w:t>
            </w:r>
            <w:r w:rsidRPr="00191039">
              <w:rPr>
                <w:rFonts w:ascii="宋体" w:hAnsi="宋体"/>
                <w:szCs w:val="21"/>
              </w:rPr>
              <w:t>认证，有效期</w:t>
            </w:r>
            <w:r w:rsidRPr="00191039">
              <w:rPr>
                <w:rFonts w:ascii="宋体" w:hAnsi="宋体" w:hint="eastAsia"/>
                <w:szCs w:val="21"/>
              </w:rPr>
              <w:t>：2025年10月7日</w:t>
            </w:r>
            <w:r w:rsidRPr="00191039">
              <w:rPr>
                <w:rFonts w:ascii="宋体" w:hAnsi="宋体"/>
                <w:szCs w:val="21"/>
              </w:rPr>
              <w:t>，认证范围</w:t>
            </w:r>
            <w:r w:rsidRPr="00191039">
              <w:rPr>
                <w:rFonts w:ascii="宋体" w:hAnsi="宋体" w:hint="eastAsia"/>
                <w:szCs w:val="21"/>
              </w:rPr>
              <w:t>：</w:t>
            </w:r>
            <w:r w:rsidRPr="00191039">
              <w:rPr>
                <w:rFonts w:ascii="宋体" w:hAnsi="宋体"/>
                <w:szCs w:val="21"/>
              </w:rPr>
              <w:t>注塑件</w:t>
            </w:r>
            <w:r w:rsidRPr="00191039">
              <w:rPr>
                <w:rFonts w:ascii="宋体" w:hAnsi="宋体" w:hint="eastAsia"/>
                <w:szCs w:val="21"/>
              </w:rPr>
              <w:t>（电机</w:t>
            </w:r>
            <w:r w:rsidRPr="00191039">
              <w:rPr>
                <w:rFonts w:ascii="宋体" w:hAnsi="宋体"/>
                <w:szCs w:val="21"/>
              </w:rPr>
              <w:t>绝</w:t>
            </w:r>
          </w:p>
          <w:p w:rsidR="0083395D" w:rsidRDefault="00704633" w:rsidP="00191039">
            <w:pPr>
              <w:widowControl/>
              <w:spacing w:line="360" w:lineRule="auto"/>
              <w:ind w:left="315"/>
              <w:jc w:val="left"/>
              <w:rPr>
                <w:rFonts w:ascii="宋体" w:hAnsi="宋体"/>
                <w:szCs w:val="21"/>
              </w:rPr>
            </w:pPr>
            <w:r w:rsidRPr="00191039">
              <w:rPr>
                <w:rFonts w:ascii="宋体" w:hAnsi="宋体"/>
                <w:szCs w:val="21"/>
              </w:rPr>
              <w:t>缘盖、发动机</w:t>
            </w:r>
            <w:r w:rsidRPr="00191039">
              <w:rPr>
                <w:rFonts w:ascii="宋体" w:hAnsi="宋体" w:hint="eastAsia"/>
                <w:szCs w:val="21"/>
              </w:rPr>
              <w:t>下</w:t>
            </w:r>
            <w:r w:rsidRPr="00191039">
              <w:rPr>
                <w:rFonts w:ascii="宋体" w:hAnsi="宋体"/>
                <w:szCs w:val="21"/>
              </w:rPr>
              <w:t>护板</w:t>
            </w:r>
            <w:r w:rsidRPr="00191039">
              <w:rPr>
                <w:rFonts w:ascii="宋体" w:hAnsi="宋体" w:hint="eastAsia"/>
                <w:szCs w:val="21"/>
              </w:rPr>
              <w:t>）的</w:t>
            </w:r>
            <w:r w:rsidRPr="00191039">
              <w:rPr>
                <w:rFonts w:ascii="宋体" w:hAnsi="宋体"/>
                <w:szCs w:val="21"/>
              </w:rPr>
              <w:t>生产,认证单位：</w:t>
            </w:r>
            <w:r w:rsidRPr="00191039">
              <w:rPr>
                <w:rFonts w:ascii="宋体" w:hAnsi="宋体" w:hint="eastAsia"/>
                <w:szCs w:val="21"/>
              </w:rPr>
              <w:t>NQA，</w:t>
            </w:r>
            <w:r w:rsidRPr="00191039">
              <w:rPr>
                <w:rFonts w:ascii="宋体" w:hAnsi="宋体"/>
                <w:szCs w:val="21"/>
              </w:rPr>
              <w:t>证书编号：</w:t>
            </w:r>
            <w:r w:rsidRPr="00191039">
              <w:rPr>
                <w:rFonts w:ascii="宋体" w:hAnsi="宋体" w:hint="eastAsia"/>
                <w:szCs w:val="21"/>
              </w:rPr>
              <w:t>03599</w:t>
            </w:r>
            <w:r w:rsidR="00BA534A" w:rsidRPr="00191039">
              <w:rPr>
                <w:rFonts w:ascii="宋体" w:hAnsi="宋体"/>
                <w:szCs w:val="21"/>
              </w:rPr>
              <w:t>88</w:t>
            </w:r>
          </w:p>
          <w:p w:rsidR="00407188" w:rsidRPr="00191039" w:rsidRDefault="00191039" w:rsidP="00191039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</w:t>
            </w:r>
            <w:r w:rsidR="00704633" w:rsidRPr="00191039">
              <w:rPr>
                <w:rFonts w:ascii="宋体" w:hAnsi="宋体" w:hint="eastAsia"/>
                <w:szCs w:val="21"/>
              </w:rPr>
              <w:t>生产</w:t>
            </w:r>
            <w:r w:rsidR="00704633" w:rsidRPr="00191039">
              <w:rPr>
                <w:rFonts w:ascii="宋体" w:hAnsi="宋体"/>
                <w:szCs w:val="21"/>
              </w:rPr>
              <w:t>设备：</w:t>
            </w:r>
            <w:r w:rsidR="00704633" w:rsidRPr="00191039">
              <w:rPr>
                <w:rFonts w:ascii="宋体" w:hAnsi="宋体" w:hint="eastAsia"/>
                <w:szCs w:val="21"/>
              </w:rPr>
              <w:t>注塑</w:t>
            </w:r>
            <w:r w:rsidR="00704633" w:rsidRPr="00191039">
              <w:rPr>
                <w:rFonts w:ascii="宋体" w:hAnsi="宋体"/>
                <w:szCs w:val="21"/>
              </w:rPr>
              <w:t>设备2</w:t>
            </w:r>
            <w:r w:rsidR="00407188" w:rsidRPr="00191039">
              <w:rPr>
                <w:rFonts w:ascii="宋体" w:hAnsi="宋体"/>
                <w:szCs w:val="21"/>
              </w:rPr>
              <w:t>1</w:t>
            </w:r>
            <w:r w:rsidR="00704633" w:rsidRPr="00191039">
              <w:rPr>
                <w:rFonts w:ascii="宋体" w:hAnsi="宋体" w:hint="eastAsia"/>
                <w:szCs w:val="21"/>
              </w:rPr>
              <w:t>台</w:t>
            </w:r>
            <w:r w:rsidR="00407188" w:rsidRPr="00191039">
              <w:rPr>
                <w:rFonts w:ascii="宋体" w:hAnsi="宋体" w:hint="eastAsia"/>
                <w:szCs w:val="21"/>
              </w:rPr>
              <w:t>（包含1000</w:t>
            </w:r>
            <w:r w:rsidR="00407188" w:rsidRPr="00191039">
              <w:rPr>
                <w:rFonts w:ascii="宋体" w:hAnsi="宋体"/>
                <w:szCs w:val="21"/>
              </w:rPr>
              <w:t>T</w:t>
            </w:r>
            <w:r w:rsidR="00407188" w:rsidRPr="00191039">
              <w:rPr>
                <w:rFonts w:ascii="宋体" w:hAnsi="宋体" w:hint="eastAsia"/>
                <w:szCs w:val="21"/>
              </w:rPr>
              <w:t>设备2台）</w:t>
            </w:r>
          </w:p>
          <w:p w:rsidR="007B0310" w:rsidRPr="00191039" w:rsidRDefault="00191039" w:rsidP="00191039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4）</w:t>
            </w:r>
            <w:r w:rsidR="00704633" w:rsidRPr="00191039">
              <w:rPr>
                <w:rFonts w:ascii="宋体" w:hAnsi="宋体" w:hint="eastAsia"/>
                <w:szCs w:val="21"/>
              </w:rPr>
              <w:t>测量</w:t>
            </w:r>
            <w:r w:rsidR="00704633" w:rsidRPr="00191039">
              <w:rPr>
                <w:rFonts w:ascii="宋体" w:hAnsi="宋体"/>
                <w:szCs w:val="21"/>
              </w:rPr>
              <w:t>设备：</w:t>
            </w:r>
            <w:r>
              <w:rPr>
                <w:rFonts w:ascii="宋体" w:hAnsi="宋体" w:hint="eastAsia"/>
                <w:szCs w:val="21"/>
              </w:rPr>
              <w:t>有</w:t>
            </w:r>
            <w:r w:rsidR="00704633" w:rsidRPr="00191039">
              <w:rPr>
                <w:rFonts w:ascii="宋体" w:hAnsi="宋体"/>
                <w:szCs w:val="21"/>
              </w:rPr>
              <w:t>实验室，</w:t>
            </w:r>
            <w:r>
              <w:rPr>
                <w:rFonts w:ascii="宋体" w:hAnsi="宋体" w:hint="eastAsia"/>
                <w:szCs w:val="21"/>
              </w:rPr>
              <w:t>测量</w:t>
            </w:r>
            <w:r>
              <w:rPr>
                <w:rFonts w:ascii="宋体" w:hAnsi="宋体"/>
                <w:szCs w:val="21"/>
              </w:rPr>
              <w:t>设备含</w:t>
            </w:r>
            <w:r w:rsidR="00704633" w:rsidRPr="00191039">
              <w:rPr>
                <w:rFonts w:ascii="宋体" w:hAnsi="宋体"/>
                <w:szCs w:val="21"/>
              </w:rPr>
              <w:t>三坐标</w:t>
            </w:r>
            <w:r w:rsidRPr="00191039">
              <w:rPr>
                <w:rFonts w:ascii="宋体" w:hAnsi="宋体" w:hint="eastAsia"/>
                <w:szCs w:val="21"/>
              </w:rPr>
              <w:t>，3D影像检测仪、电子显微检测仪</w:t>
            </w:r>
          </w:p>
          <w:p w:rsidR="00704633" w:rsidRPr="00407188" w:rsidRDefault="00191039" w:rsidP="00191039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5）</w:t>
            </w:r>
            <w:r w:rsidR="00704633" w:rsidRPr="00407188">
              <w:rPr>
                <w:rFonts w:ascii="宋体" w:hAnsi="宋体" w:hint="eastAsia"/>
                <w:szCs w:val="21"/>
              </w:rPr>
              <w:t>主要</w:t>
            </w:r>
            <w:r w:rsidR="00704633" w:rsidRPr="00407188">
              <w:rPr>
                <w:rFonts w:ascii="宋体" w:hAnsi="宋体"/>
                <w:szCs w:val="21"/>
              </w:rPr>
              <w:t>客户：北京现代，</w:t>
            </w:r>
            <w:r w:rsidR="00704633" w:rsidRPr="00407188">
              <w:rPr>
                <w:rFonts w:ascii="宋体" w:hAnsi="宋体" w:hint="eastAsia"/>
                <w:szCs w:val="21"/>
              </w:rPr>
              <w:t>长城</w:t>
            </w:r>
            <w:r w:rsidR="00704633" w:rsidRPr="00407188">
              <w:rPr>
                <w:rFonts w:ascii="宋体" w:hAnsi="宋体"/>
                <w:szCs w:val="21"/>
              </w:rPr>
              <w:t>，</w:t>
            </w:r>
            <w:r w:rsidR="00704633" w:rsidRPr="00407188">
              <w:rPr>
                <w:rFonts w:ascii="宋体" w:hAnsi="宋体" w:hint="eastAsia"/>
                <w:szCs w:val="21"/>
              </w:rPr>
              <w:t>吉利</w:t>
            </w:r>
            <w:r w:rsidR="00704633" w:rsidRPr="00407188">
              <w:rPr>
                <w:rFonts w:ascii="宋体" w:hAnsi="宋体"/>
                <w:szCs w:val="21"/>
              </w:rPr>
              <w:t>领克</w:t>
            </w:r>
          </w:p>
          <w:p w:rsidR="00704633" w:rsidRPr="00191039" w:rsidRDefault="00191039" w:rsidP="00191039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6）</w:t>
            </w:r>
            <w:r w:rsidR="00704633" w:rsidRPr="00191039">
              <w:rPr>
                <w:rFonts w:ascii="宋体" w:hAnsi="宋体" w:hint="eastAsia"/>
                <w:szCs w:val="21"/>
              </w:rPr>
              <w:t>主要</w:t>
            </w:r>
            <w:r w:rsidR="00704633" w:rsidRPr="00191039">
              <w:rPr>
                <w:rFonts w:ascii="宋体" w:hAnsi="宋体"/>
                <w:szCs w:val="21"/>
              </w:rPr>
              <w:t>工艺：注塑</w:t>
            </w:r>
            <w:r w:rsidR="00704633" w:rsidRPr="00191039">
              <w:rPr>
                <w:rFonts w:ascii="宋体" w:hAnsi="宋体" w:hint="eastAsia"/>
                <w:szCs w:val="21"/>
              </w:rPr>
              <w:t>&amp;</w:t>
            </w:r>
            <w:r w:rsidR="00704633" w:rsidRPr="00191039">
              <w:rPr>
                <w:rFonts w:ascii="宋体" w:hAnsi="宋体"/>
                <w:szCs w:val="21"/>
              </w:rPr>
              <w:t>发泡自制，冲压委外</w:t>
            </w:r>
          </w:p>
          <w:p w:rsidR="00E25746" w:rsidRPr="00D801FB" w:rsidRDefault="00191039" w:rsidP="00D801FB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 w:rsidR="00D801FB">
              <w:rPr>
                <w:rFonts w:ascii="宋体" w:hAnsi="宋体" w:hint="eastAsia"/>
                <w:b/>
                <w:szCs w:val="21"/>
              </w:rPr>
              <w:t>商务问题</w:t>
            </w:r>
            <w:r w:rsidR="009A5A4D" w:rsidRPr="00D801FB">
              <w:rPr>
                <w:rFonts w:ascii="宋体" w:hAnsi="宋体" w:hint="eastAsia"/>
                <w:b/>
                <w:szCs w:val="21"/>
              </w:rPr>
              <w:t>：</w:t>
            </w:r>
            <w:r w:rsidR="009A5A4D" w:rsidRPr="00D801FB">
              <w:rPr>
                <w:rFonts w:ascii="宋体" w:hAnsi="宋体"/>
                <w:szCs w:val="21"/>
              </w:rPr>
              <w:br/>
            </w:r>
            <w:r w:rsidR="009A5A4D" w:rsidRPr="00D801FB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801FB">
              <w:rPr>
                <w:rFonts w:ascii="宋体" w:hAnsi="宋体" w:hint="eastAsia"/>
                <w:szCs w:val="21"/>
              </w:rPr>
              <w:t>涉及</w:t>
            </w:r>
            <w:r w:rsidR="00D801FB">
              <w:rPr>
                <w:rFonts w:ascii="宋体" w:hAnsi="宋体"/>
                <w:szCs w:val="21"/>
              </w:rPr>
              <w:t>产品价格&amp;供货周期、模式按照采购部门与供应商达成协议执行</w:t>
            </w:r>
            <w:r w:rsidR="00E25746" w:rsidRPr="00D801FB">
              <w:rPr>
                <w:rFonts w:ascii="宋体" w:hAnsi="宋体" w:hint="eastAsia"/>
                <w:szCs w:val="21"/>
              </w:rPr>
              <w:t xml:space="preserve"> </w:t>
            </w:r>
          </w:p>
          <w:p w:rsidR="00E25746" w:rsidRPr="00D801FB" w:rsidRDefault="00D801FB" w:rsidP="00D801FB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 w:rsidR="00AF3F30">
              <w:rPr>
                <w:rFonts w:ascii="宋体" w:hAnsi="宋体" w:hint="eastAsia"/>
                <w:b/>
                <w:szCs w:val="21"/>
              </w:rPr>
              <w:t>现场准入</w:t>
            </w:r>
            <w:r>
              <w:rPr>
                <w:rFonts w:ascii="宋体" w:hAnsi="宋体" w:hint="eastAsia"/>
                <w:b/>
                <w:szCs w:val="21"/>
              </w:rPr>
              <w:t>审核</w:t>
            </w:r>
            <w:r w:rsidR="00E25746" w:rsidRPr="00D801FB">
              <w:rPr>
                <w:rFonts w:ascii="宋体" w:hAnsi="宋体" w:hint="eastAsia"/>
                <w:b/>
                <w:szCs w:val="21"/>
              </w:rPr>
              <w:t>：</w:t>
            </w:r>
          </w:p>
          <w:p w:rsidR="00E25746" w:rsidRPr="00D801FB" w:rsidRDefault="00AF3F30" w:rsidP="00AF3F3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 w:rsidR="00BD68E4">
              <w:rPr>
                <w:rFonts w:ascii="宋体" w:cs="宋体"/>
                <w:kern w:val="0"/>
                <w:szCs w:val="21"/>
              </w:rPr>
              <w:t>待</w:t>
            </w:r>
            <w:r w:rsidR="00D801FB">
              <w:rPr>
                <w:rFonts w:ascii="宋体" w:hAnsi="宋体"/>
                <w:szCs w:val="21"/>
              </w:rPr>
              <w:t>产品实物样品提交后再根据</w:t>
            </w:r>
            <w:r w:rsidR="00B557DB">
              <w:rPr>
                <w:rFonts w:ascii="宋体" w:hAnsi="宋体" w:hint="eastAsia"/>
                <w:szCs w:val="21"/>
              </w:rPr>
              <w:t>装配</w:t>
            </w:r>
            <w:r w:rsidR="00D801FB">
              <w:rPr>
                <w:rFonts w:ascii="宋体" w:hAnsi="宋体"/>
                <w:szCs w:val="21"/>
              </w:rPr>
              <w:t>情况开展</w:t>
            </w:r>
            <w:r w:rsidR="00B557DB">
              <w:rPr>
                <w:rFonts w:ascii="宋体" w:hAnsi="宋体" w:hint="eastAsia"/>
                <w:szCs w:val="21"/>
              </w:rPr>
              <w:t>现场</w:t>
            </w:r>
            <w:r>
              <w:rPr>
                <w:rFonts w:ascii="宋体" w:hAnsi="宋体" w:hint="eastAsia"/>
                <w:szCs w:val="21"/>
              </w:rPr>
              <w:t>准入</w:t>
            </w:r>
            <w:r w:rsidR="00B557DB">
              <w:rPr>
                <w:rFonts w:ascii="宋体" w:hAnsi="宋体"/>
                <w:szCs w:val="21"/>
              </w:rPr>
              <w:t>审核</w:t>
            </w:r>
          </w:p>
          <w:p w:rsidR="00DA6272" w:rsidRPr="00D801FB" w:rsidRDefault="0076549E" w:rsidP="00D801FB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801FB">
              <w:rPr>
                <w:rFonts w:ascii="宋体" w:hAnsi="宋体" w:hint="eastAsia"/>
                <w:szCs w:val="21"/>
              </w:rPr>
              <w:t xml:space="preserve">                                    </w:t>
            </w:r>
          </w:p>
          <w:p w:rsidR="00DA6272" w:rsidRDefault="0076549E">
            <w:pPr>
              <w:widowControl/>
              <w:ind w:firstLineChars="2350" w:firstLine="65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F2CC7" w:rsidRDefault="005F2CC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A599E" w:rsidTr="009A5A4D">
        <w:trPr>
          <w:trHeight w:val="700"/>
          <w:jc w:val="center"/>
        </w:trPr>
        <w:tc>
          <w:tcPr>
            <w:tcW w:w="2768" w:type="dxa"/>
            <w:vAlign w:val="center"/>
          </w:tcPr>
          <w:p w:rsidR="008A599E" w:rsidRDefault="00D801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  <w:r w:rsidR="005B0094">
              <w:rPr>
                <w:rFonts w:hint="eastAsia"/>
                <w:szCs w:val="21"/>
              </w:rPr>
              <w:t>王</w:t>
            </w:r>
            <w:r w:rsidR="005B0094">
              <w:rPr>
                <w:szCs w:val="21"/>
              </w:rPr>
              <w:t>熙龙</w:t>
            </w:r>
            <w:bookmarkStart w:id="0" w:name="_GoBack"/>
            <w:bookmarkEnd w:id="0"/>
          </w:p>
        </w:tc>
        <w:tc>
          <w:tcPr>
            <w:tcW w:w="7042" w:type="dxa"/>
            <w:vAlign w:val="center"/>
          </w:tcPr>
          <w:p w:rsidR="008A599E" w:rsidRDefault="008A59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</w:tr>
      <w:tr w:rsidR="009176BA" w:rsidTr="009A5A4D">
        <w:trPr>
          <w:trHeight w:val="700"/>
          <w:jc w:val="center"/>
        </w:trPr>
        <w:tc>
          <w:tcPr>
            <w:tcW w:w="2768" w:type="dxa"/>
            <w:vAlign w:val="center"/>
          </w:tcPr>
          <w:p w:rsidR="009176BA" w:rsidRDefault="009176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集团</w:t>
            </w:r>
            <w:r w:rsidR="00D801FB">
              <w:rPr>
                <w:rFonts w:hint="eastAsia"/>
                <w:szCs w:val="21"/>
              </w:rPr>
              <w:t>主管副</w:t>
            </w:r>
            <w:r>
              <w:rPr>
                <w:rFonts w:hint="eastAsia"/>
                <w:szCs w:val="21"/>
              </w:rPr>
              <w:t>总裁：</w:t>
            </w:r>
          </w:p>
        </w:tc>
        <w:tc>
          <w:tcPr>
            <w:tcW w:w="7042" w:type="dxa"/>
            <w:vAlign w:val="center"/>
          </w:tcPr>
          <w:p w:rsidR="009176BA" w:rsidRDefault="009176BA">
            <w:pPr>
              <w:rPr>
                <w:szCs w:val="21"/>
              </w:rPr>
            </w:pPr>
          </w:p>
        </w:tc>
      </w:tr>
    </w:tbl>
    <w:p w:rsidR="00DA6272" w:rsidRDefault="00DA6272"/>
    <w:sectPr w:rsidR="00DA6272">
      <w:headerReference w:type="default" r:id="rId9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946" w:rsidRDefault="00CF2946">
      <w:r>
        <w:separator/>
      </w:r>
    </w:p>
  </w:endnote>
  <w:endnote w:type="continuationSeparator" w:id="0">
    <w:p w:rsidR="00CF2946" w:rsidRDefault="00CF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946" w:rsidRDefault="00CF2946">
      <w:r>
        <w:separator/>
      </w:r>
    </w:p>
  </w:footnote>
  <w:footnote w:type="continuationSeparator" w:id="0">
    <w:p w:rsidR="00CF2946" w:rsidRDefault="00CF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7DB" w:rsidRDefault="00B557DB">
    <w:pPr>
      <w:pStyle w:val="a5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0F3C"/>
    <w:multiLevelType w:val="hybridMultilevel"/>
    <w:tmpl w:val="2FDEE38E"/>
    <w:lvl w:ilvl="0" w:tplc="9D16C1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BE3454C"/>
    <w:multiLevelType w:val="hybridMultilevel"/>
    <w:tmpl w:val="E062D040"/>
    <w:lvl w:ilvl="0" w:tplc="AA82AB52">
      <w:start w:val="1"/>
      <w:numFmt w:val="decimal"/>
      <w:lvlText w:val="%1）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13723D44"/>
    <w:multiLevelType w:val="hybridMultilevel"/>
    <w:tmpl w:val="ED5A420C"/>
    <w:lvl w:ilvl="0" w:tplc="BC8858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30DE6067"/>
    <w:multiLevelType w:val="hybridMultilevel"/>
    <w:tmpl w:val="24764CFC"/>
    <w:lvl w:ilvl="0" w:tplc="298AE538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B0C027E"/>
    <w:multiLevelType w:val="hybridMultilevel"/>
    <w:tmpl w:val="6FAED8C2"/>
    <w:lvl w:ilvl="0" w:tplc="D2F8EF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EC5CD0"/>
    <w:multiLevelType w:val="hybridMultilevel"/>
    <w:tmpl w:val="4B545F12"/>
    <w:lvl w:ilvl="0" w:tplc="6FB25BD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AB75E0"/>
    <w:multiLevelType w:val="hybridMultilevel"/>
    <w:tmpl w:val="20EA0DB8"/>
    <w:lvl w:ilvl="0" w:tplc="AC06DD58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802C04"/>
    <w:multiLevelType w:val="hybridMultilevel"/>
    <w:tmpl w:val="810A00BE"/>
    <w:lvl w:ilvl="0" w:tplc="964E96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DU3NWYxYTZiZDBmZjUyZDIxYzM1MzNjMjY0OTA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810A0"/>
    <w:rsid w:val="00097F4C"/>
    <w:rsid w:val="000C7C99"/>
    <w:rsid w:val="000D5BD0"/>
    <w:rsid w:val="00110D6A"/>
    <w:rsid w:val="00111BA0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91039"/>
    <w:rsid w:val="001A1B46"/>
    <w:rsid w:val="001C1427"/>
    <w:rsid w:val="001E00A4"/>
    <w:rsid w:val="00203DE3"/>
    <w:rsid w:val="00204E74"/>
    <w:rsid w:val="00211174"/>
    <w:rsid w:val="002332C7"/>
    <w:rsid w:val="002419C3"/>
    <w:rsid w:val="0026435E"/>
    <w:rsid w:val="002661CB"/>
    <w:rsid w:val="002736C4"/>
    <w:rsid w:val="0027647C"/>
    <w:rsid w:val="0028466E"/>
    <w:rsid w:val="00284A4F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141C9"/>
    <w:rsid w:val="00344052"/>
    <w:rsid w:val="00366573"/>
    <w:rsid w:val="003679A0"/>
    <w:rsid w:val="003951F8"/>
    <w:rsid w:val="00396D7E"/>
    <w:rsid w:val="003C2C1C"/>
    <w:rsid w:val="003C2E3D"/>
    <w:rsid w:val="003D0A30"/>
    <w:rsid w:val="003E4848"/>
    <w:rsid w:val="003F09A0"/>
    <w:rsid w:val="00401DA8"/>
    <w:rsid w:val="00407188"/>
    <w:rsid w:val="0041685B"/>
    <w:rsid w:val="0044437F"/>
    <w:rsid w:val="00476BC7"/>
    <w:rsid w:val="0048008C"/>
    <w:rsid w:val="00480E13"/>
    <w:rsid w:val="00485907"/>
    <w:rsid w:val="004A7833"/>
    <w:rsid w:val="004B42C0"/>
    <w:rsid w:val="004E1D91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0094"/>
    <w:rsid w:val="005B1576"/>
    <w:rsid w:val="005B3571"/>
    <w:rsid w:val="005C288E"/>
    <w:rsid w:val="005C3EF4"/>
    <w:rsid w:val="005C72E2"/>
    <w:rsid w:val="005D6CA8"/>
    <w:rsid w:val="005E0F94"/>
    <w:rsid w:val="005F2CC7"/>
    <w:rsid w:val="00607DAC"/>
    <w:rsid w:val="0064176A"/>
    <w:rsid w:val="00661AE8"/>
    <w:rsid w:val="00687DBF"/>
    <w:rsid w:val="00691F3C"/>
    <w:rsid w:val="006A2D92"/>
    <w:rsid w:val="006A439C"/>
    <w:rsid w:val="006C5C6B"/>
    <w:rsid w:val="006F4D7A"/>
    <w:rsid w:val="00704633"/>
    <w:rsid w:val="0071317D"/>
    <w:rsid w:val="00715982"/>
    <w:rsid w:val="00724050"/>
    <w:rsid w:val="00730E26"/>
    <w:rsid w:val="00754272"/>
    <w:rsid w:val="00755759"/>
    <w:rsid w:val="00756609"/>
    <w:rsid w:val="0076549E"/>
    <w:rsid w:val="00770537"/>
    <w:rsid w:val="00786CCB"/>
    <w:rsid w:val="00794F35"/>
    <w:rsid w:val="007967A7"/>
    <w:rsid w:val="00796B1E"/>
    <w:rsid w:val="007B0310"/>
    <w:rsid w:val="007C7C1D"/>
    <w:rsid w:val="007D1DF6"/>
    <w:rsid w:val="0080216F"/>
    <w:rsid w:val="00810012"/>
    <w:rsid w:val="00822457"/>
    <w:rsid w:val="008230EA"/>
    <w:rsid w:val="0083395D"/>
    <w:rsid w:val="0083797F"/>
    <w:rsid w:val="008531C4"/>
    <w:rsid w:val="008541B1"/>
    <w:rsid w:val="00892E25"/>
    <w:rsid w:val="00893D2D"/>
    <w:rsid w:val="008A4C76"/>
    <w:rsid w:val="008A599E"/>
    <w:rsid w:val="008E04BF"/>
    <w:rsid w:val="008E4DC5"/>
    <w:rsid w:val="00903434"/>
    <w:rsid w:val="0090742E"/>
    <w:rsid w:val="0091312B"/>
    <w:rsid w:val="00914013"/>
    <w:rsid w:val="009176BA"/>
    <w:rsid w:val="00921039"/>
    <w:rsid w:val="0092721F"/>
    <w:rsid w:val="009303F2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A5A4D"/>
    <w:rsid w:val="009B3BB5"/>
    <w:rsid w:val="009E5D3D"/>
    <w:rsid w:val="009E6419"/>
    <w:rsid w:val="00A01EB4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3F30"/>
    <w:rsid w:val="00AF7E31"/>
    <w:rsid w:val="00B06F1D"/>
    <w:rsid w:val="00B11804"/>
    <w:rsid w:val="00B527B8"/>
    <w:rsid w:val="00B557DB"/>
    <w:rsid w:val="00B77CA4"/>
    <w:rsid w:val="00BA0C8A"/>
    <w:rsid w:val="00BA1703"/>
    <w:rsid w:val="00BA534A"/>
    <w:rsid w:val="00BB39A2"/>
    <w:rsid w:val="00BB5547"/>
    <w:rsid w:val="00BC1608"/>
    <w:rsid w:val="00BC4A57"/>
    <w:rsid w:val="00BD68E4"/>
    <w:rsid w:val="00C00712"/>
    <w:rsid w:val="00C057E7"/>
    <w:rsid w:val="00C1326F"/>
    <w:rsid w:val="00C54BC9"/>
    <w:rsid w:val="00C601AB"/>
    <w:rsid w:val="00C76329"/>
    <w:rsid w:val="00C77404"/>
    <w:rsid w:val="00C86A80"/>
    <w:rsid w:val="00CA034E"/>
    <w:rsid w:val="00CA5C42"/>
    <w:rsid w:val="00CC5B5D"/>
    <w:rsid w:val="00CE21D6"/>
    <w:rsid w:val="00CE7F88"/>
    <w:rsid w:val="00CF2946"/>
    <w:rsid w:val="00D054DD"/>
    <w:rsid w:val="00D22C53"/>
    <w:rsid w:val="00D33898"/>
    <w:rsid w:val="00D52F4B"/>
    <w:rsid w:val="00D537B5"/>
    <w:rsid w:val="00D801FB"/>
    <w:rsid w:val="00D806A1"/>
    <w:rsid w:val="00D80965"/>
    <w:rsid w:val="00D81366"/>
    <w:rsid w:val="00D91AFC"/>
    <w:rsid w:val="00DA6272"/>
    <w:rsid w:val="00DA66C5"/>
    <w:rsid w:val="00DB251D"/>
    <w:rsid w:val="00DC4745"/>
    <w:rsid w:val="00DE0B6C"/>
    <w:rsid w:val="00DF1D91"/>
    <w:rsid w:val="00E003D8"/>
    <w:rsid w:val="00E036A5"/>
    <w:rsid w:val="00E0576D"/>
    <w:rsid w:val="00E25746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1371B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C51EC"/>
    <w:rsid w:val="00FE3ECF"/>
    <w:rsid w:val="09C87119"/>
    <w:rsid w:val="0ABC0CAB"/>
    <w:rsid w:val="1617364B"/>
    <w:rsid w:val="16EB2991"/>
    <w:rsid w:val="199A0D0F"/>
    <w:rsid w:val="1A05182F"/>
    <w:rsid w:val="26310A15"/>
    <w:rsid w:val="28EE2D93"/>
    <w:rsid w:val="37AD76BD"/>
    <w:rsid w:val="389276DA"/>
    <w:rsid w:val="3C7C795E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329A011E-8730-4CC6-A3B6-DB41E60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A349-9818-4E3C-9CD0-ADB70D41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1</cp:lastModifiedBy>
  <cp:revision>93</cp:revision>
  <cp:lastPrinted>2023-07-12T07:43:00Z</cp:lastPrinted>
  <dcterms:created xsi:type="dcterms:W3CDTF">2019-06-14T07:37:00Z</dcterms:created>
  <dcterms:modified xsi:type="dcterms:W3CDTF">2024-04-07T07:27:00Z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