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EF9" w:rsidRDefault="00D27EF9">
      <w:bookmarkStart w:id="0" w:name="_GoBack"/>
      <w:bookmarkEnd w:id="0"/>
    </w:p>
    <w:p w:rsidR="00D27EF9" w:rsidRDefault="00D27EF9"/>
    <w:p w:rsidR="00D27EF9" w:rsidRDefault="00D27EF9"/>
    <w:p w:rsidR="00D27EF9" w:rsidRDefault="00D27EF9"/>
    <w:p w:rsidR="00D27EF9" w:rsidRDefault="00D27EF9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D27EF9" w:rsidRDefault="004F4CA6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D27EF9" w:rsidRDefault="00D27EF9"/>
    <w:p w:rsidR="00D27EF9" w:rsidRDefault="00D27EF9"/>
    <w:p w:rsidR="00D27EF9" w:rsidRDefault="00D27EF9"/>
    <w:p w:rsidR="00D27EF9" w:rsidRDefault="00D27EF9"/>
    <w:p w:rsidR="00D27EF9" w:rsidRDefault="00D27EF9"/>
    <w:p w:rsidR="00D27EF9" w:rsidRDefault="00D27EF9"/>
    <w:p w:rsidR="00D27EF9" w:rsidRDefault="004F4CA6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试验名称:</w:t>
      </w:r>
      <w:r w:rsidR="000F3A3B" w:rsidRPr="000F3A3B">
        <w:rPr>
          <w:rFonts w:hint="eastAsia"/>
        </w:rPr>
        <w:t xml:space="preserve"> </w:t>
      </w:r>
      <w:r w:rsidR="000F3A3B" w:rsidRPr="000F3A3B">
        <w:rPr>
          <w:rFonts w:ascii="宋体" w:eastAsia="宋体" w:hAnsi="宋体" w:hint="eastAsia"/>
          <w:b/>
          <w:sz w:val="32"/>
          <w:szCs w:val="32"/>
        </w:rPr>
        <w:t>整体座椅软垫25%和40%压线硬度</w:t>
      </w:r>
    </w:p>
    <w:p w:rsidR="00D27EF9" w:rsidRDefault="00D27EF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D27EF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4F4CA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D27EF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4F4CA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4F4CA6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2023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3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8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D27EF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4F4CA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DC453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/>
              <w:sdtContent>
                <w:r w:rsidR="004F4CA6">
                  <w:rPr>
                    <w:noProof/>
                  </w:rPr>
                  <w:drawing>
                    <wp:inline distT="0" distB="0" distL="0" distR="0">
                      <wp:extent cx="873760" cy="456565"/>
                      <wp:effectExtent l="0" t="0" r="2540" b="635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4094" cy="456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4F4CA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4F4CA6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23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D27EF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4F4CA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DC453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/>
              <w:sdtContent>
                <w:r w:rsidR="004F4CA6">
                  <w:rPr>
                    <w:noProof/>
                  </w:rPr>
                  <w:drawing>
                    <wp:inline distT="0" distB="0" distL="0" distR="0">
                      <wp:extent cx="1029335" cy="471170"/>
                      <wp:effectExtent l="0" t="0" r="18415" b="508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9798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4F4CA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4F4CA6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12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23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D27EF9" w:rsidRDefault="00D27EF9"/>
    <w:p w:rsidR="00D27EF9" w:rsidRDefault="00D27EF9"/>
    <w:p w:rsidR="00D27EF9" w:rsidRDefault="00D27EF9"/>
    <w:p w:rsidR="00D27EF9" w:rsidRDefault="00D27EF9"/>
    <w:p w:rsidR="00D27EF9" w:rsidRDefault="00D27EF9"/>
    <w:p w:rsidR="00D27EF9" w:rsidRDefault="004F4CA6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D27EF9" w:rsidRDefault="00D27EF9">
      <w:pPr>
        <w:rPr>
          <w:b/>
        </w:rPr>
      </w:pPr>
    </w:p>
    <w:p w:rsidR="00D27EF9" w:rsidRDefault="004F4CA6">
      <w:pPr>
        <w:widowControl/>
        <w:jc w:val="left"/>
        <w:rPr>
          <w:b/>
        </w:rPr>
      </w:pPr>
      <w:r>
        <w:rPr>
          <w:b/>
        </w:rPr>
        <w:br w:type="page"/>
      </w:r>
    </w:p>
    <w:p w:rsidR="00D27EF9" w:rsidRDefault="004F4CA6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D27EF9" w:rsidRDefault="00D27EF9">
      <w:pPr>
        <w:spacing w:line="360" w:lineRule="auto"/>
        <w:ind w:firstLineChars="400" w:firstLine="1280"/>
        <w:rPr>
          <w:sz w:val="32"/>
        </w:rPr>
      </w:pPr>
    </w:p>
    <w:p w:rsidR="00D27EF9" w:rsidRDefault="00D27EF9">
      <w:pPr>
        <w:spacing w:line="360" w:lineRule="auto"/>
        <w:ind w:firstLineChars="400" w:firstLine="1280"/>
        <w:rPr>
          <w:sz w:val="32"/>
        </w:rPr>
      </w:pPr>
    </w:p>
    <w:p w:rsidR="00D27EF9" w:rsidRDefault="004F4CA6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D27EF9" w:rsidRDefault="004F4CA6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D27EF9" w:rsidRDefault="004F4CA6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D27EF9" w:rsidRDefault="004F4CA6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D27EF9" w:rsidRDefault="004F4CA6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D27EF9" w:rsidRDefault="004F4CA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D27EF9" w:rsidRDefault="004F4CA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D27EF9" w:rsidRDefault="00D27EF9">
      <w:pPr>
        <w:spacing w:line="360" w:lineRule="auto"/>
        <w:rPr>
          <w:sz w:val="32"/>
        </w:rPr>
      </w:pPr>
    </w:p>
    <w:p w:rsidR="00D27EF9" w:rsidRDefault="00D27EF9">
      <w:pPr>
        <w:spacing w:line="360" w:lineRule="auto"/>
        <w:rPr>
          <w:sz w:val="32"/>
        </w:rPr>
      </w:pPr>
    </w:p>
    <w:p w:rsidR="00D27EF9" w:rsidRDefault="00D27EF9">
      <w:pPr>
        <w:spacing w:line="360" w:lineRule="auto"/>
        <w:rPr>
          <w:sz w:val="32"/>
        </w:rPr>
      </w:pPr>
    </w:p>
    <w:p w:rsidR="00D27EF9" w:rsidRDefault="00D27EF9">
      <w:pPr>
        <w:spacing w:line="360" w:lineRule="auto"/>
        <w:rPr>
          <w:sz w:val="32"/>
        </w:rPr>
      </w:pPr>
    </w:p>
    <w:p w:rsidR="00D27EF9" w:rsidRDefault="00D27EF9">
      <w:pPr>
        <w:spacing w:line="360" w:lineRule="auto"/>
        <w:rPr>
          <w:sz w:val="32"/>
        </w:rPr>
      </w:pPr>
    </w:p>
    <w:p w:rsidR="00D27EF9" w:rsidRDefault="00D27EF9">
      <w:pPr>
        <w:spacing w:line="360" w:lineRule="auto"/>
        <w:rPr>
          <w:sz w:val="32"/>
        </w:rPr>
      </w:pPr>
    </w:p>
    <w:p w:rsidR="00D27EF9" w:rsidRDefault="004F4CA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D27EF9" w:rsidRDefault="004F4CA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D27EF9" w:rsidRDefault="004F4CA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D27EF9" w:rsidRDefault="00D27EF9">
      <w:pPr>
        <w:rPr>
          <w:b/>
        </w:rPr>
      </w:pPr>
    </w:p>
    <w:p w:rsidR="00D27EF9" w:rsidRDefault="004F4CA6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386318" w:rsidTr="00386318">
        <w:trPr>
          <w:trHeight w:hRule="exact" w:val="2278"/>
        </w:trPr>
        <w:tc>
          <w:tcPr>
            <w:tcW w:w="1951" w:type="dxa"/>
            <w:vAlign w:val="center"/>
          </w:tcPr>
          <w:p w:rsidR="00386318" w:rsidRDefault="00386318" w:rsidP="0038631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386318" w:rsidRDefault="00386318" w:rsidP="0038631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驾驶员座椅总成（光华荣昌）</w:t>
            </w:r>
          </w:p>
          <w:p w:rsidR="00386318" w:rsidRDefault="00386318" w:rsidP="0038631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驾驶员座椅总成(格拉默)</w:t>
            </w:r>
          </w:p>
          <w:p w:rsidR="00386318" w:rsidRDefault="00386318" w:rsidP="0038631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驾驶员座椅总成（伊思林）</w:t>
            </w:r>
          </w:p>
          <w:p w:rsidR="00386318" w:rsidRDefault="00386318" w:rsidP="0038631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驾驶员座椅总成（东风李尔）</w:t>
            </w:r>
          </w:p>
          <w:p w:rsidR="00386318" w:rsidRPr="006E3E28" w:rsidRDefault="00386318" w:rsidP="0038631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驾驶员座椅总成（光华荣昌</w:t>
            </w:r>
            <w:r>
              <w:rPr>
                <w:rFonts w:ascii="宋体" w:hAnsi="宋体" w:hint="eastAsia"/>
                <w:kern w:val="0"/>
                <w:szCs w:val="20"/>
              </w:rPr>
              <w:t>2</w:t>
            </w:r>
            <w:r>
              <w:rPr>
                <w:rFonts w:ascii="宋体" w:hAnsi="宋体"/>
                <w:kern w:val="0"/>
                <w:szCs w:val="20"/>
              </w:rPr>
              <w:t>）</w:t>
            </w:r>
          </w:p>
          <w:p w:rsidR="00386318" w:rsidRPr="00526229" w:rsidRDefault="00386318" w:rsidP="0038631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驾驶员座椅总成（一汽）</w:t>
            </w:r>
          </w:p>
          <w:p w:rsidR="00386318" w:rsidRPr="00526229" w:rsidRDefault="00386318" w:rsidP="0038631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驾驶员座椅总成（重汽）</w:t>
            </w:r>
          </w:p>
          <w:p w:rsidR="00386318" w:rsidRPr="008C6F44" w:rsidRDefault="00386318" w:rsidP="00386318">
            <w:pPr>
              <w:jc w:val="center"/>
              <w:rPr>
                <w:rFonts w:ascii="宋体" w:hAnsi="宋体"/>
                <w:kern w:val="0"/>
                <w:szCs w:val="20"/>
              </w:rPr>
            </w:pPr>
          </w:p>
        </w:tc>
        <w:tc>
          <w:tcPr>
            <w:tcW w:w="2056" w:type="dxa"/>
            <w:vAlign w:val="center"/>
          </w:tcPr>
          <w:p w:rsidR="00386318" w:rsidRDefault="00386318" w:rsidP="0038631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386318" w:rsidRDefault="00386318" w:rsidP="00386318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  <w:szCs w:val="22"/>
              </w:rPr>
              <w:t>/</w:t>
            </w:r>
          </w:p>
        </w:tc>
      </w:tr>
      <w:tr w:rsidR="00386318" w:rsidTr="00386318">
        <w:trPr>
          <w:trHeight w:hRule="exact" w:val="428"/>
        </w:trPr>
        <w:tc>
          <w:tcPr>
            <w:tcW w:w="1951" w:type="dxa"/>
            <w:vAlign w:val="center"/>
          </w:tcPr>
          <w:p w:rsidR="00386318" w:rsidRDefault="00386318" w:rsidP="0038631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386318" w:rsidRDefault="00386318" w:rsidP="00386318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  <w:szCs w:val="22"/>
              </w:rPr>
              <w:t>/</w:t>
            </w:r>
          </w:p>
        </w:tc>
        <w:tc>
          <w:tcPr>
            <w:tcW w:w="2056" w:type="dxa"/>
            <w:vAlign w:val="center"/>
          </w:tcPr>
          <w:p w:rsidR="00386318" w:rsidRDefault="00386318" w:rsidP="0038631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386318" w:rsidRDefault="00386318" w:rsidP="00386318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7件</w:t>
            </w:r>
          </w:p>
        </w:tc>
      </w:tr>
      <w:tr w:rsidR="004D6CF8" w:rsidTr="00386318">
        <w:trPr>
          <w:trHeight w:hRule="exact" w:val="548"/>
        </w:trPr>
        <w:tc>
          <w:tcPr>
            <w:tcW w:w="1951" w:type="dxa"/>
            <w:vAlign w:val="center"/>
          </w:tcPr>
          <w:p w:rsidR="004D6CF8" w:rsidRDefault="004D6CF8" w:rsidP="004D6CF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4D6CF8" w:rsidRDefault="004D6CF8" w:rsidP="004D6CF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智能气控产品开发部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4D6CF8" w:rsidRDefault="004D6CF8" w:rsidP="004D6CF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4D6CF8" w:rsidRDefault="004D6CF8" w:rsidP="004D6CF8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4D6CF8">
        <w:trPr>
          <w:trHeight w:hRule="exact" w:val="700"/>
        </w:trPr>
        <w:tc>
          <w:tcPr>
            <w:tcW w:w="1951" w:type="dxa"/>
            <w:vAlign w:val="center"/>
          </w:tcPr>
          <w:p w:rsidR="004D6CF8" w:rsidRDefault="004D6CF8" w:rsidP="004D6CF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4D6CF8" w:rsidRDefault="004D6CF8" w:rsidP="004D6CF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李宁</w:t>
            </w:r>
          </w:p>
          <w:p w:rsidR="004D6CF8" w:rsidRDefault="004D6CF8" w:rsidP="004D6CF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电话：18040495900</w:t>
            </w:r>
          </w:p>
        </w:tc>
        <w:tc>
          <w:tcPr>
            <w:tcW w:w="2056" w:type="dxa"/>
            <w:vAlign w:val="center"/>
          </w:tcPr>
          <w:p w:rsidR="004D6CF8" w:rsidRDefault="004D6CF8" w:rsidP="004D6CF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3-09-0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D6CF8" w:rsidRDefault="004D6CF8" w:rsidP="004D6CF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2023年9月1日</w:t>
                </w:r>
              </w:p>
            </w:sdtContent>
          </w:sdt>
        </w:tc>
      </w:tr>
      <w:tr w:rsidR="004D6CF8">
        <w:trPr>
          <w:trHeight w:hRule="exact" w:val="711"/>
        </w:trPr>
        <w:tc>
          <w:tcPr>
            <w:tcW w:w="1951" w:type="dxa"/>
            <w:vAlign w:val="center"/>
          </w:tcPr>
          <w:p w:rsidR="004D6CF8" w:rsidRDefault="004D6CF8" w:rsidP="004D6CF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4D6CF8" w:rsidRDefault="004D6CF8" w:rsidP="004D6CF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4D6CF8" w:rsidRDefault="004D6CF8" w:rsidP="004D6CF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4D6CF8" w:rsidRDefault="004D6CF8" w:rsidP="004D6CF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3-09-20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D6CF8" w:rsidRDefault="000F3A3B" w:rsidP="004D6CF8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2023年9月20日</w:t>
                </w:r>
              </w:p>
            </w:sdtContent>
          </w:sdt>
        </w:tc>
      </w:tr>
      <w:tr w:rsidR="00D27EF9">
        <w:trPr>
          <w:trHeight w:val="792"/>
        </w:trPr>
        <w:tc>
          <w:tcPr>
            <w:tcW w:w="1951" w:type="dxa"/>
            <w:vAlign w:val="center"/>
          </w:tcPr>
          <w:p w:rsidR="00D27EF9" w:rsidRDefault="004F4CA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D27EF9" w:rsidRDefault="000F3A3B">
            <w:pPr>
              <w:ind w:right="-102"/>
              <w:jc w:val="center"/>
              <w:rPr>
                <w:rFonts w:ascii="宋体" w:eastAsia="宋体" w:hAnsi="宋体"/>
              </w:rPr>
            </w:pPr>
            <w:r w:rsidRPr="000F3A3B">
              <w:rPr>
                <w:rFonts w:ascii="宋体" w:eastAsia="宋体" w:hAnsi="宋体" w:hint="eastAsia"/>
              </w:rPr>
              <w:t>整体座椅软垫25%和40%压线硬度</w:t>
            </w:r>
          </w:p>
        </w:tc>
      </w:tr>
      <w:tr w:rsidR="00D27EF9">
        <w:trPr>
          <w:trHeight w:val="704"/>
        </w:trPr>
        <w:tc>
          <w:tcPr>
            <w:tcW w:w="1951" w:type="dxa"/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D27EF9" w:rsidRDefault="000F3A3B">
            <w:pPr>
              <w:ind w:right="-102"/>
              <w:jc w:val="center"/>
              <w:rPr>
                <w:rFonts w:ascii="宋体" w:eastAsia="宋体" w:hAnsi="宋体"/>
              </w:rPr>
            </w:pPr>
            <w:r w:rsidRPr="000F3A3B">
              <w:rPr>
                <w:rFonts w:ascii="宋体" w:eastAsia="宋体" w:hAnsi="宋体"/>
              </w:rPr>
              <w:t>QCT 56-1993</w:t>
            </w:r>
          </w:p>
        </w:tc>
      </w:tr>
      <w:tr w:rsidR="00D27EF9">
        <w:trPr>
          <w:trHeight w:val="722"/>
        </w:trPr>
        <w:tc>
          <w:tcPr>
            <w:tcW w:w="1951" w:type="dxa"/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tc>
          <w:tcPr>
            <w:tcW w:w="8647" w:type="dxa"/>
            <w:gridSpan w:val="3"/>
            <w:vAlign w:val="center"/>
          </w:tcPr>
          <w:sdt>
            <w:sdtPr>
              <w:rPr>
                <w:rFonts w:ascii="宋体" w:eastAsia="宋体" w:hAnsi="宋体"/>
              </w:rPr>
              <w:id w:val="1068465761"/>
              <w:dropDownList>
                <w:listItem w:value="选择一项。"/>
                <w:listItem w:displayText="DV" w:value="DV"/>
                <w:listItem w:displayText="PV" w:value="PV"/>
                <w:listItem w:displayText="量产品" w:value="量产品"/>
                <w:listItem w:displayText="试制品" w:value="试制品"/>
                <w:listItem w:displayText="外购件" w:value="外购件"/>
                <w:listItem w:displayText="回收件" w:value="回收件"/>
                <w:listItem w:displayText="其他" w:value="其他"/>
              </w:dropDownList>
            </w:sdtPr>
            <w:sdtEndPr/>
            <w:sdtContent>
              <w:p w:rsidR="00D27EF9" w:rsidRDefault="004D6CF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外购件</w:t>
                </w:r>
              </w:p>
            </w:sdtContent>
          </w:sdt>
        </w:tc>
      </w:tr>
      <w:tr w:rsidR="00D27EF9">
        <w:trPr>
          <w:trHeight w:val="3701"/>
        </w:trPr>
        <w:tc>
          <w:tcPr>
            <w:tcW w:w="1951" w:type="dxa"/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D27EF9" w:rsidRDefault="00386318" w:rsidP="000F3A3B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对2023年9月1日座椅开发部送检的</w:t>
            </w:r>
            <w:r>
              <w:rPr>
                <w:rFonts w:ascii="宋体" w:hAnsi="宋体"/>
                <w:kern w:val="0"/>
                <w:szCs w:val="20"/>
              </w:rPr>
              <w:t>驾驶员座椅总成（光华荣昌）、</w:t>
            </w:r>
            <w:r>
              <w:rPr>
                <w:rFonts w:ascii="宋体" w:hAnsi="宋体" w:hint="eastAsia"/>
                <w:kern w:val="0"/>
                <w:szCs w:val="20"/>
              </w:rPr>
              <w:t>驾驶员座椅总成(格拉默)、驾驶员座椅总成（伊思林）、驾驶员座椅总成（东风李尔）、</w:t>
            </w:r>
            <w:r>
              <w:rPr>
                <w:rFonts w:ascii="宋体" w:hAnsi="宋体"/>
                <w:kern w:val="0"/>
                <w:szCs w:val="20"/>
              </w:rPr>
              <w:t>驾驶员座椅总成（光华荣昌</w:t>
            </w:r>
            <w:r>
              <w:rPr>
                <w:rFonts w:ascii="宋体" w:hAnsi="宋体" w:hint="eastAsia"/>
                <w:kern w:val="0"/>
                <w:szCs w:val="20"/>
              </w:rPr>
              <w:t>2</w:t>
            </w:r>
            <w:r>
              <w:rPr>
                <w:rFonts w:ascii="宋体" w:hAnsi="宋体"/>
                <w:kern w:val="0"/>
                <w:szCs w:val="20"/>
              </w:rPr>
              <w:t>）、</w:t>
            </w:r>
            <w:r>
              <w:rPr>
                <w:rFonts w:ascii="宋体" w:hAnsi="宋体" w:hint="eastAsia"/>
                <w:kern w:val="0"/>
                <w:szCs w:val="20"/>
              </w:rPr>
              <w:t>驾驶员座椅总成（一汽）、驾驶员座椅总成（重汽）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eastAsia="宋体" w:hAnsi="宋体"/>
              </w:rPr>
              <w:t xml:space="preserve"> </w:t>
            </w:r>
            <w:r w:rsidR="000F3A3B" w:rsidRPr="000F3A3B">
              <w:rPr>
                <w:rFonts w:ascii="宋体" w:eastAsia="宋体" w:hAnsi="宋体"/>
              </w:rPr>
              <w:t xml:space="preserve"> QCT 56-1993</w:t>
            </w:r>
            <w:r>
              <w:rPr>
                <w:rFonts w:ascii="宋体" w:eastAsia="宋体" w:hAnsi="宋体" w:hint="eastAsia"/>
              </w:rPr>
              <w:t>标准进行</w:t>
            </w:r>
            <w:r w:rsidR="000F3A3B" w:rsidRPr="000F3A3B">
              <w:rPr>
                <w:rFonts w:ascii="宋体" w:eastAsia="宋体" w:hAnsi="宋体" w:hint="eastAsia"/>
              </w:rPr>
              <w:t>整体座椅软垫25%和40%压线硬度</w:t>
            </w:r>
            <w:r>
              <w:rPr>
                <w:rFonts w:ascii="宋体" w:eastAsia="宋体" w:hAnsi="宋体"/>
              </w:rPr>
              <w:t>试验</w:t>
            </w:r>
            <w:r>
              <w:rPr>
                <w:rFonts w:ascii="宋体" w:eastAsia="宋体" w:hAnsi="宋体" w:hint="eastAsia"/>
              </w:rPr>
              <w:t>，其结果</w:t>
            </w:r>
            <w:r w:rsidR="004F48D6">
              <w:rPr>
                <w:rFonts w:ascii="宋体" w:eastAsia="宋体" w:hAnsi="宋体" w:hint="eastAsia"/>
              </w:rPr>
              <w:t>不评价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D27EF9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D27EF9" w:rsidRDefault="00D27EF9">
      <w:pPr>
        <w:rPr>
          <w:b/>
        </w:rPr>
      </w:pPr>
    </w:p>
    <w:p w:rsidR="00D27EF9" w:rsidRDefault="004F4CA6">
      <w:pPr>
        <w:widowControl/>
        <w:jc w:val="left"/>
        <w:rPr>
          <w:b/>
        </w:rPr>
      </w:pPr>
      <w:r>
        <w:rPr>
          <w:b/>
        </w:rPr>
        <w:br w:type="page"/>
      </w:r>
    </w:p>
    <w:p w:rsidR="00D27EF9" w:rsidRDefault="004F4CA6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D27EF9">
        <w:trPr>
          <w:trHeight w:val="385"/>
        </w:trPr>
        <w:tc>
          <w:tcPr>
            <w:tcW w:w="2235" w:type="dxa"/>
          </w:tcPr>
          <w:p w:rsidR="00D27EF9" w:rsidRDefault="004F4CA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D27EF9" w:rsidRDefault="00DC4533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3-09-1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D6CF8">
                  <w:rPr>
                    <w:rFonts w:eastAsia="宋体" w:cs="Arial" w:hint="eastAsia"/>
                    <w:color w:val="000000"/>
                  </w:rPr>
                  <w:t>2023</w:t>
                </w:r>
                <w:r w:rsidR="004D6CF8">
                  <w:rPr>
                    <w:rFonts w:eastAsia="宋体" w:cs="Arial" w:hint="eastAsia"/>
                    <w:color w:val="000000"/>
                  </w:rPr>
                  <w:t>年</w:t>
                </w:r>
                <w:r w:rsidR="004D6CF8">
                  <w:rPr>
                    <w:rFonts w:eastAsia="宋体" w:cs="Arial" w:hint="eastAsia"/>
                    <w:color w:val="000000"/>
                  </w:rPr>
                  <w:t>9</w:t>
                </w:r>
                <w:r w:rsidR="004D6CF8">
                  <w:rPr>
                    <w:rFonts w:eastAsia="宋体" w:cs="Arial" w:hint="eastAsia"/>
                    <w:color w:val="000000"/>
                  </w:rPr>
                  <w:t>月</w:t>
                </w:r>
                <w:r w:rsidR="004D6CF8">
                  <w:rPr>
                    <w:rFonts w:eastAsia="宋体" w:cs="Arial" w:hint="eastAsia"/>
                    <w:color w:val="000000"/>
                  </w:rPr>
                  <w:t>14</w:t>
                </w:r>
                <w:r w:rsidR="004D6CF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4F4CA6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4-03-2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386318">
                  <w:rPr>
                    <w:rFonts w:eastAsia="宋体" w:cs="Arial" w:hint="eastAsia"/>
                    <w:color w:val="000000"/>
                  </w:rPr>
                  <w:t>2024</w:t>
                </w:r>
                <w:r w:rsidR="00386318">
                  <w:rPr>
                    <w:rFonts w:eastAsia="宋体" w:cs="Arial" w:hint="eastAsia"/>
                    <w:color w:val="000000"/>
                  </w:rPr>
                  <w:t>年</w:t>
                </w:r>
                <w:r w:rsidR="00386318">
                  <w:rPr>
                    <w:rFonts w:eastAsia="宋体" w:cs="Arial" w:hint="eastAsia"/>
                    <w:color w:val="000000"/>
                  </w:rPr>
                  <w:t>3</w:t>
                </w:r>
                <w:r w:rsidR="00386318">
                  <w:rPr>
                    <w:rFonts w:eastAsia="宋体" w:cs="Arial" w:hint="eastAsia"/>
                    <w:color w:val="000000"/>
                  </w:rPr>
                  <w:t>月</w:t>
                </w:r>
                <w:r w:rsidR="00386318">
                  <w:rPr>
                    <w:rFonts w:eastAsia="宋体" w:cs="Arial" w:hint="eastAsia"/>
                    <w:color w:val="000000"/>
                  </w:rPr>
                  <w:t>22</w:t>
                </w:r>
                <w:r w:rsidR="0038631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D27EF9">
        <w:trPr>
          <w:trHeight w:val="323"/>
        </w:trPr>
        <w:tc>
          <w:tcPr>
            <w:tcW w:w="2235" w:type="dxa"/>
          </w:tcPr>
          <w:p w:rsidR="00D27EF9" w:rsidRDefault="004F4CA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D27EF9" w:rsidRDefault="004F4CA6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D27EF9">
        <w:trPr>
          <w:trHeight w:val="225"/>
        </w:trPr>
        <w:tc>
          <w:tcPr>
            <w:tcW w:w="2235" w:type="dxa"/>
          </w:tcPr>
          <w:p w:rsidR="00D27EF9" w:rsidRDefault="004F4CA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D27EF9" w:rsidRDefault="004D6CF8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D27EF9">
        <w:trPr>
          <w:trHeight w:val="329"/>
        </w:trPr>
        <w:tc>
          <w:tcPr>
            <w:tcW w:w="2235" w:type="dxa"/>
          </w:tcPr>
          <w:p w:rsidR="00D27EF9" w:rsidRDefault="004F4CA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D27EF9" w:rsidRDefault="004F4CA6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23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 xml:space="preserve"> 52%</w:t>
            </w:r>
          </w:p>
        </w:tc>
      </w:tr>
    </w:tbl>
    <w:p w:rsidR="00D27EF9" w:rsidRDefault="004F4CA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652"/>
        <w:gridCol w:w="2143"/>
        <w:gridCol w:w="1141"/>
        <w:gridCol w:w="1899"/>
        <w:gridCol w:w="1807"/>
        <w:gridCol w:w="1059"/>
        <w:gridCol w:w="1897"/>
      </w:tblGrid>
      <w:tr w:rsidR="00D27EF9" w:rsidTr="000F3A3B">
        <w:tc>
          <w:tcPr>
            <w:tcW w:w="652" w:type="dxa"/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143" w:type="dxa"/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141" w:type="dxa"/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899" w:type="dxa"/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807" w:type="dxa"/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59" w:type="dxa"/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897" w:type="dxa"/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0F3A3B" w:rsidTr="000F3A3B">
        <w:tc>
          <w:tcPr>
            <w:tcW w:w="652" w:type="dxa"/>
            <w:vAlign w:val="center"/>
          </w:tcPr>
          <w:p w:rsidR="000F3A3B" w:rsidRDefault="000F3A3B" w:rsidP="008978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143" w:type="dxa"/>
            <w:vAlign w:val="center"/>
          </w:tcPr>
          <w:p w:rsidR="000F3A3B" w:rsidRDefault="000F3A3B" w:rsidP="008978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泡棉压缩硬度试验机</w:t>
            </w:r>
          </w:p>
        </w:tc>
        <w:tc>
          <w:tcPr>
            <w:tcW w:w="1141" w:type="dxa"/>
            <w:vAlign w:val="center"/>
          </w:tcPr>
          <w:p w:rsidR="000F3A3B" w:rsidRDefault="000F3A3B" w:rsidP="008978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Q-014</w:t>
            </w:r>
          </w:p>
        </w:tc>
        <w:tc>
          <w:tcPr>
            <w:tcW w:w="1899" w:type="dxa"/>
            <w:vAlign w:val="center"/>
          </w:tcPr>
          <w:p w:rsidR="000F3A3B" w:rsidRDefault="000F3A3B" w:rsidP="008978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WZN-9010</w:t>
            </w:r>
          </w:p>
        </w:tc>
        <w:tc>
          <w:tcPr>
            <w:tcW w:w="1807" w:type="dxa"/>
            <w:vAlign w:val="center"/>
          </w:tcPr>
          <w:p w:rsidR="000F3A3B" w:rsidRDefault="000F3A3B" w:rsidP="008978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深圳市维智纳精密仪器有限公司</w:t>
            </w:r>
          </w:p>
        </w:tc>
        <w:tc>
          <w:tcPr>
            <w:tcW w:w="1059" w:type="dxa"/>
            <w:vAlign w:val="center"/>
          </w:tcPr>
          <w:p w:rsidR="000F3A3B" w:rsidRDefault="000F3A3B" w:rsidP="0089787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</w:t>
            </w:r>
            <w:r>
              <w:rPr>
                <w:rFonts w:ascii="宋体" w:hAnsi="宋体"/>
              </w:rPr>
              <w:t>0.5%F.S</w:t>
            </w:r>
          </w:p>
        </w:tc>
        <w:tc>
          <w:tcPr>
            <w:tcW w:w="1897" w:type="dxa"/>
            <w:vAlign w:val="center"/>
          </w:tcPr>
          <w:p w:rsidR="000F3A3B" w:rsidRDefault="000F3A3B" w:rsidP="000F3A3B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 w:hint="eastAsia"/>
                <w:kern w:val="2"/>
                <w:sz w:val="21"/>
                <w:szCs w:val="18"/>
              </w:rPr>
              <w:t>2024年11月14日</w:t>
            </w:r>
          </w:p>
        </w:tc>
      </w:tr>
    </w:tbl>
    <w:p w:rsidR="00D27EF9" w:rsidRDefault="004F4CA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D27EF9">
        <w:tc>
          <w:tcPr>
            <w:tcW w:w="10564" w:type="dxa"/>
          </w:tcPr>
          <w:p w:rsidR="00D27EF9" w:rsidRDefault="004F4CA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D27EF9">
        <w:trPr>
          <w:trHeight w:val="634"/>
        </w:trPr>
        <w:tc>
          <w:tcPr>
            <w:tcW w:w="10564" w:type="dxa"/>
            <w:vAlign w:val="center"/>
          </w:tcPr>
          <w:p w:rsidR="000F3A3B" w:rsidRDefault="000F3A3B" w:rsidP="000F3A3B">
            <w:r>
              <w:rPr>
                <w:rFonts w:hint="eastAsia"/>
              </w:rPr>
              <w:t>压头直径：</w:t>
            </w:r>
            <w:r>
              <w:rPr>
                <w:rFonts w:hint="eastAsia"/>
              </w:rPr>
              <w:t>200mm</w:t>
            </w:r>
          </w:p>
          <w:p w:rsidR="000F3A3B" w:rsidRDefault="000F3A3B" w:rsidP="000F3A3B">
            <w:r>
              <w:rPr>
                <w:rFonts w:hint="eastAsia"/>
              </w:rPr>
              <w:t>施加力值：靠背：</w:t>
            </w:r>
            <w:r>
              <w:rPr>
                <w:rFonts w:hint="eastAsia"/>
              </w:rPr>
              <w:t>30kgf</w:t>
            </w:r>
            <w:r>
              <w:rPr>
                <w:rFonts w:hint="eastAsia"/>
              </w:rPr>
              <w:t>；座垫：</w:t>
            </w:r>
            <w:r>
              <w:rPr>
                <w:rFonts w:hint="eastAsia"/>
              </w:rPr>
              <w:t>55kgf</w:t>
            </w:r>
          </w:p>
          <w:p w:rsidR="000F3A3B" w:rsidRDefault="000F3A3B" w:rsidP="000F3A3B">
            <w:r>
              <w:rPr>
                <w:rFonts w:hint="eastAsia"/>
              </w:rPr>
              <w:t>施加位置如下图</w:t>
            </w:r>
          </w:p>
          <w:p w:rsidR="00D27EF9" w:rsidRDefault="000F3A3B" w:rsidP="004D6CF8">
            <w:pPr>
              <w:tabs>
                <w:tab w:val="left" w:pos="312"/>
              </w:tabs>
              <w:rPr>
                <w:rFonts w:ascii="宋体" w:eastAsia="宋体" w:hAnsi="宋体" w:cs="宋体"/>
                <w:kern w:val="0"/>
                <w:szCs w:val="20"/>
              </w:rPr>
            </w:pPr>
            <w:r>
              <w:rPr>
                <w:rFonts w:ascii="宋体" w:hAnsi="宋体"/>
                <w:noProof/>
                <w:kern w:val="0"/>
                <w:szCs w:val="20"/>
              </w:rPr>
              <w:drawing>
                <wp:inline distT="0" distB="0" distL="0" distR="0" wp14:anchorId="16C21A4D" wp14:editId="2F77B359">
                  <wp:extent cx="3441940" cy="2996025"/>
                  <wp:effectExtent l="0" t="0" r="6350" b="0"/>
                  <wp:docPr id="1" name="图片 1" descr="C:\Users\Administrator\Documents\WeChat Files\wxid_x5nmhgwebout22\FileStorage\Temp\ca3d6b5e086716756fdb16a10db8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cuments\WeChat Files\wxid_x5nmhgwebout22\FileStorage\Temp\ca3d6b5e086716756fdb16a10db8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421" cy="299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EF9">
        <w:trPr>
          <w:trHeight w:val="409"/>
        </w:trPr>
        <w:tc>
          <w:tcPr>
            <w:tcW w:w="10564" w:type="dxa"/>
          </w:tcPr>
          <w:p w:rsidR="00D27EF9" w:rsidRDefault="004F4CA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D27EF9">
        <w:trPr>
          <w:trHeight w:val="546"/>
        </w:trPr>
        <w:tc>
          <w:tcPr>
            <w:tcW w:w="10564" w:type="dxa"/>
            <w:vAlign w:val="center"/>
          </w:tcPr>
          <w:p w:rsidR="00D27EF9" w:rsidRDefault="000F3A3B">
            <w:pPr>
              <w:rPr>
                <w:rFonts w:ascii="Calibri" w:hAnsi="宋体"/>
                <w:sz w:val="22"/>
              </w:rPr>
            </w:pPr>
            <w:r>
              <w:rPr>
                <w:rFonts w:ascii="Calibri" w:hAnsi="宋体"/>
                <w:sz w:val="22"/>
              </w:rPr>
              <w:t>不评价</w:t>
            </w:r>
          </w:p>
        </w:tc>
      </w:tr>
    </w:tbl>
    <w:p w:rsidR="00D27EF9" w:rsidRDefault="004F4CA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D27EF9">
        <w:tc>
          <w:tcPr>
            <w:tcW w:w="10564" w:type="dxa"/>
          </w:tcPr>
          <w:p w:rsidR="00D27EF9" w:rsidRDefault="004F4CA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D27EF9">
        <w:tc>
          <w:tcPr>
            <w:tcW w:w="10564" w:type="dxa"/>
          </w:tcPr>
          <w:p w:rsidR="00D27EF9" w:rsidRDefault="004F4CA6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D27EF9" w:rsidRDefault="004F4CA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D27EF9">
        <w:tc>
          <w:tcPr>
            <w:tcW w:w="10564" w:type="dxa"/>
          </w:tcPr>
          <w:p w:rsidR="00D27EF9" w:rsidRDefault="004F4CA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D27EF9" w:rsidTr="004A791A">
        <w:trPr>
          <w:trHeight w:val="849"/>
        </w:trPr>
        <w:tc>
          <w:tcPr>
            <w:tcW w:w="10564" w:type="dxa"/>
          </w:tcPr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972"/>
              <w:gridCol w:w="2194"/>
              <w:gridCol w:w="1318"/>
              <w:gridCol w:w="1265"/>
              <w:gridCol w:w="2584"/>
            </w:tblGrid>
            <w:tr w:rsidR="000F3A3B" w:rsidTr="00897874">
              <w:tc>
                <w:tcPr>
                  <w:tcW w:w="2972" w:type="dxa"/>
                  <w:vMerge w:val="restart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t>样品名称</w:t>
                  </w:r>
                </w:p>
              </w:tc>
              <w:tc>
                <w:tcPr>
                  <w:tcW w:w="2194" w:type="dxa"/>
                  <w:vMerge w:val="restart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t>样品编号</w:t>
                  </w:r>
                </w:p>
              </w:tc>
              <w:tc>
                <w:tcPr>
                  <w:tcW w:w="5167" w:type="dxa"/>
                  <w:gridSpan w:val="3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t>压陷量（</w:t>
                  </w:r>
                  <w:r>
                    <w:t>mm</w:t>
                  </w:r>
                  <w:r>
                    <w:t>）</w:t>
                  </w:r>
                </w:p>
              </w:tc>
            </w:tr>
            <w:tr w:rsidR="000F3A3B" w:rsidTr="00897874">
              <w:tc>
                <w:tcPr>
                  <w:tcW w:w="2972" w:type="dxa"/>
                  <w:vMerge/>
                  <w:vAlign w:val="center"/>
                </w:tcPr>
                <w:p w:rsidR="000F3A3B" w:rsidRDefault="000F3A3B" w:rsidP="00897874">
                  <w:pPr>
                    <w:jc w:val="center"/>
                  </w:pPr>
                </w:p>
              </w:tc>
              <w:tc>
                <w:tcPr>
                  <w:tcW w:w="2194" w:type="dxa"/>
                  <w:vMerge/>
                  <w:vAlign w:val="center"/>
                </w:tcPr>
                <w:p w:rsidR="000F3A3B" w:rsidRDefault="000F3A3B" w:rsidP="00897874">
                  <w:pPr>
                    <w:jc w:val="center"/>
                  </w:pPr>
                </w:p>
              </w:tc>
              <w:tc>
                <w:tcPr>
                  <w:tcW w:w="2583" w:type="dxa"/>
                  <w:gridSpan w:val="2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t>靠背</w:t>
                  </w:r>
                </w:p>
              </w:tc>
              <w:tc>
                <w:tcPr>
                  <w:tcW w:w="2584" w:type="dxa"/>
                  <w:vMerge w:val="restart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t>座垫</w:t>
                  </w:r>
                </w:p>
              </w:tc>
            </w:tr>
            <w:tr w:rsidR="000F3A3B" w:rsidTr="00897874">
              <w:tc>
                <w:tcPr>
                  <w:tcW w:w="2972" w:type="dxa"/>
                  <w:vMerge/>
                  <w:vAlign w:val="center"/>
                </w:tcPr>
                <w:p w:rsidR="000F3A3B" w:rsidRDefault="000F3A3B" w:rsidP="00897874">
                  <w:pPr>
                    <w:jc w:val="center"/>
                  </w:pPr>
                </w:p>
              </w:tc>
              <w:tc>
                <w:tcPr>
                  <w:tcW w:w="2194" w:type="dxa"/>
                  <w:vMerge/>
                  <w:vAlign w:val="center"/>
                </w:tcPr>
                <w:p w:rsidR="000F3A3B" w:rsidRDefault="000F3A3B" w:rsidP="00897874">
                  <w:pPr>
                    <w:jc w:val="center"/>
                  </w:pPr>
                </w:p>
              </w:tc>
              <w:tc>
                <w:tcPr>
                  <w:tcW w:w="1318" w:type="dxa"/>
                  <w:tcBorders>
                    <w:right w:val="single" w:sz="4" w:space="0" w:color="auto"/>
                  </w:tcBorders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t>腰托无气</w:t>
                  </w:r>
                </w:p>
              </w:tc>
              <w:tc>
                <w:tcPr>
                  <w:tcW w:w="1265" w:type="dxa"/>
                  <w:tcBorders>
                    <w:left w:val="single" w:sz="4" w:space="0" w:color="auto"/>
                  </w:tcBorders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t>腰托满气</w:t>
                  </w:r>
                </w:p>
              </w:tc>
              <w:tc>
                <w:tcPr>
                  <w:tcW w:w="2584" w:type="dxa"/>
                  <w:vMerge/>
                  <w:vAlign w:val="center"/>
                </w:tcPr>
                <w:p w:rsidR="000F3A3B" w:rsidRDefault="000F3A3B" w:rsidP="00897874">
                  <w:pPr>
                    <w:jc w:val="center"/>
                  </w:pPr>
                </w:p>
              </w:tc>
            </w:tr>
            <w:tr w:rsidR="000F3A3B" w:rsidTr="00897874">
              <w:tc>
                <w:tcPr>
                  <w:tcW w:w="2972" w:type="dxa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驾驶员座椅总成（光华荣昌）</w:t>
                  </w:r>
                </w:p>
              </w:tc>
              <w:tc>
                <w:tcPr>
                  <w:tcW w:w="2194" w:type="dxa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102-001-202307</w:t>
                  </w:r>
                </w:p>
              </w:tc>
              <w:tc>
                <w:tcPr>
                  <w:tcW w:w="1318" w:type="dxa"/>
                  <w:tcBorders>
                    <w:right w:val="single" w:sz="4" w:space="0" w:color="auto"/>
                  </w:tcBorders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31.5</w:t>
                  </w:r>
                </w:p>
              </w:tc>
              <w:tc>
                <w:tcPr>
                  <w:tcW w:w="1265" w:type="dxa"/>
                  <w:tcBorders>
                    <w:left w:val="single" w:sz="4" w:space="0" w:color="auto"/>
                  </w:tcBorders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30.4</w:t>
                  </w:r>
                </w:p>
              </w:tc>
              <w:tc>
                <w:tcPr>
                  <w:tcW w:w="2584" w:type="dxa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31.9</w:t>
                  </w:r>
                </w:p>
              </w:tc>
            </w:tr>
            <w:tr w:rsidR="000F3A3B" w:rsidTr="00897874">
              <w:tc>
                <w:tcPr>
                  <w:tcW w:w="2972" w:type="dxa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lastRenderedPageBreak/>
                    <w:t>驾驶员座椅总成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格拉默</w:t>
                  </w:r>
                  <w:r>
                    <w:rPr>
                      <w:rFonts w:hint="eastAsia"/>
                    </w:rPr>
                    <w:t>)</w:t>
                  </w:r>
                </w:p>
              </w:tc>
              <w:tc>
                <w:tcPr>
                  <w:tcW w:w="2194" w:type="dxa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102-002-202307</w:t>
                  </w:r>
                </w:p>
              </w:tc>
              <w:tc>
                <w:tcPr>
                  <w:tcW w:w="1318" w:type="dxa"/>
                  <w:tcBorders>
                    <w:right w:val="single" w:sz="4" w:space="0" w:color="auto"/>
                  </w:tcBorders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25.7</w:t>
                  </w:r>
                </w:p>
              </w:tc>
              <w:tc>
                <w:tcPr>
                  <w:tcW w:w="1265" w:type="dxa"/>
                  <w:tcBorders>
                    <w:left w:val="single" w:sz="4" w:space="0" w:color="auto"/>
                  </w:tcBorders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26.7</w:t>
                  </w:r>
                </w:p>
              </w:tc>
              <w:tc>
                <w:tcPr>
                  <w:tcW w:w="2584" w:type="dxa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44.6</w:t>
                  </w:r>
                </w:p>
              </w:tc>
            </w:tr>
            <w:tr w:rsidR="000F3A3B" w:rsidTr="00897874">
              <w:tc>
                <w:tcPr>
                  <w:tcW w:w="2972" w:type="dxa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驾驶员座椅总成（伊思林）</w:t>
                  </w:r>
                </w:p>
              </w:tc>
              <w:tc>
                <w:tcPr>
                  <w:tcW w:w="2194" w:type="dxa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102-003-202307</w:t>
                  </w:r>
                </w:p>
              </w:tc>
              <w:tc>
                <w:tcPr>
                  <w:tcW w:w="1318" w:type="dxa"/>
                  <w:tcBorders>
                    <w:right w:val="single" w:sz="4" w:space="0" w:color="auto"/>
                  </w:tcBorders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22.9</w:t>
                  </w:r>
                </w:p>
              </w:tc>
              <w:tc>
                <w:tcPr>
                  <w:tcW w:w="1265" w:type="dxa"/>
                  <w:tcBorders>
                    <w:left w:val="single" w:sz="4" w:space="0" w:color="auto"/>
                  </w:tcBorders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20.3</w:t>
                  </w:r>
                </w:p>
              </w:tc>
              <w:tc>
                <w:tcPr>
                  <w:tcW w:w="2584" w:type="dxa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29.3</w:t>
                  </w:r>
                </w:p>
              </w:tc>
            </w:tr>
            <w:tr w:rsidR="000F3A3B" w:rsidTr="00897874">
              <w:tc>
                <w:tcPr>
                  <w:tcW w:w="2972" w:type="dxa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驾驶员座椅总成（东风李尔）</w:t>
                  </w:r>
                </w:p>
              </w:tc>
              <w:tc>
                <w:tcPr>
                  <w:tcW w:w="2194" w:type="dxa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102-004-202307</w:t>
                  </w:r>
                </w:p>
              </w:tc>
              <w:tc>
                <w:tcPr>
                  <w:tcW w:w="1318" w:type="dxa"/>
                  <w:tcBorders>
                    <w:right w:val="single" w:sz="4" w:space="0" w:color="auto"/>
                  </w:tcBorders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24.7</w:t>
                  </w:r>
                </w:p>
              </w:tc>
              <w:tc>
                <w:tcPr>
                  <w:tcW w:w="1265" w:type="dxa"/>
                  <w:tcBorders>
                    <w:left w:val="single" w:sz="4" w:space="0" w:color="auto"/>
                  </w:tcBorders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30.9</w:t>
                  </w:r>
                </w:p>
              </w:tc>
              <w:tc>
                <w:tcPr>
                  <w:tcW w:w="2584" w:type="dxa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35.0</w:t>
                  </w:r>
                </w:p>
              </w:tc>
            </w:tr>
            <w:tr w:rsidR="000F3A3B" w:rsidTr="00897874">
              <w:tc>
                <w:tcPr>
                  <w:tcW w:w="2972" w:type="dxa"/>
                  <w:vAlign w:val="center"/>
                </w:tcPr>
                <w:p w:rsidR="000F3A3B" w:rsidRPr="000F3A3B" w:rsidRDefault="000F3A3B" w:rsidP="000F3A3B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驾驶员座椅总成（光华荣昌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2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）</w:t>
                  </w:r>
                </w:p>
              </w:tc>
              <w:tc>
                <w:tcPr>
                  <w:tcW w:w="2194" w:type="dxa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102-005-202307</w:t>
                  </w:r>
                </w:p>
              </w:tc>
              <w:tc>
                <w:tcPr>
                  <w:tcW w:w="1318" w:type="dxa"/>
                  <w:tcBorders>
                    <w:right w:val="single" w:sz="4" w:space="0" w:color="auto"/>
                  </w:tcBorders>
                  <w:vAlign w:val="center"/>
                </w:tcPr>
                <w:p w:rsidR="000F3A3B" w:rsidRDefault="00C10D1E" w:rsidP="00897874">
                  <w:pPr>
                    <w:jc w:val="center"/>
                  </w:pPr>
                  <w:r>
                    <w:rPr>
                      <w:rFonts w:hint="eastAsia"/>
                    </w:rPr>
                    <w:t>26.2</w:t>
                  </w:r>
                </w:p>
              </w:tc>
              <w:tc>
                <w:tcPr>
                  <w:tcW w:w="1265" w:type="dxa"/>
                  <w:tcBorders>
                    <w:left w:val="single" w:sz="4" w:space="0" w:color="auto"/>
                  </w:tcBorders>
                  <w:vAlign w:val="center"/>
                </w:tcPr>
                <w:p w:rsidR="000F3A3B" w:rsidRDefault="00C10D1E" w:rsidP="00897874">
                  <w:pPr>
                    <w:jc w:val="center"/>
                  </w:pPr>
                  <w:r>
                    <w:rPr>
                      <w:rFonts w:hint="eastAsia"/>
                    </w:rPr>
                    <w:t>23.6</w:t>
                  </w:r>
                </w:p>
              </w:tc>
              <w:tc>
                <w:tcPr>
                  <w:tcW w:w="2584" w:type="dxa"/>
                  <w:vAlign w:val="center"/>
                </w:tcPr>
                <w:p w:rsidR="000F3A3B" w:rsidRDefault="00C10D1E" w:rsidP="00897874">
                  <w:pPr>
                    <w:jc w:val="center"/>
                  </w:pPr>
                  <w:r>
                    <w:rPr>
                      <w:rFonts w:hint="eastAsia"/>
                    </w:rPr>
                    <w:t>33.8</w:t>
                  </w:r>
                </w:p>
              </w:tc>
            </w:tr>
            <w:tr w:rsidR="000F3A3B" w:rsidTr="00897874">
              <w:tc>
                <w:tcPr>
                  <w:tcW w:w="2972" w:type="dxa"/>
                  <w:vAlign w:val="center"/>
                </w:tcPr>
                <w:p w:rsidR="000F3A3B" w:rsidRPr="000F3A3B" w:rsidRDefault="000F3A3B" w:rsidP="000F3A3B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驾驶员座椅总成（一汽）</w:t>
                  </w:r>
                </w:p>
              </w:tc>
              <w:tc>
                <w:tcPr>
                  <w:tcW w:w="2194" w:type="dxa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102-006-202307</w:t>
                  </w:r>
                </w:p>
              </w:tc>
              <w:tc>
                <w:tcPr>
                  <w:tcW w:w="1318" w:type="dxa"/>
                  <w:tcBorders>
                    <w:right w:val="single" w:sz="4" w:space="0" w:color="auto"/>
                  </w:tcBorders>
                  <w:vAlign w:val="center"/>
                </w:tcPr>
                <w:p w:rsidR="000F3A3B" w:rsidRDefault="00C10D1E" w:rsidP="00897874">
                  <w:pPr>
                    <w:jc w:val="center"/>
                  </w:pPr>
                  <w:r>
                    <w:rPr>
                      <w:rFonts w:hint="eastAsia"/>
                    </w:rPr>
                    <w:t>27.6</w:t>
                  </w:r>
                </w:p>
              </w:tc>
              <w:tc>
                <w:tcPr>
                  <w:tcW w:w="1265" w:type="dxa"/>
                  <w:tcBorders>
                    <w:left w:val="single" w:sz="4" w:space="0" w:color="auto"/>
                  </w:tcBorders>
                  <w:vAlign w:val="center"/>
                </w:tcPr>
                <w:p w:rsidR="000F3A3B" w:rsidRDefault="00C10D1E" w:rsidP="00897874">
                  <w:pPr>
                    <w:jc w:val="center"/>
                  </w:pPr>
                  <w:r>
                    <w:rPr>
                      <w:rFonts w:hint="eastAsia"/>
                    </w:rPr>
                    <w:t>26.7</w:t>
                  </w:r>
                </w:p>
              </w:tc>
              <w:tc>
                <w:tcPr>
                  <w:tcW w:w="2584" w:type="dxa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32.5</w:t>
                  </w:r>
                </w:p>
              </w:tc>
            </w:tr>
            <w:tr w:rsidR="000F3A3B" w:rsidTr="00897874">
              <w:tc>
                <w:tcPr>
                  <w:tcW w:w="2972" w:type="dxa"/>
                  <w:vAlign w:val="center"/>
                </w:tcPr>
                <w:p w:rsidR="000F3A3B" w:rsidRPr="000F3A3B" w:rsidRDefault="000F3A3B" w:rsidP="00897874">
                  <w:pPr>
                    <w:jc w:val="center"/>
                    <w:rPr>
                      <w:b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驾驶员座椅总成（重汽）</w:t>
                  </w:r>
                </w:p>
              </w:tc>
              <w:tc>
                <w:tcPr>
                  <w:tcW w:w="2194" w:type="dxa"/>
                  <w:vAlign w:val="center"/>
                </w:tcPr>
                <w:p w:rsidR="000F3A3B" w:rsidRDefault="000F3A3B" w:rsidP="00897874">
                  <w:pPr>
                    <w:jc w:val="center"/>
                  </w:pPr>
                  <w:r>
                    <w:rPr>
                      <w:rFonts w:hint="eastAsia"/>
                    </w:rPr>
                    <w:t>102-007-202307</w:t>
                  </w:r>
                </w:p>
              </w:tc>
              <w:tc>
                <w:tcPr>
                  <w:tcW w:w="1318" w:type="dxa"/>
                  <w:tcBorders>
                    <w:right w:val="single" w:sz="4" w:space="0" w:color="auto"/>
                  </w:tcBorders>
                  <w:vAlign w:val="center"/>
                </w:tcPr>
                <w:p w:rsidR="000F3A3B" w:rsidRDefault="00C10D1E" w:rsidP="00897874">
                  <w:pPr>
                    <w:jc w:val="center"/>
                  </w:pPr>
                  <w:r>
                    <w:rPr>
                      <w:rFonts w:hint="eastAsia"/>
                    </w:rPr>
                    <w:t>30.5</w:t>
                  </w:r>
                </w:p>
              </w:tc>
              <w:tc>
                <w:tcPr>
                  <w:tcW w:w="1265" w:type="dxa"/>
                  <w:tcBorders>
                    <w:left w:val="single" w:sz="4" w:space="0" w:color="auto"/>
                  </w:tcBorders>
                  <w:vAlign w:val="center"/>
                </w:tcPr>
                <w:p w:rsidR="000F3A3B" w:rsidRDefault="00C10D1E" w:rsidP="00897874">
                  <w:pPr>
                    <w:jc w:val="center"/>
                  </w:pPr>
                  <w:r>
                    <w:rPr>
                      <w:rFonts w:hint="eastAsia"/>
                    </w:rPr>
                    <w:t>29.7</w:t>
                  </w:r>
                </w:p>
              </w:tc>
              <w:tc>
                <w:tcPr>
                  <w:tcW w:w="2584" w:type="dxa"/>
                  <w:vAlign w:val="center"/>
                </w:tcPr>
                <w:p w:rsidR="000F3A3B" w:rsidRDefault="00C10D1E" w:rsidP="00897874">
                  <w:pPr>
                    <w:jc w:val="center"/>
                  </w:pPr>
                  <w:r>
                    <w:rPr>
                      <w:rFonts w:hint="eastAsia"/>
                    </w:rPr>
                    <w:t>26.3</w:t>
                  </w:r>
                </w:p>
              </w:tc>
            </w:tr>
          </w:tbl>
          <w:p w:rsidR="008D7DA3" w:rsidRDefault="008D7DA3" w:rsidP="00DF444D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D27EF9" w:rsidRDefault="00D27EF9">
      <w:pPr>
        <w:ind w:right="-102"/>
        <w:rPr>
          <w:rFonts w:ascii="宋体" w:hAnsi="宋体"/>
          <w:b/>
        </w:rPr>
      </w:pPr>
    </w:p>
    <w:p w:rsidR="00D27EF9" w:rsidRDefault="004F4CA6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D27EF9">
        <w:trPr>
          <w:trHeight w:val="1802"/>
        </w:trPr>
        <w:tc>
          <w:tcPr>
            <w:tcW w:w="10564" w:type="dxa"/>
          </w:tcPr>
          <w:p w:rsidR="00CE157C" w:rsidRDefault="00CE157C" w:rsidP="00CE157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67115D65" wp14:editId="2038D066">
                  <wp:extent cx="2666365" cy="1999773"/>
                  <wp:effectExtent l="0" t="0" r="635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liyaping(new)\试验报告\DVP-欧马可\GR20230826SQS138-0445-副驾驶员座椅总成-模拟膝盖压力耐久试验\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199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9F9154" wp14:editId="0A9706CE">
                  <wp:extent cx="2666365" cy="1999773"/>
                  <wp:effectExtent l="0" t="0" r="635" b="63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\liyaping(new)\试验报告\DVP-欧马可\GR20230826SQS138-0445-副驾驶员座椅总成-模拟膝盖压力耐久试验\图片2.png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199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57C" w:rsidRDefault="00CE157C" w:rsidP="00CE157C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14B4B555" wp14:editId="739D4B94">
                  <wp:extent cx="2665322" cy="1999773"/>
                  <wp:effectExtent l="0" t="0" r="1905" b="63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liyaping(new)\试验报告\DVP-欧马可\GR20230826SQS138-0445-副驾驶员座椅总成-模拟膝盖压力耐久试验\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6E4B6A" wp14:editId="094FE7A5">
                  <wp:extent cx="2665322" cy="1999772"/>
                  <wp:effectExtent l="0" t="0" r="1905" b="63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liyaping(new)\试验报告\DVP-欧马可\GR20230826SQS138-0445-副驾驶员座椅总成-模拟膝盖压力耐久试验\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791A">
              <w:rPr>
                <w:noProof/>
              </w:rPr>
              <w:drawing>
                <wp:inline distT="0" distB="0" distL="0" distR="0" wp14:anchorId="09BD8DAD" wp14:editId="47F0EDB4">
                  <wp:extent cx="2665322" cy="1998991"/>
                  <wp:effectExtent l="0" t="0" r="1905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liyaping(new)\试验报告\DVP-欧马可\GR20230826SQS138-0445-副驾驶员座椅总成-模拟膝盖压力耐久试验\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791A">
              <w:rPr>
                <w:noProof/>
              </w:rPr>
              <w:drawing>
                <wp:inline distT="0" distB="0" distL="0" distR="0" wp14:anchorId="6C28895F" wp14:editId="6A2B0053">
                  <wp:extent cx="2665322" cy="1998991"/>
                  <wp:effectExtent l="0" t="0" r="1905" b="127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liyaping(new)\试验报告\DVP-欧马可\GR20230826SQS138-0445-副驾驶员座椅总成-模拟膝盖压力耐久试验\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EF9">
        <w:trPr>
          <w:trHeight w:val="269"/>
        </w:trPr>
        <w:tc>
          <w:tcPr>
            <w:tcW w:w="10564" w:type="dxa"/>
          </w:tcPr>
          <w:p w:rsidR="00D27EF9" w:rsidRDefault="004F4CA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D27EF9">
        <w:trPr>
          <w:trHeight w:val="1648"/>
        </w:trPr>
        <w:tc>
          <w:tcPr>
            <w:tcW w:w="10564" w:type="dxa"/>
          </w:tcPr>
          <w:p w:rsidR="009E18AA" w:rsidRDefault="00BE1B9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ED5F17" wp14:editId="1665E946">
                  <wp:extent cx="2665960" cy="200025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\liyaping(new)\试验报告\DVP-欧马可\GR20230826SQS138-0445-副驾驶员座椅总成-模拟膝盖压力耐久试验\c5083d59c8dffe19316402d897f5cd2.jpgc5083d59c8dffe19316402d897f5cd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96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EF9">
        <w:trPr>
          <w:trHeight w:val="282"/>
        </w:trPr>
        <w:tc>
          <w:tcPr>
            <w:tcW w:w="10564" w:type="dxa"/>
          </w:tcPr>
          <w:p w:rsidR="00D27EF9" w:rsidRDefault="004F4CA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D27EF9">
        <w:trPr>
          <w:trHeight w:val="1662"/>
        </w:trPr>
        <w:tc>
          <w:tcPr>
            <w:tcW w:w="10564" w:type="dxa"/>
          </w:tcPr>
          <w:p w:rsidR="00D27EF9" w:rsidRDefault="00CE157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40F4702" wp14:editId="09240F51">
                  <wp:extent cx="2666365" cy="1999773"/>
                  <wp:effectExtent l="0" t="0" r="635" b="63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\liyaping(new)\试验报告\DVP-欧马可\GR20230826SQS138-0445-副驾驶员座椅总成-模拟膝盖压力耐久试验\c5083d59c8dffe19316402d897f5cd2.jpgc5083d59c8dffe19316402d897f5cd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199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1E6CBA" wp14:editId="1A3DE7C7">
                  <wp:extent cx="2666365" cy="1999773"/>
                  <wp:effectExtent l="0" t="0" r="635" b="63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liyaping(new)\试验报告\DVP-欧马可\GR20230826SQS138-0445-副驾驶员座椅总成-模拟膝盖压力耐久试验\fbef83179e5f147ddfdaddaf9f066ea.jpgfbef83179e5f147ddfdaddaf9f066e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199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157C" w:rsidRDefault="00CE157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85D6969" wp14:editId="52A1A567">
                  <wp:extent cx="2665322" cy="1999773"/>
                  <wp:effectExtent l="0" t="0" r="1905" b="63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liyaping(new)\试验报告\DVP-欧马可\GR20230826SQS138-0445-副驾驶员座椅总成-模拟膝盖压力耐久试验\fbef83179e5f147ddfdaddaf9f066ea.jpgfbef83179e5f147ddfdaddaf9f066ea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448821" wp14:editId="3127102A">
                  <wp:extent cx="2665322" cy="1999772"/>
                  <wp:effectExtent l="0" t="0" r="1905" b="63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liyaping(new)\试验报告\DVP-欧马可\GR20230826SQS138-0445-副驾驶员座椅总成-模拟膝盖压力耐久试验\fbef83179e5f147ddfdaddaf9f066ea.jpgfbef83179e5f147ddfdaddaf9f066e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791A">
              <w:rPr>
                <w:noProof/>
              </w:rPr>
              <w:lastRenderedPageBreak/>
              <w:drawing>
                <wp:inline distT="0" distB="0" distL="0" distR="0" wp14:anchorId="0B7BEB93" wp14:editId="2C0928A4">
                  <wp:extent cx="2665322" cy="1998991"/>
                  <wp:effectExtent l="0" t="0" r="1905" b="127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liyaping(new)\试验报告\DVP-欧马可\GR20230826SQS138-0445-副驾驶员座椅总成-模拟膝盖压力耐久试验\fbef83179e5f147ddfdaddaf9f066ea.jpgfbef83179e5f147ddfdaddaf9f066ea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1B97">
              <w:rPr>
                <w:noProof/>
              </w:rPr>
              <w:drawing>
                <wp:inline distT="0" distB="0" distL="0" distR="0" wp14:anchorId="43C5D2F8" wp14:editId="173B43F8">
                  <wp:extent cx="2665322" cy="1998991"/>
                  <wp:effectExtent l="0" t="0" r="1905" b="127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liyaping(new)\试验报告\DVP-欧马可\GR20230826SQS138-0445-副驾驶员座椅总成-模拟膝盖压力耐久试验\fbef83179e5f147ddfdaddaf9f066ea.jpgfbef83179e5f147ddfdaddaf9f066ea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2" cy="199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EF9">
        <w:tc>
          <w:tcPr>
            <w:tcW w:w="10564" w:type="dxa"/>
          </w:tcPr>
          <w:p w:rsidR="00D27EF9" w:rsidRDefault="004F4CA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lastRenderedPageBreak/>
              <w:t>试验后</w:t>
            </w:r>
          </w:p>
        </w:tc>
      </w:tr>
    </w:tbl>
    <w:p w:rsidR="00D27EF9" w:rsidRDefault="004F4CA6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D27EF9">
      <w:headerReference w:type="default" r:id="rId24"/>
      <w:footerReference w:type="default" r:id="rId2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533" w:rsidRDefault="00DC4533">
      <w:r>
        <w:separator/>
      </w:r>
    </w:p>
  </w:endnote>
  <w:endnote w:type="continuationSeparator" w:id="0">
    <w:p w:rsidR="00DC4533" w:rsidRDefault="00DC4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EF9" w:rsidRDefault="004F4CA6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533" w:rsidRDefault="00DC4533">
      <w:r>
        <w:separator/>
      </w:r>
    </w:p>
  </w:footnote>
  <w:footnote w:type="continuationSeparator" w:id="0">
    <w:p w:rsidR="00DC4533" w:rsidRDefault="00DC45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EF9" w:rsidRDefault="004F4CA6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01B718D0" wp14:editId="683F8547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FC1E54">
      <w:rPr>
        <w:rFonts w:ascii="宋体" w:eastAsia="宋体" w:hAnsi="宋体"/>
        <w:sz w:val="21"/>
        <w:szCs w:val="21"/>
      </w:rPr>
      <w:t>GR20230724SQS102-02</w:t>
    </w:r>
    <w:r w:rsidR="000F3A3B">
      <w:rPr>
        <w:rFonts w:ascii="宋体" w:eastAsia="宋体" w:hAnsi="宋体" w:hint="eastAsia"/>
        <w:sz w:val="21"/>
        <w:szCs w:val="21"/>
      </w:rPr>
      <w:t>92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726BEA">
      <w:rPr>
        <w:rFonts w:ascii="宋体" w:eastAsia="宋体" w:hAnsi="宋体"/>
        <w:noProof/>
        <w:sz w:val="21"/>
        <w:szCs w:val="21"/>
      </w:rPr>
      <w:t>7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726BEA">
      <w:rPr>
        <w:rFonts w:ascii="宋体" w:eastAsia="宋体" w:hAnsi="宋体"/>
        <w:noProof/>
        <w:sz w:val="21"/>
        <w:szCs w:val="21"/>
      </w:rPr>
      <w:t>7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DCA"/>
    <w:rsid w:val="00007C38"/>
    <w:rsid w:val="00015ED1"/>
    <w:rsid w:val="00021FB0"/>
    <w:rsid w:val="0003084B"/>
    <w:rsid w:val="000364BC"/>
    <w:rsid w:val="000477C6"/>
    <w:rsid w:val="000566D8"/>
    <w:rsid w:val="0007406C"/>
    <w:rsid w:val="0008795F"/>
    <w:rsid w:val="00093D31"/>
    <w:rsid w:val="00096C04"/>
    <w:rsid w:val="000A7ED6"/>
    <w:rsid w:val="000C11F8"/>
    <w:rsid w:val="000C1BE7"/>
    <w:rsid w:val="000D4C7F"/>
    <w:rsid w:val="000E1074"/>
    <w:rsid w:val="000F2DA9"/>
    <w:rsid w:val="000F3A3B"/>
    <w:rsid w:val="001077F4"/>
    <w:rsid w:val="00113905"/>
    <w:rsid w:val="00115511"/>
    <w:rsid w:val="00115751"/>
    <w:rsid w:val="00121B08"/>
    <w:rsid w:val="001248B2"/>
    <w:rsid w:val="00125DC5"/>
    <w:rsid w:val="001306A6"/>
    <w:rsid w:val="00137587"/>
    <w:rsid w:val="001571AB"/>
    <w:rsid w:val="00160EDA"/>
    <w:rsid w:val="00167997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E9C"/>
    <w:rsid w:val="001C6511"/>
    <w:rsid w:val="001D6C14"/>
    <w:rsid w:val="001F4205"/>
    <w:rsid w:val="002273C3"/>
    <w:rsid w:val="00230158"/>
    <w:rsid w:val="00235C75"/>
    <w:rsid w:val="00235E30"/>
    <w:rsid w:val="002469A6"/>
    <w:rsid w:val="00251910"/>
    <w:rsid w:val="00263CEC"/>
    <w:rsid w:val="002823E6"/>
    <w:rsid w:val="0029044D"/>
    <w:rsid w:val="00291E93"/>
    <w:rsid w:val="002948DA"/>
    <w:rsid w:val="002A07B8"/>
    <w:rsid w:val="002A48A7"/>
    <w:rsid w:val="002B6340"/>
    <w:rsid w:val="002C505D"/>
    <w:rsid w:val="002C6633"/>
    <w:rsid w:val="002C7F70"/>
    <w:rsid w:val="002D072B"/>
    <w:rsid w:val="002D11A0"/>
    <w:rsid w:val="002D4F36"/>
    <w:rsid w:val="002E414F"/>
    <w:rsid w:val="002F55C9"/>
    <w:rsid w:val="003053CB"/>
    <w:rsid w:val="00312DB7"/>
    <w:rsid w:val="00331B75"/>
    <w:rsid w:val="0033390F"/>
    <w:rsid w:val="003419F2"/>
    <w:rsid w:val="00345B54"/>
    <w:rsid w:val="00381A91"/>
    <w:rsid w:val="00385F54"/>
    <w:rsid w:val="00386318"/>
    <w:rsid w:val="003918D0"/>
    <w:rsid w:val="003A471E"/>
    <w:rsid w:val="003B38CE"/>
    <w:rsid w:val="003B41FB"/>
    <w:rsid w:val="003B55E2"/>
    <w:rsid w:val="003C461A"/>
    <w:rsid w:val="003C4C73"/>
    <w:rsid w:val="003C5446"/>
    <w:rsid w:val="003D3014"/>
    <w:rsid w:val="003F4A45"/>
    <w:rsid w:val="003F4D03"/>
    <w:rsid w:val="00410E90"/>
    <w:rsid w:val="00434A79"/>
    <w:rsid w:val="00451300"/>
    <w:rsid w:val="004548C2"/>
    <w:rsid w:val="00462A42"/>
    <w:rsid w:val="0047431C"/>
    <w:rsid w:val="004816D2"/>
    <w:rsid w:val="00481CB0"/>
    <w:rsid w:val="004955C1"/>
    <w:rsid w:val="0049614A"/>
    <w:rsid w:val="004A791A"/>
    <w:rsid w:val="004B53F4"/>
    <w:rsid w:val="004C245F"/>
    <w:rsid w:val="004D2B4F"/>
    <w:rsid w:val="004D6CF8"/>
    <w:rsid w:val="004E56CC"/>
    <w:rsid w:val="004F48D6"/>
    <w:rsid w:val="004F4CA6"/>
    <w:rsid w:val="004F665B"/>
    <w:rsid w:val="005019CB"/>
    <w:rsid w:val="005031F1"/>
    <w:rsid w:val="005065D3"/>
    <w:rsid w:val="00511310"/>
    <w:rsid w:val="00511BC6"/>
    <w:rsid w:val="00522195"/>
    <w:rsid w:val="00525A38"/>
    <w:rsid w:val="00526EBD"/>
    <w:rsid w:val="00527D54"/>
    <w:rsid w:val="00532FF6"/>
    <w:rsid w:val="00533389"/>
    <w:rsid w:val="005339BC"/>
    <w:rsid w:val="00542EFF"/>
    <w:rsid w:val="00557DBC"/>
    <w:rsid w:val="00562B59"/>
    <w:rsid w:val="005749FF"/>
    <w:rsid w:val="0057691F"/>
    <w:rsid w:val="005912E6"/>
    <w:rsid w:val="0059299A"/>
    <w:rsid w:val="00592C48"/>
    <w:rsid w:val="005A1C75"/>
    <w:rsid w:val="005A1E48"/>
    <w:rsid w:val="005A61DD"/>
    <w:rsid w:val="005B6CFE"/>
    <w:rsid w:val="005C38D9"/>
    <w:rsid w:val="005D7F76"/>
    <w:rsid w:val="005E0422"/>
    <w:rsid w:val="005E5102"/>
    <w:rsid w:val="005F5433"/>
    <w:rsid w:val="00600238"/>
    <w:rsid w:val="00604041"/>
    <w:rsid w:val="00614F12"/>
    <w:rsid w:val="00623EAE"/>
    <w:rsid w:val="006241D3"/>
    <w:rsid w:val="006319DC"/>
    <w:rsid w:val="00640FA4"/>
    <w:rsid w:val="00642595"/>
    <w:rsid w:val="0064311A"/>
    <w:rsid w:val="00643E2B"/>
    <w:rsid w:val="00644B89"/>
    <w:rsid w:val="006561C1"/>
    <w:rsid w:val="00666611"/>
    <w:rsid w:val="00676BCC"/>
    <w:rsid w:val="00681D3C"/>
    <w:rsid w:val="00694885"/>
    <w:rsid w:val="006975DF"/>
    <w:rsid w:val="006B6DF4"/>
    <w:rsid w:val="006C20C6"/>
    <w:rsid w:val="006C25F0"/>
    <w:rsid w:val="006C5C65"/>
    <w:rsid w:val="006E1F42"/>
    <w:rsid w:val="006E5103"/>
    <w:rsid w:val="006E5D99"/>
    <w:rsid w:val="006F71C0"/>
    <w:rsid w:val="00710570"/>
    <w:rsid w:val="0071665C"/>
    <w:rsid w:val="00716998"/>
    <w:rsid w:val="00726BEA"/>
    <w:rsid w:val="00730479"/>
    <w:rsid w:val="00745198"/>
    <w:rsid w:val="007501BC"/>
    <w:rsid w:val="00753CFA"/>
    <w:rsid w:val="00755C28"/>
    <w:rsid w:val="00756B0C"/>
    <w:rsid w:val="007624F4"/>
    <w:rsid w:val="00770EAF"/>
    <w:rsid w:val="0077324C"/>
    <w:rsid w:val="00790ACA"/>
    <w:rsid w:val="007A0E0B"/>
    <w:rsid w:val="007A461D"/>
    <w:rsid w:val="007B0F0F"/>
    <w:rsid w:val="007B7B48"/>
    <w:rsid w:val="007C12ED"/>
    <w:rsid w:val="007D2987"/>
    <w:rsid w:val="007D7B0A"/>
    <w:rsid w:val="007E145D"/>
    <w:rsid w:val="007E3D0A"/>
    <w:rsid w:val="007E6358"/>
    <w:rsid w:val="007F53E4"/>
    <w:rsid w:val="00800D3F"/>
    <w:rsid w:val="008042A0"/>
    <w:rsid w:val="008066E2"/>
    <w:rsid w:val="0080794D"/>
    <w:rsid w:val="00812ADF"/>
    <w:rsid w:val="008300E5"/>
    <w:rsid w:val="008362EC"/>
    <w:rsid w:val="008447E7"/>
    <w:rsid w:val="008548F4"/>
    <w:rsid w:val="008558F2"/>
    <w:rsid w:val="00862D6C"/>
    <w:rsid w:val="00865566"/>
    <w:rsid w:val="0089084D"/>
    <w:rsid w:val="008969EA"/>
    <w:rsid w:val="008A0BF5"/>
    <w:rsid w:val="008A275B"/>
    <w:rsid w:val="008C5066"/>
    <w:rsid w:val="008C6D9C"/>
    <w:rsid w:val="008D3817"/>
    <w:rsid w:val="008D7A23"/>
    <w:rsid w:val="008D7DA3"/>
    <w:rsid w:val="008F736F"/>
    <w:rsid w:val="008F768C"/>
    <w:rsid w:val="00913800"/>
    <w:rsid w:val="009157F8"/>
    <w:rsid w:val="00921FC8"/>
    <w:rsid w:val="0093425C"/>
    <w:rsid w:val="00944FC9"/>
    <w:rsid w:val="00953AD6"/>
    <w:rsid w:val="00954A3A"/>
    <w:rsid w:val="00957ACD"/>
    <w:rsid w:val="0096583C"/>
    <w:rsid w:val="009676E2"/>
    <w:rsid w:val="0098343E"/>
    <w:rsid w:val="00983EDF"/>
    <w:rsid w:val="009A336A"/>
    <w:rsid w:val="009E18AA"/>
    <w:rsid w:val="009E193E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6320D"/>
    <w:rsid w:val="00A6693A"/>
    <w:rsid w:val="00A6799E"/>
    <w:rsid w:val="00A730A1"/>
    <w:rsid w:val="00A81579"/>
    <w:rsid w:val="00A94761"/>
    <w:rsid w:val="00AB6147"/>
    <w:rsid w:val="00AB71D0"/>
    <w:rsid w:val="00AC52BB"/>
    <w:rsid w:val="00AD0459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B7549"/>
    <w:rsid w:val="00BE1B97"/>
    <w:rsid w:val="00BE22D4"/>
    <w:rsid w:val="00BF627A"/>
    <w:rsid w:val="00C01494"/>
    <w:rsid w:val="00C0377D"/>
    <w:rsid w:val="00C10D1E"/>
    <w:rsid w:val="00C35867"/>
    <w:rsid w:val="00C42758"/>
    <w:rsid w:val="00C45842"/>
    <w:rsid w:val="00C53913"/>
    <w:rsid w:val="00C54947"/>
    <w:rsid w:val="00C5566F"/>
    <w:rsid w:val="00C56E8A"/>
    <w:rsid w:val="00C6711D"/>
    <w:rsid w:val="00C70DD2"/>
    <w:rsid w:val="00C71CE0"/>
    <w:rsid w:val="00C739C2"/>
    <w:rsid w:val="00C75737"/>
    <w:rsid w:val="00C75D9E"/>
    <w:rsid w:val="00C832C1"/>
    <w:rsid w:val="00C855D1"/>
    <w:rsid w:val="00C85E97"/>
    <w:rsid w:val="00CA4E2A"/>
    <w:rsid w:val="00CB279E"/>
    <w:rsid w:val="00CB2C7B"/>
    <w:rsid w:val="00CB4B44"/>
    <w:rsid w:val="00CC09D0"/>
    <w:rsid w:val="00CD025C"/>
    <w:rsid w:val="00CD6E32"/>
    <w:rsid w:val="00CE157C"/>
    <w:rsid w:val="00CF3D40"/>
    <w:rsid w:val="00D07795"/>
    <w:rsid w:val="00D218EE"/>
    <w:rsid w:val="00D27EF9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5CF"/>
    <w:rsid w:val="00D74E93"/>
    <w:rsid w:val="00D75380"/>
    <w:rsid w:val="00D77A6C"/>
    <w:rsid w:val="00D85AE3"/>
    <w:rsid w:val="00D92440"/>
    <w:rsid w:val="00D92A27"/>
    <w:rsid w:val="00D95687"/>
    <w:rsid w:val="00DA03C3"/>
    <w:rsid w:val="00DB6836"/>
    <w:rsid w:val="00DC4303"/>
    <w:rsid w:val="00DC4533"/>
    <w:rsid w:val="00DC4540"/>
    <w:rsid w:val="00DC72CA"/>
    <w:rsid w:val="00DC759B"/>
    <w:rsid w:val="00DE1D71"/>
    <w:rsid w:val="00DF1959"/>
    <w:rsid w:val="00DF3BD6"/>
    <w:rsid w:val="00DF444D"/>
    <w:rsid w:val="00E00E88"/>
    <w:rsid w:val="00E215EF"/>
    <w:rsid w:val="00E2539A"/>
    <w:rsid w:val="00E26C78"/>
    <w:rsid w:val="00E27DE1"/>
    <w:rsid w:val="00E83170"/>
    <w:rsid w:val="00E832D7"/>
    <w:rsid w:val="00E874A2"/>
    <w:rsid w:val="00E87AE2"/>
    <w:rsid w:val="00E940D0"/>
    <w:rsid w:val="00E95975"/>
    <w:rsid w:val="00EA2E63"/>
    <w:rsid w:val="00EB2A3D"/>
    <w:rsid w:val="00EB2F5C"/>
    <w:rsid w:val="00EB737F"/>
    <w:rsid w:val="00EC37E2"/>
    <w:rsid w:val="00EE2876"/>
    <w:rsid w:val="00EE5FC3"/>
    <w:rsid w:val="00EE6B6C"/>
    <w:rsid w:val="00EF1AD1"/>
    <w:rsid w:val="00EF7411"/>
    <w:rsid w:val="00F0479F"/>
    <w:rsid w:val="00F26B63"/>
    <w:rsid w:val="00F273F9"/>
    <w:rsid w:val="00F3598D"/>
    <w:rsid w:val="00F66B17"/>
    <w:rsid w:val="00F8503A"/>
    <w:rsid w:val="00F9271C"/>
    <w:rsid w:val="00F9789A"/>
    <w:rsid w:val="00FA292F"/>
    <w:rsid w:val="00FC1E54"/>
    <w:rsid w:val="00FD1318"/>
    <w:rsid w:val="00FD4545"/>
    <w:rsid w:val="00FD5A51"/>
    <w:rsid w:val="064F7694"/>
    <w:rsid w:val="0A342C20"/>
    <w:rsid w:val="0B9E444D"/>
    <w:rsid w:val="0C582563"/>
    <w:rsid w:val="161E22B6"/>
    <w:rsid w:val="198D3D53"/>
    <w:rsid w:val="1E5441E7"/>
    <w:rsid w:val="24E96123"/>
    <w:rsid w:val="29356D1B"/>
    <w:rsid w:val="29F513AD"/>
    <w:rsid w:val="2D351731"/>
    <w:rsid w:val="2ECB23B4"/>
    <w:rsid w:val="321921D0"/>
    <w:rsid w:val="36C66F62"/>
    <w:rsid w:val="38FD1478"/>
    <w:rsid w:val="40B20507"/>
    <w:rsid w:val="45A514D2"/>
    <w:rsid w:val="462C7E9B"/>
    <w:rsid w:val="46AE0CE1"/>
    <w:rsid w:val="4AAB2B57"/>
    <w:rsid w:val="564644C1"/>
    <w:rsid w:val="58934C03"/>
    <w:rsid w:val="591D6A81"/>
    <w:rsid w:val="6D1159A2"/>
    <w:rsid w:val="7A2605B3"/>
    <w:rsid w:val="7D69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  <w:style w:type="character" w:customStyle="1" w:styleId="font61">
    <w:name w:val="font6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71">
    <w:name w:val="font7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  <w:style w:type="character" w:customStyle="1" w:styleId="font61">
    <w:name w:val="font6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71">
    <w:name w:val="font7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2AD07-2E8C-4539-8C5A-A5533BC88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235</Words>
  <Characters>1344</Characters>
  <Application>Microsoft Office Word</Application>
  <DocSecurity>0</DocSecurity>
  <Lines>11</Lines>
  <Paragraphs>3</Paragraphs>
  <ScaleCrop>false</ScaleCrop>
  <Company>微软中国</Company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2</cp:revision>
  <cp:lastPrinted>2022-09-23T05:27:00Z</cp:lastPrinted>
  <dcterms:created xsi:type="dcterms:W3CDTF">2024-04-26T08:55:00Z</dcterms:created>
  <dcterms:modified xsi:type="dcterms:W3CDTF">2024-04-26T08:55:00Z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C51B4FA5D9DD4BBDA3282C1014ABD8E6</vt:lpwstr>
  </property>
</Properties>
</file>