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20" w:firstLineChars="100"/>
        <w:jc w:val="left"/>
        <w:rPr>
          <w:rFonts w:ascii="黑体" w:hAnsi="黑体" w:eastAsia="黑体"/>
          <w:sz w:val="32"/>
        </w:rPr>
      </w:pPr>
      <w:r>
        <w:rPr>
          <w:rFonts w:hint="eastAsia" w:ascii="黑体" w:hAnsi="黑体" w:eastAsia="黑体"/>
          <w:sz w:val="32"/>
        </w:rPr>
        <w:t>202</w:t>
      </w:r>
      <w:r>
        <w:rPr>
          <w:rFonts w:hint="eastAsia" w:ascii="黑体" w:hAnsi="黑体" w:eastAsia="黑体"/>
          <w:sz w:val="32"/>
          <w:lang w:val="en-US" w:eastAsia="zh-CN"/>
        </w:rPr>
        <w:t>3</w:t>
      </w:r>
      <w:r>
        <w:rPr>
          <w:rFonts w:hint="eastAsia" w:ascii="黑体" w:hAnsi="黑体" w:eastAsia="黑体"/>
          <w:sz w:val="32"/>
        </w:rPr>
        <w:t>年度汇算</w:t>
      </w:r>
      <w:r>
        <w:rPr>
          <w:rFonts w:ascii="黑体" w:hAnsi="黑体" w:eastAsia="黑体"/>
          <w:sz w:val="32"/>
        </w:rPr>
        <w:t>清缴</w:t>
      </w:r>
      <w:r>
        <w:rPr>
          <w:rFonts w:hint="eastAsia" w:ascii="黑体" w:hAnsi="黑体" w:eastAsia="黑体"/>
          <w:sz w:val="32"/>
        </w:rPr>
        <w:t>申报研发费用加计扣除政策宣传回执</w:t>
      </w:r>
    </w:p>
    <w:p>
      <w:pPr>
        <w:widowControl/>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以下内容为纳税人填写）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pPr>
              <w:widowControl/>
              <w:jc w:val="left"/>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年度汇算</w:t>
            </w:r>
            <w:r>
              <w:rPr>
                <w:rFonts w:ascii="仿宋" w:hAnsi="仿宋" w:eastAsia="仿宋"/>
                <w:sz w:val="28"/>
                <w:szCs w:val="28"/>
              </w:rPr>
              <w:t>清缴</w:t>
            </w:r>
            <w:r>
              <w:rPr>
                <w:rFonts w:hint="eastAsia" w:ascii="仿宋" w:hAnsi="仿宋" w:eastAsia="仿宋"/>
                <w:sz w:val="28"/>
                <w:szCs w:val="28"/>
              </w:rPr>
              <w:t>研发费用享受加计扣除优惠政策内容：</w:t>
            </w:r>
          </w:p>
          <w:p>
            <w:pPr>
              <w:widowControl/>
              <w:jc w:val="left"/>
              <w:rPr>
                <w:rFonts w:hint="eastAsia" w:ascii="仿宋_GB2312" w:eastAsia="仿宋_GB2312"/>
                <w:sz w:val="24"/>
                <w:szCs w:val="24"/>
              </w:rPr>
            </w:pPr>
            <w:r>
              <w:rPr>
                <w:rFonts w:hint="eastAsia" w:ascii="仿宋_GB2312" w:eastAsia="仿宋_GB2312"/>
                <w:sz w:val="24"/>
                <w:szCs w:val="24"/>
              </w:rPr>
              <w:t>1.《财政部 国家税务总局 科技部关于完善研究开发费用税前加计扣除政策的通知》（财税〔2015〕119号）</w:t>
            </w:r>
          </w:p>
          <w:p>
            <w:pPr>
              <w:widowControl/>
              <w:jc w:val="left"/>
              <w:rPr>
                <w:rFonts w:hint="eastAsia" w:ascii="仿宋_GB2312" w:eastAsia="仿宋_GB2312"/>
                <w:sz w:val="24"/>
                <w:szCs w:val="24"/>
              </w:rPr>
            </w:pPr>
            <w:r>
              <w:rPr>
                <w:rFonts w:hint="eastAsia" w:ascii="仿宋_GB2312" w:eastAsia="仿宋_GB2312"/>
                <w:sz w:val="24"/>
                <w:szCs w:val="24"/>
              </w:rPr>
              <w:t>2.《财政部 税务总局关于进一步完善研发费用税前加计扣除政策的公告》(财政部 税务总局公告2023年第7号)；</w:t>
            </w:r>
          </w:p>
          <w:p>
            <w:pPr>
              <w:widowControl/>
              <w:jc w:val="left"/>
              <w:rPr>
                <w:rFonts w:hint="eastAsia" w:ascii="仿宋_GB2312" w:eastAsia="仿宋_GB2312"/>
                <w:sz w:val="24"/>
                <w:szCs w:val="24"/>
              </w:rPr>
            </w:pPr>
            <w:r>
              <w:rPr>
                <w:rFonts w:hint="eastAsia" w:ascii="仿宋_GB2312" w:eastAsia="仿宋_GB2312"/>
                <w:sz w:val="24"/>
                <w:szCs w:val="24"/>
              </w:rPr>
              <w:t>3.《国家税务总局 财政部关于优化预缴申报享受研发费用加计扣除政策有关事项的公告》(国家税务总局 财政部公告2023年第11号)</w:t>
            </w:r>
          </w:p>
          <w:p>
            <w:pPr>
              <w:widowControl/>
              <w:jc w:val="left"/>
              <w:rPr>
                <w:rFonts w:hint="eastAsia" w:ascii="仿宋" w:hAnsi="仿宋" w:eastAsia="仿宋"/>
                <w:sz w:val="28"/>
                <w:szCs w:val="28"/>
                <w:lang w:val="en-US" w:eastAsia="zh-CN"/>
              </w:rPr>
            </w:pPr>
            <w:r>
              <w:rPr>
                <w:rFonts w:hint="eastAsia" w:ascii="仿宋_GB2312" w:eastAsia="仿宋_GB2312"/>
                <w:sz w:val="24"/>
                <w:szCs w:val="24"/>
              </w:rPr>
              <w:t>4.《财政部 税务总局 国家发展改革委 工业和信息化部关于提高集成电路和工业母机企业研发费用加计扣除比例的公告》（财政部 税务总局 国家发展改革委 工业和信息化部公告2023年第44号）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pPr>
              <w:widowControl/>
              <w:jc w:val="left"/>
              <w:rPr>
                <w:rFonts w:hint="default" w:ascii="仿宋" w:hAnsi="仿宋" w:eastAsia="仿宋"/>
                <w:sz w:val="28"/>
                <w:szCs w:val="28"/>
                <w:lang w:val="en-US" w:eastAsia="zh-CN"/>
              </w:rPr>
            </w:pPr>
            <w:r>
              <w:rPr>
                <w:rFonts w:hint="eastAsia" w:ascii="仿宋" w:hAnsi="仿宋" w:eastAsia="仿宋"/>
                <w:sz w:val="28"/>
                <w:szCs w:val="28"/>
              </w:rPr>
              <w:t>企业</w:t>
            </w:r>
            <w:r>
              <w:rPr>
                <w:rFonts w:ascii="仿宋" w:hAnsi="仿宋" w:eastAsia="仿宋"/>
                <w:sz w:val="28"/>
                <w:szCs w:val="28"/>
              </w:rPr>
              <w:t>名称：</w:t>
            </w:r>
            <w:r>
              <w:rPr>
                <w:rFonts w:hint="eastAsia" w:ascii="仿宋" w:hAnsi="仿宋" w:eastAsia="仿宋"/>
                <w:sz w:val="28"/>
                <w:szCs w:val="28"/>
                <w:lang w:val="en-US" w:eastAsia="zh-CN"/>
              </w:rPr>
              <w:t>长春光华荣昌汽车部件有限公司</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纳税人</w:t>
            </w:r>
            <w:r>
              <w:rPr>
                <w:rFonts w:ascii="仿宋" w:hAnsi="仿宋" w:eastAsia="仿宋"/>
                <w:sz w:val="28"/>
                <w:szCs w:val="28"/>
              </w:rPr>
              <w:t>识别号：</w:t>
            </w:r>
            <w:r>
              <w:rPr>
                <w:rFonts w:hint="eastAsia" w:ascii="仿宋" w:hAnsi="仿宋" w:eastAsia="仿宋"/>
                <w:sz w:val="28"/>
                <w:szCs w:val="28"/>
                <w:lang w:val="en-US" w:eastAsia="zh-CN"/>
              </w:rPr>
              <w:t>91220101MA149JDC4T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296" w:type="dxa"/>
          </w:tcPr>
          <w:p>
            <w:pPr>
              <w:widowControl/>
              <w:jc w:val="left"/>
              <w:rPr>
                <w:rFonts w:ascii="仿宋" w:hAnsi="仿宋" w:eastAsia="仿宋"/>
                <w:sz w:val="24"/>
                <w:szCs w:val="24"/>
              </w:rPr>
            </w:pPr>
            <w:r>
              <w:rPr>
                <w:rFonts w:hint="eastAsia" w:ascii="仿宋" w:hAnsi="仿宋" w:eastAsia="仿宋"/>
                <w:sz w:val="24"/>
                <w:szCs w:val="24"/>
              </w:rPr>
              <w:t>企业类型：</w:t>
            </w:r>
          </w:p>
          <w:p>
            <w:pPr>
              <w:widowControl/>
              <w:jc w:val="left"/>
              <w:rPr>
                <w:rFonts w:ascii="仿宋" w:hAnsi="仿宋" w:eastAsia="仿宋"/>
                <w:sz w:val="24"/>
                <w:szCs w:val="24"/>
              </w:rPr>
            </w:pPr>
            <w:r>
              <w:rPr>
                <w:rFonts w:hint="eastAsia" w:ascii="仿宋" w:hAnsi="仿宋" w:eastAsia="仿宋"/>
                <w:sz w:val="24"/>
                <w:szCs w:val="24"/>
              </w:rPr>
              <w:t>1.高新技术企业：（</w:t>
            </w:r>
            <w:r>
              <w:rPr>
                <w:rFonts w:hint="eastAsia" w:ascii="仿宋" w:hAnsi="仿宋" w:eastAsia="仿宋"/>
                <w:sz w:val="24"/>
                <w:szCs w:val="24"/>
              </w:rPr>
              <w:sym w:font="Wingdings" w:char="00FE"/>
            </w:r>
            <w:r>
              <w:rPr>
                <w:rFonts w:hint="eastAsia" w:ascii="仿宋" w:hAnsi="仿宋" w:eastAsia="仿宋"/>
                <w:sz w:val="24"/>
                <w:szCs w:val="24"/>
              </w:rPr>
              <w:t>是</w:t>
            </w:r>
            <w:r>
              <w:rPr>
                <w:rFonts w:hint="eastAsia" w:ascii="仿宋" w:hAnsi="仿宋" w:eastAsia="仿宋"/>
                <w:sz w:val="24"/>
                <w:szCs w:val="24"/>
              </w:rPr>
              <w:sym w:font="Wingdings" w:char="00A8"/>
            </w:r>
            <w:r>
              <w:rPr>
                <w:rFonts w:hint="eastAsia" w:ascii="仿宋" w:hAnsi="仿宋" w:eastAsia="仿宋"/>
                <w:sz w:val="24"/>
                <w:szCs w:val="24"/>
              </w:rPr>
              <w:t>否）      2.科技型中小企业：（</w:t>
            </w:r>
            <w:r>
              <w:rPr>
                <w:rFonts w:hint="eastAsia" w:ascii="仿宋" w:hAnsi="仿宋" w:eastAsia="仿宋"/>
                <w:sz w:val="24"/>
                <w:szCs w:val="24"/>
              </w:rPr>
              <w:sym w:font="Wingdings" w:char="00A8"/>
            </w:r>
            <w:r>
              <w:rPr>
                <w:rFonts w:hint="eastAsia" w:ascii="仿宋" w:hAnsi="仿宋" w:eastAsia="仿宋"/>
                <w:sz w:val="24"/>
                <w:szCs w:val="24"/>
              </w:rPr>
              <w:t>是</w:t>
            </w:r>
            <w:r>
              <w:rPr>
                <w:rFonts w:hint="eastAsia" w:ascii="仿宋" w:hAnsi="仿宋" w:eastAsia="仿宋"/>
                <w:sz w:val="24"/>
                <w:szCs w:val="24"/>
              </w:rPr>
              <w:sym w:font="Wingdings" w:char="00A8"/>
            </w:r>
            <w:r>
              <w:rPr>
                <w:rFonts w:hint="eastAsia" w:ascii="仿宋" w:hAnsi="仿宋" w:eastAsia="仿宋"/>
                <w:sz w:val="24"/>
                <w:szCs w:val="24"/>
              </w:rPr>
              <w:t>否）</w:t>
            </w:r>
          </w:p>
          <w:p>
            <w:pPr>
              <w:widowControl/>
              <w:jc w:val="left"/>
              <w:rPr>
                <w:rFonts w:hint="eastAsia" w:ascii="仿宋" w:hAnsi="仿宋" w:eastAsia="仿宋"/>
                <w:sz w:val="24"/>
                <w:szCs w:val="24"/>
              </w:rPr>
            </w:pPr>
            <w:r>
              <w:rPr>
                <w:rFonts w:hint="eastAsia" w:ascii="仿宋" w:hAnsi="仿宋" w:eastAsia="仿宋"/>
                <w:sz w:val="24"/>
                <w:szCs w:val="24"/>
              </w:rPr>
              <w:t>3.软件集成电路企业：（</w:t>
            </w:r>
            <w:r>
              <w:rPr>
                <w:rFonts w:hint="eastAsia" w:ascii="仿宋" w:hAnsi="仿宋" w:eastAsia="仿宋"/>
                <w:sz w:val="24"/>
                <w:szCs w:val="24"/>
              </w:rPr>
              <w:sym w:font="Wingdings" w:char="00A8"/>
            </w:r>
            <w:r>
              <w:rPr>
                <w:rFonts w:hint="eastAsia" w:ascii="仿宋" w:hAnsi="仿宋" w:eastAsia="仿宋"/>
                <w:sz w:val="24"/>
                <w:szCs w:val="24"/>
              </w:rPr>
              <w:t>是</w:t>
            </w:r>
            <w:r>
              <w:rPr>
                <w:rFonts w:hint="eastAsia" w:ascii="仿宋" w:hAnsi="仿宋" w:eastAsia="仿宋"/>
                <w:sz w:val="24"/>
                <w:szCs w:val="24"/>
              </w:rPr>
              <w:sym w:font="Wingdings" w:char="00A8"/>
            </w:r>
            <w:r>
              <w:rPr>
                <w:rFonts w:hint="eastAsia" w:ascii="仿宋" w:hAnsi="仿宋" w:eastAsia="仿宋"/>
                <w:sz w:val="24"/>
                <w:szCs w:val="24"/>
              </w:rPr>
              <w:t>否）  4.集成电路和</w:t>
            </w:r>
            <w:r>
              <w:rPr>
                <w:rFonts w:hint="eastAsia" w:ascii="仿宋_GB2312" w:eastAsia="仿宋_GB2312"/>
                <w:sz w:val="24"/>
                <w:szCs w:val="24"/>
              </w:rPr>
              <w:t>工业母机企业：</w:t>
            </w:r>
            <w:r>
              <w:rPr>
                <w:rFonts w:hint="eastAsia" w:ascii="仿宋" w:hAnsi="仿宋" w:eastAsia="仿宋"/>
                <w:sz w:val="24"/>
                <w:szCs w:val="24"/>
              </w:rPr>
              <w:t>（</w:t>
            </w:r>
            <w:r>
              <w:rPr>
                <w:rFonts w:hint="eastAsia" w:ascii="仿宋" w:hAnsi="仿宋" w:eastAsia="仿宋"/>
                <w:sz w:val="24"/>
                <w:szCs w:val="24"/>
              </w:rPr>
              <w:sym w:font="Wingdings" w:char="00A8"/>
            </w:r>
            <w:r>
              <w:rPr>
                <w:rFonts w:hint="eastAsia" w:ascii="仿宋" w:hAnsi="仿宋" w:eastAsia="仿宋"/>
                <w:sz w:val="24"/>
                <w:szCs w:val="24"/>
              </w:rPr>
              <w:t>是</w:t>
            </w:r>
            <w:r>
              <w:rPr>
                <w:rFonts w:hint="eastAsia" w:ascii="仿宋" w:hAnsi="仿宋" w:eastAsia="仿宋"/>
                <w:sz w:val="24"/>
                <w:szCs w:val="24"/>
              </w:rPr>
              <w:sym w:font="Wingdings" w:char="00A8"/>
            </w:r>
            <w:r>
              <w:rPr>
                <w:rFonts w:hint="eastAsia" w:ascii="仿宋" w:hAnsi="仿宋" w:eastAsia="仿宋"/>
                <w:sz w:val="24"/>
                <w:szCs w:val="24"/>
              </w:rPr>
              <w:t>否）</w:t>
            </w:r>
          </w:p>
          <w:p>
            <w:pPr>
              <w:widowControl/>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5.其他企业 </w:t>
            </w:r>
            <w:r>
              <w:rPr>
                <w:rFonts w:hint="eastAsia" w:ascii="仿宋" w:hAnsi="仿宋" w:eastAsia="仿宋"/>
                <w:sz w:val="24"/>
                <w:szCs w:val="24"/>
              </w:rPr>
              <w:t>（</w:t>
            </w:r>
            <w:r>
              <w:rPr>
                <w:rFonts w:hint="eastAsia" w:ascii="仿宋" w:hAnsi="仿宋" w:eastAsia="仿宋"/>
                <w:sz w:val="24"/>
                <w:szCs w:val="24"/>
              </w:rPr>
              <w:sym w:font="Wingdings" w:char="00A8"/>
            </w:r>
            <w:r>
              <w:rPr>
                <w:rFonts w:hint="eastAsia" w:ascii="仿宋" w:hAnsi="仿宋" w:eastAsia="仿宋"/>
                <w:sz w:val="24"/>
                <w:szCs w:val="24"/>
              </w:rPr>
              <w:t>是</w:t>
            </w:r>
            <w:r>
              <w:rPr>
                <w:rFonts w:hint="eastAsia" w:ascii="仿宋" w:hAnsi="仿宋" w:eastAsia="仿宋"/>
                <w:sz w:val="24"/>
                <w:szCs w:val="24"/>
              </w:rPr>
              <w:sym w:font="Wingdings" w:char="00A8"/>
            </w:r>
            <w:r>
              <w:rPr>
                <w:rFonts w:hint="eastAsia" w:ascii="仿宋" w:hAnsi="仿宋" w:eastAsia="仿宋"/>
                <w:sz w:val="24"/>
                <w:szCs w:val="24"/>
              </w:rPr>
              <w:t>否）</w:t>
            </w:r>
            <w:r>
              <w:rPr>
                <w:rFonts w:hint="eastAsia" w:ascii="仿宋" w:hAnsi="仿宋" w:eastAsia="仿宋"/>
                <w:sz w:val="24"/>
                <w:szCs w:val="24"/>
                <w:lang w:val="en-US" w:eastAsia="zh-CN"/>
              </w:rPr>
              <w:t xml:space="preserve">         </w:t>
            </w:r>
          </w:p>
          <w:p>
            <w:pPr>
              <w:widowControl/>
              <w:jc w:val="left"/>
              <w:rPr>
                <w:rFonts w:hint="eastAsia" w:ascii="仿宋" w:hAnsi="仿宋" w:eastAsia="仿宋"/>
                <w:sz w:val="24"/>
                <w:szCs w:val="24"/>
                <w:lang w:val="en-US" w:eastAsia="zh-CN"/>
              </w:rPr>
            </w:pPr>
            <w:r>
              <w:rPr>
                <w:rFonts w:hint="eastAsia" w:ascii="仿宋" w:hAnsi="仿宋" w:eastAsia="仿宋"/>
                <w:sz w:val="24"/>
                <w:szCs w:val="24"/>
                <w:lang w:val="en-US" w:eastAsia="zh-CN"/>
              </w:rPr>
              <w:t>是否为负面清单行业：</w:t>
            </w:r>
            <w:r>
              <w:rPr>
                <w:rFonts w:hint="eastAsia" w:ascii="仿宋" w:hAnsi="仿宋" w:eastAsia="仿宋"/>
                <w:sz w:val="24"/>
                <w:szCs w:val="24"/>
              </w:rPr>
              <w:t>（</w:t>
            </w:r>
            <w:r>
              <w:rPr>
                <w:rFonts w:hint="eastAsia" w:ascii="仿宋" w:hAnsi="仿宋" w:eastAsia="仿宋"/>
                <w:sz w:val="24"/>
                <w:szCs w:val="24"/>
              </w:rPr>
              <w:sym w:font="Wingdings" w:char="00A8"/>
            </w:r>
            <w:r>
              <w:rPr>
                <w:rFonts w:hint="eastAsia" w:ascii="仿宋" w:hAnsi="仿宋" w:eastAsia="仿宋"/>
                <w:sz w:val="24"/>
                <w:szCs w:val="24"/>
              </w:rPr>
              <w:t>是</w:t>
            </w:r>
            <w:r>
              <w:rPr>
                <w:rFonts w:hint="eastAsia" w:ascii="仿宋" w:hAnsi="仿宋" w:eastAsia="仿宋"/>
                <w:sz w:val="24"/>
                <w:szCs w:val="24"/>
              </w:rPr>
              <w:sym w:font="Wingdings" w:char="00A8"/>
            </w:r>
            <w:r>
              <w:rPr>
                <w:rFonts w:hint="eastAsia" w:ascii="仿宋" w:hAnsi="仿宋" w:eastAsia="仿宋"/>
                <w:sz w:val="24"/>
                <w:szCs w:val="24"/>
              </w:rPr>
              <w:t>否）</w:t>
            </w:r>
            <w:r>
              <w:rPr>
                <w:rFonts w:hint="eastAsia" w:ascii="仿宋" w:hAnsi="仿宋" w:eastAsia="仿宋"/>
                <w:sz w:val="24"/>
                <w:szCs w:val="24"/>
                <w:lang w:val="en-US" w:eastAsia="zh-CN"/>
              </w:rPr>
              <w:t xml:space="preserve">  </w:t>
            </w:r>
          </w:p>
          <w:p>
            <w:pPr>
              <w:pStyle w:val="4"/>
              <w:spacing w:line="23" w:lineRule="atLeast"/>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注</w:t>
            </w:r>
            <w:r>
              <w:rPr>
                <w:rFonts w:hint="eastAsia" w:ascii="仿宋" w:hAnsi="仿宋" w:eastAsia="仿宋"/>
                <w:b/>
                <w:sz w:val="28"/>
                <w:szCs w:val="28"/>
              </w:rPr>
              <w:t>：</w:t>
            </w:r>
            <w:r>
              <w:rPr>
                <w:rFonts w:ascii="仿宋" w:hAnsi="仿宋" w:eastAsia="仿宋"/>
                <w:b/>
                <w:sz w:val="28"/>
                <w:szCs w:val="28"/>
              </w:rPr>
              <w:t>负面清单行业</w:t>
            </w:r>
            <w:r>
              <w:rPr>
                <w:rFonts w:hint="eastAsia" w:ascii="仿宋" w:hAnsi="仿宋" w:eastAsia="仿宋"/>
                <w:b/>
                <w:sz w:val="28"/>
                <w:szCs w:val="28"/>
              </w:rPr>
              <w:t>包括1.烟草制造业；2.住宿和餐饮业；3.批发和零售业；4.房地产业；5.租赁和商务服务业；6.娱乐业；7.财政部和国家税务总局规定的其他</w:t>
            </w:r>
            <w:r>
              <w:rPr>
                <w:rFonts w:ascii="仿宋" w:hAnsi="仿宋" w:eastAsia="仿宋"/>
                <w:b/>
                <w:sz w:val="28"/>
                <w:szCs w:val="28"/>
              </w:rPr>
              <w:t>行业。</w:t>
            </w:r>
            <w:r>
              <w:rPr>
                <w:rFonts w:hint="eastAsia" w:ascii="仿宋" w:hAnsi="仿宋" w:eastAsia="仿宋"/>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296" w:type="dxa"/>
          </w:tcPr>
          <w:p>
            <w:pPr>
              <w:pStyle w:val="4"/>
              <w:widowControl w:val="0"/>
              <w:suppressLineNumbers/>
              <w:shd w:val="clear" w:color="auto" w:fill="FFFFFF"/>
              <w:suppressAutoHyphens/>
              <w:jc w:val="both"/>
              <w:rPr>
                <w:rFonts w:ascii="仿宋" w:hAnsi="仿宋" w:eastAsia="仿宋"/>
                <w:sz w:val="28"/>
                <w:szCs w:val="28"/>
                <w:u w:val="single"/>
              </w:rPr>
            </w:pPr>
            <w:r>
              <w:rPr>
                <w:rFonts w:hint="eastAsia" w:ascii="仿宋" w:hAnsi="仿宋" w:eastAsia="仿宋"/>
                <w:sz w:val="28"/>
                <w:szCs w:val="28"/>
              </w:rPr>
              <w:t>宣传辅导情况</w:t>
            </w:r>
            <w:r>
              <w:rPr>
                <w:rFonts w:hint="eastAsia" w:ascii="仿宋" w:hAnsi="仿宋" w:eastAsia="仿宋"/>
                <w:sz w:val="28"/>
                <w:szCs w:val="28"/>
                <w:lang w:eastAsia="zh-CN"/>
              </w:rPr>
              <w:t>回执</w:t>
            </w:r>
            <w:r>
              <w:rPr>
                <w:rFonts w:hint="eastAsia" w:ascii="仿宋" w:hAnsi="仿宋" w:eastAsia="仿宋"/>
                <w:sz w:val="28"/>
                <w:szCs w:val="28"/>
              </w:rPr>
              <w:t>：1.我单位已经</w:t>
            </w:r>
            <w:r>
              <w:rPr>
                <w:rFonts w:ascii="仿宋" w:hAnsi="仿宋" w:eastAsia="仿宋"/>
                <w:sz w:val="28"/>
                <w:szCs w:val="28"/>
              </w:rPr>
              <w:t>接受</w:t>
            </w:r>
            <w:r>
              <w:rPr>
                <w:rFonts w:ascii="仿宋" w:hAnsi="仿宋" w:eastAsia="仿宋"/>
                <w:sz w:val="28"/>
                <w:szCs w:val="28"/>
                <w:u w:val="single"/>
              </w:rPr>
              <w:t xml:space="preserve">  </w:t>
            </w:r>
            <w:r>
              <w:rPr>
                <w:rFonts w:hint="eastAsia" w:ascii="仿宋" w:hAnsi="仿宋" w:eastAsia="仿宋"/>
                <w:sz w:val="28"/>
                <w:szCs w:val="28"/>
                <w:u w:val="single"/>
                <w:lang w:val="en-US" w:eastAsia="zh-CN"/>
              </w:rPr>
              <w:t>经开</w:t>
            </w:r>
            <w:r>
              <w:rPr>
                <w:rFonts w:ascii="仿宋" w:hAnsi="仿宋" w:eastAsia="仿宋"/>
                <w:sz w:val="28"/>
                <w:szCs w:val="28"/>
                <w:u w:val="single"/>
              </w:rPr>
              <w:t xml:space="preserve">   </w:t>
            </w:r>
            <w:r>
              <w:rPr>
                <w:rFonts w:ascii="仿宋" w:hAnsi="仿宋" w:eastAsia="仿宋"/>
                <w:sz w:val="28"/>
                <w:szCs w:val="28"/>
              </w:rPr>
              <w:t>区</w:t>
            </w:r>
            <w:r>
              <w:rPr>
                <w:rFonts w:hint="eastAsia" w:ascii="仿宋" w:hAnsi="仿宋" w:eastAsia="仿宋"/>
                <w:sz w:val="28"/>
                <w:szCs w:val="28"/>
              </w:rPr>
              <w:t>税务局</w:t>
            </w:r>
            <w:r>
              <w:rPr>
                <w:rFonts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lang w:val="en-US" w:eastAsia="zh-CN"/>
              </w:rPr>
              <w:t>黄树海）</w:t>
            </w:r>
            <w:r>
              <w:rPr>
                <w:rFonts w:ascii="仿宋" w:hAnsi="仿宋" w:eastAsia="仿宋"/>
                <w:sz w:val="28"/>
                <w:szCs w:val="28"/>
              </w:rPr>
              <w:t>关于</w:t>
            </w: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年度研发费用享受加计扣除优惠政策</w:t>
            </w:r>
            <w:r>
              <w:rPr>
                <w:rFonts w:ascii="仿宋" w:hAnsi="仿宋" w:eastAsia="仿宋"/>
                <w:sz w:val="28"/>
                <w:szCs w:val="28"/>
              </w:rPr>
              <w:t>的辅导</w:t>
            </w:r>
            <w:r>
              <w:rPr>
                <w:rFonts w:hint="eastAsia" w:ascii="仿宋" w:hAnsi="仿宋" w:eastAsia="仿宋"/>
                <w:sz w:val="28"/>
                <w:szCs w:val="28"/>
              </w:rPr>
              <w:t>，</w:t>
            </w:r>
            <w:r>
              <w:rPr>
                <w:rFonts w:ascii="仿宋" w:hAnsi="仿宋" w:eastAsia="仿宋"/>
                <w:sz w:val="28"/>
                <w:szCs w:val="28"/>
              </w:rPr>
              <w:t>已收到</w:t>
            </w:r>
            <w:r>
              <w:rPr>
                <w:rFonts w:hint="eastAsia" w:ascii="仿宋" w:hAnsi="仿宋" w:eastAsia="仿宋"/>
                <w:sz w:val="28"/>
                <w:szCs w:val="28"/>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经开_</w:t>
            </w:r>
            <w:r>
              <w:rPr>
                <w:rFonts w:ascii="仿宋" w:hAnsi="仿宋" w:eastAsia="仿宋"/>
                <w:sz w:val="28"/>
                <w:szCs w:val="28"/>
                <w:u w:val="single"/>
              </w:rPr>
              <w:t xml:space="preserve">  </w:t>
            </w:r>
            <w:r>
              <w:rPr>
                <w:rFonts w:ascii="仿宋" w:hAnsi="仿宋" w:eastAsia="仿宋"/>
                <w:sz w:val="28"/>
                <w:szCs w:val="28"/>
              </w:rPr>
              <w:t>区税务局印发的</w:t>
            </w:r>
            <w:r>
              <w:rPr>
                <w:rFonts w:hint="eastAsia" w:ascii="仿宋" w:hAnsi="仿宋" w:eastAsia="仿宋"/>
                <w:sz w:val="28"/>
                <w:szCs w:val="28"/>
              </w:rPr>
              <w:t>《研发费用加计扣除政策宣传单》；2.通过辅导，已深刻理解研发费用加计扣除优惠政策，已知晓上述</w:t>
            </w:r>
            <w:r>
              <w:rPr>
                <w:rFonts w:ascii="仿宋" w:hAnsi="仿宋" w:eastAsia="仿宋"/>
                <w:sz w:val="28"/>
                <w:szCs w:val="28"/>
              </w:rPr>
              <w:t>政策的具体内容</w:t>
            </w:r>
            <w:r>
              <w:rPr>
                <w:rFonts w:hint="eastAsia" w:ascii="仿宋" w:hAnsi="仿宋" w:eastAsia="仿宋"/>
                <w:sz w:val="28"/>
                <w:szCs w:val="28"/>
              </w:rPr>
              <w:t>；3.202</w:t>
            </w:r>
            <w:r>
              <w:rPr>
                <w:rFonts w:hint="eastAsia" w:ascii="仿宋" w:hAnsi="仿宋" w:eastAsia="仿宋"/>
                <w:sz w:val="28"/>
                <w:szCs w:val="28"/>
                <w:lang w:val="en-US" w:eastAsia="zh-CN"/>
              </w:rPr>
              <w:t>3</w:t>
            </w:r>
            <w:r>
              <w:rPr>
                <w:rFonts w:hint="eastAsia" w:ascii="仿宋" w:hAnsi="仿宋" w:eastAsia="仿宋"/>
                <w:sz w:val="28"/>
                <w:szCs w:val="28"/>
              </w:rPr>
              <w:t>年度</w:t>
            </w:r>
            <w:r>
              <w:rPr>
                <w:rFonts w:ascii="仿宋" w:hAnsi="仿宋" w:eastAsia="仿宋"/>
                <w:sz w:val="28"/>
                <w:szCs w:val="28"/>
              </w:rPr>
              <w:t>我单位</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有 </w:t>
            </w:r>
            <w:r>
              <w:rPr>
                <w:rFonts w:hint="eastAsia" w:ascii="仿宋" w:hAnsi="仿宋" w:eastAsia="仿宋"/>
                <w:sz w:val="28"/>
                <w:szCs w:val="28"/>
              </w:rPr>
              <w:t>（</w:t>
            </w:r>
            <w:r>
              <w:rPr>
                <w:rFonts w:hint="eastAsia" w:ascii="仿宋" w:hAnsi="仿宋" w:eastAsia="仿宋"/>
                <w:b/>
                <w:sz w:val="28"/>
                <w:szCs w:val="28"/>
              </w:rPr>
              <w:t>填写有或无</w:t>
            </w:r>
            <w:r>
              <w:rPr>
                <w:rFonts w:hint="eastAsia" w:ascii="仿宋" w:hAnsi="仿宋" w:eastAsia="仿宋"/>
                <w:sz w:val="28"/>
                <w:szCs w:val="28"/>
              </w:rPr>
              <w:t>）研发费用，在年度汇算</w:t>
            </w:r>
            <w:r>
              <w:rPr>
                <w:rFonts w:ascii="仿宋" w:hAnsi="仿宋" w:eastAsia="仿宋"/>
                <w:sz w:val="28"/>
                <w:szCs w:val="28"/>
              </w:rPr>
              <w:t>清缴</w:t>
            </w:r>
            <w:r>
              <w:rPr>
                <w:rFonts w:hint="eastAsia" w:ascii="仿宋" w:hAnsi="仿宋" w:eastAsia="仿宋"/>
                <w:sz w:val="28"/>
                <w:szCs w:val="28"/>
              </w:rPr>
              <w:t>申报时</w:t>
            </w:r>
            <w:r>
              <w:rPr>
                <w:rFonts w:hint="eastAsia" w:ascii="仿宋" w:hAnsi="仿宋" w:eastAsia="仿宋"/>
                <w:sz w:val="28"/>
                <w:szCs w:val="28"/>
                <w:u w:val="single"/>
                <w:lang w:val="en-US" w:eastAsia="zh-CN"/>
              </w:rPr>
              <w:t>不享受</w:t>
            </w:r>
            <w:r>
              <w:rPr>
                <w:rFonts w:hint="eastAsia" w:ascii="仿宋" w:hAnsi="仿宋" w:eastAsia="仿宋"/>
                <w:sz w:val="28"/>
                <w:szCs w:val="28"/>
              </w:rPr>
              <w:t>（</w:t>
            </w:r>
            <w:r>
              <w:rPr>
                <w:rFonts w:hint="eastAsia" w:ascii="仿宋" w:hAnsi="仿宋" w:eastAsia="仿宋"/>
                <w:b/>
                <w:sz w:val="28"/>
                <w:szCs w:val="28"/>
              </w:rPr>
              <w:t>填写“享受”或“不享受”</w:t>
            </w:r>
            <w:r>
              <w:rPr>
                <w:rFonts w:hint="eastAsia" w:ascii="仿宋" w:hAnsi="仿宋" w:eastAsia="仿宋"/>
                <w:sz w:val="28"/>
                <w:szCs w:val="28"/>
              </w:rPr>
              <w:t>）研发费用加计扣除，如享受，</w:t>
            </w:r>
            <w:r>
              <w:rPr>
                <w:rFonts w:ascii="仿宋" w:hAnsi="仿宋" w:eastAsia="仿宋"/>
                <w:sz w:val="28"/>
                <w:szCs w:val="28"/>
              </w:rPr>
              <w:t>优惠事项为：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___________</w:t>
            </w:r>
            <w:r>
              <w:rPr>
                <w:rFonts w:hint="eastAsia" w:ascii="仿宋" w:hAnsi="仿宋" w:eastAsia="仿宋"/>
                <w:sz w:val="28"/>
                <w:szCs w:val="28"/>
              </w:rPr>
              <w:t>（</w:t>
            </w:r>
            <w:r>
              <w:rPr>
                <w:rFonts w:ascii="仿宋" w:hAnsi="仿宋" w:eastAsia="仿宋"/>
                <w:b/>
                <w:sz w:val="28"/>
                <w:szCs w:val="28"/>
              </w:rPr>
              <w:t>此项填写制造业</w:t>
            </w:r>
            <w:r>
              <w:rPr>
                <w:rFonts w:hint="eastAsia" w:ascii="仿宋" w:hAnsi="仿宋" w:eastAsia="仿宋"/>
                <w:b/>
                <w:sz w:val="28"/>
                <w:szCs w:val="28"/>
              </w:rPr>
              <w:t>/科技型</w:t>
            </w:r>
            <w:r>
              <w:rPr>
                <w:rFonts w:ascii="仿宋" w:hAnsi="仿宋" w:eastAsia="仿宋"/>
                <w:b/>
                <w:sz w:val="28"/>
                <w:szCs w:val="28"/>
              </w:rPr>
              <w:t>中小企业</w:t>
            </w:r>
            <w:r>
              <w:rPr>
                <w:rFonts w:hint="eastAsia" w:ascii="仿宋" w:hAnsi="仿宋" w:eastAsia="仿宋"/>
                <w:b/>
                <w:sz w:val="28"/>
                <w:szCs w:val="28"/>
                <w:lang w:val="en-US" w:eastAsia="zh-CN"/>
              </w:rPr>
              <w:t>/其他企业</w:t>
            </w:r>
            <w:r>
              <w:rPr>
                <w:rFonts w:ascii="仿宋" w:hAnsi="仿宋" w:eastAsia="仿宋"/>
                <w:sz w:val="28"/>
                <w:szCs w:val="28"/>
              </w:rPr>
              <w:t>）</w:t>
            </w:r>
            <w:r>
              <w:rPr>
                <w:rFonts w:hint="eastAsia" w:ascii="仿宋" w:hAnsi="仿宋" w:eastAsia="仿宋"/>
                <w:sz w:val="28"/>
                <w:szCs w:val="28"/>
              </w:rPr>
              <w:t>，预计加计扣除额为_______（</w:t>
            </w:r>
            <w:r>
              <w:rPr>
                <w:rFonts w:ascii="仿宋" w:hAnsi="仿宋" w:eastAsia="仿宋"/>
                <w:b/>
                <w:sz w:val="28"/>
                <w:szCs w:val="28"/>
              </w:rPr>
              <w:t>单位</w:t>
            </w:r>
            <w:r>
              <w:rPr>
                <w:rFonts w:hint="eastAsia" w:ascii="仿宋" w:hAnsi="仿宋" w:eastAsia="仿宋"/>
                <w:b/>
                <w:sz w:val="28"/>
                <w:szCs w:val="28"/>
              </w:rPr>
              <w:t>：</w:t>
            </w:r>
            <w:r>
              <w:rPr>
                <w:rFonts w:ascii="仿宋" w:hAnsi="仿宋" w:eastAsia="仿宋"/>
                <w:b/>
                <w:sz w:val="28"/>
                <w:szCs w:val="28"/>
              </w:rPr>
              <w:t>万元</w:t>
            </w:r>
            <w:r>
              <w:rPr>
                <w:rFonts w:ascii="仿宋" w:hAnsi="仿宋" w:eastAsia="仿宋"/>
                <w:sz w:val="28"/>
                <w:szCs w:val="28"/>
              </w:rPr>
              <w:t>）</w:t>
            </w:r>
            <w:r>
              <w:rPr>
                <w:rFonts w:hint="eastAsia" w:ascii="仿宋" w:hAnsi="仿宋" w:eastAsia="仿宋"/>
                <w:sz w:val="28"/>
                <w:szCs w:val="28"/>
              </w:rPr>
              <w:t>;如不享受，原因为</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不符合享受条件  </w:t>
            </w:r>
            <w:bookmarkStart w:id="0" w:name="_GoBack"/>
            <w:bookmarkEnd w:id="0"/>
            <w:r>
              <w:rPr>
                <w:rFonts w:hint="eastAsia" w:ascii="仿宋" w:hAnsi="仿宋" w:eastAsia="仿宋"/>
                <w:sz w:val="28"/>
                <w:szCs w:val="28"/>
              </w:rPr>
              <w:t>(</w:t>
            </w:r>
            <w:r>
              <w:rPr>
                <w:rFonts w:hint="eastAsia" w:ascii="仿宋" w:hAnsi="仿宋" w:eastAsia="仿宋"/>
                <w:b/>
                <w:sz w:val="28"/>
                <w:szCs w:val="28"/>
              </w:rPr>
              <w:t>填写</w:t>
            </w:r>
            <w:r>
              <w:rPr>
                <w:rFonts w:ascii="仿宋" w:hAnsi="仿宋" w:eastAsia="仿宋"/>
                <w:b/>
                <w:sz w:val="28"/>
                <w:szCs w:val="28"/>
              </w:rPr>
              <w:t>不符合享受</w:t>
            </w:r>
            <w:r>
              <w:rPr>
                <w:rFonts w:hint="eastAsia" w:ascii="仿宋" w:hAnsi="仿宋" w:eastAsia="仿宋"/>
                <w:b/>
                <w:sz w:val="28"/>
                <w:szCs w:val="28"/>
              </w:rPr>
              <w:t>条件</w:t>
            </w:r>
            <w:r>
              <w:rPr>
                <w:rFonts w:hint="eastAsia" w:ascii="仿宋" w:hAnsi="仿宋" w:eastAsia="仿宋"/>
                <w:sz w:val="28"/>
                <w:szCs w:val="28"/>
              </w:rPr>
              <w:t>（请附具体证明材料</w:t>
            </w:r>
            <w:r>
              <w:rPr>
                <w:rFonts w:ascii="仿宋" w:hAnsi="仿宋" w:eastAsia="仿宋"/>
                <w:sz w:val="28"/>
                <w:szCs w:val="28"/>
              </w:rPr>
              <w:t>）</w:t>
            </w:r>
            <w:r>
              <w:rPr>
                <w:rFonts w:hint="eastAsia" w:ascii="仿宋" w:hAnsi="仿宋" w:eastAsia="仿宋"/>
                <w:b/>
                <w:sz w:val="28"/>
                <w:szCs w:val="28"/>
              </w:rPr>
              <w:t>/自愿</w:t>
            </w:r>
            <w:r>
              <w:rPr>
                <w:rFonts w:ascii="仿宋" w:hAnsi="仿宋" w:eastAsia="仿宋"/>
                <w:b/>
                <w:sz w:val="28"/>
                <w:szCs w:val="28"/>
              </w:rPr>
              <w:t>放弃享受</w:t>
            </w:r>
            <w:r>
              <w:rPr>
                <w:rFonts w:hint="eastAsia" w:ascii="仿宋" w:hAnsi="仿宋" w:eastAsia="仿宋"/>
                <w:b/>
                <w:sz w:val="28"/>
                <w:szCs w:val="28"/>
                <w:lang w:eastAsia="zh-CN"/>
              </w:rPr>
              <w:t>优惠政策</w:t>
            </w:r>
            <w:r>
              <w:rPr>
                <w:rFonts w:hint="eastAsia" w:ascii="仿宋" w:hAnsi="仿宋" w:eastAsia="仿宋"/>
                <w:sz w:val="28"/>
                <w:szCs w:val="28"/>
              </w:rPr>
              <w:t>（请提供相关放弃声明）</w:t>
            </w:r>
            <w:r>
              <w:rPr>
                <w:rFonts w:hint="eastAsia" w:ascii="仿宋" w:hAnsi="仿宋" w:eastAsia="仿宋"/>
                <w:b/>
                <w:sz w:val="28"/>
                <w:szCs w:val="28"/>
                <w:lang w:eastAsia="zh-CN"/>
              </w:rPr>
              <w:t>）</w:t>
            </w:r>
            <w:r>
              <w:rPr>
                <w:rFonts w:hint="eastAsia" w:ascii="仿宋" w:hAnsi="仿宋" w:eastAsia="仿宋"/>
                <w:b/>
                <w:sz w:val="28"/>
                <w:szCs w:val="28"/>
                <w:lang w:val="en-US" w:eastAsia="zh-CN"/>
              </w:rPr>
              <w:t>,</w:t>
            </w:r>
            <w:r>
              <w:rPr>
                <w:rFonts w:hint="eastAsia" w:ascii="仿宋" w:hAnsi="仿宋" w:eastAsia="仿宋"/>
                <w:b/>
                <w:sz w:val="28"/>
                <w:szCs w:val="28"/>
                <w:lang w:eastAsia="zh-CN"/>
              </w:rPr>
              <w:t>具体原因为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A</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lang w:val="en-US" w:eastAsia="zh-CN"/>
              </w:rPr>
              <w:t>A.</w:t>
            </w:r>
            <w:r>
              <w:rPr>
                <w:rFonts w:hint="eastAsia" w:ascii="仿宋" w:hAnsi="仿宋" w:eastAsia="仿宋"/>
                <w:sz w:val="28"/>
                <w:szCs w:val="28"/>
              </w:rPr>
              <w:t>企业属于负面清单行业企业，按规定不能享受研发优惠</w:t>
            </w:r>
            <w:r>
              <w:rPr>
                <w:rFonts w:hint="eastAsia" w:ascii="仿宋" w:hAnsi="仿宋" w:eastAsia="仿宋"/>
                <w:sz w:val="28"/>
                <w:szCs w:val="28"/>
                <w:lang w:eastAsia="zh-CN"/>
              </w:rPr>
              <w:t>；</w:t>
            </w:r>
            <w:r>
              <w:rPr>
                <w:rFonts w:hint="eastAsia" w:ascii="仿宋" w:hAnsi="仿宋" w:eastAsia="仿宋"/>
                <w:sz w:val="28"/>
                <w:szCs w:val="28"/>
                <w:lang w:val="en-US" w:eastAsia="zh-CN"/>
              </w:rPr>
              <w:t>B.企业不属于符合条件的研发活动;C.企业不属于符合条件的研发费用；D.企业当年费用均达到资本化条件，但又未形成无形资产;E.企业研发项目直接形成产品完成销售，且无法明确区分销售成本和研发费用;F.企业因留存备查资料不全、无法准确归集核算研发费用等原因不符合研发费用加计扣除政策条件;G.企业为保证税负率、享受地方政府其他补贴等选择放弃享受；H.其他（请备注））</w:t>
            </w:r>
            <w:r>
              <w:rPr>
                <w:rFonts w:hint="eastAsia" w:ascii="仿宋" w:hAnsi="仿宋" w:eastAsia="仿宋"/>
                <w:sz w:val="28"/>
                <w:szCs w:val="28"/>
                <w:lang w:eastAsia="zh-CN"/>
              </w:rPr>
              <w:t>（</w:t>
            </w:r>
            <w:r>
              <w:rPr>
                <w:rFonts w:hint="eastAsia" w:ascii="仿宋" w:hAnsi="仿宋" w:eastAsia="仿宋"/>
                <w:sz w:val="28"/>
                <w:szCs w:val="28"/>
              </w:rPr>
              <w:t>非制式规定</w:t>
            </w:r>
            <w:r>
              <w:rPr>
                <w:rFonts w:ascii="仿宋" w:hAnsi="仿宋" w:eastAsia="仿宋"/>
                <w:sz w:val="28"/>
                <w:szCs w:val="28"/>
              </w:rPr>
              <w:t>模板，</w:t>
            </w:r>
            <w:r>
              <w:rPr>
                <w:rFonts w:hint="eastAsia" w:ascii="仿宋" w:hAnsi="仿宋" w:eastAsia="仿宋"/>
                <w:sz w:val="28"/>
                <w:szCs w:val="28"/>
              </w:rPr>
              <w:t>仅供</w:t>
            </w:r>
            <w:r>
              <w:rPr>
                <w:rFonts w:ascii="仿宋" w:hAnsi="仿宋" w:eastAsia="仿宋"/>
                <w:sz w:val="28"/>
                <w:szCs w:val="28"/>
              </w:rPr>
              <w:t>参考）</w:t>
            </w:r>
          </w:p>
          <w:p>
            <w:pPr>
              <w:widowControl/>
              <w:jc w:val="left"/>
              <w:rPr>
                <w:rFonts w:ascii="仿宋" w:hAnsi="仿宋" w:eastAsia="仿宋"/>
                <w:sz w:val="28"/>
                <w:szCs w:val="28"/>
              </w:rPr>
            </w:pPr>
            <w:r>
              <w:rPr>
                <w:rFonts w:hint="eastAsia" w:ascii="仿宋" w:hAnsi="仿宋" w:eastAsia="仿宋"/>
                <w:sz w:val="28"/>
                <w:szCs w:val="28"/>
              </w:rPr>
              <w:t xml:space="preserve">                     法人（财务</w:t>
            </w:r>
            <w:r>
              <w:rPr>
                <w:rFonts w:ascii="仿宋" w:hAnsi="仿宋" w:eastAsia="仿宋"/>
                <w:sz w:val="28"/>
                <w:szCs w:val="28"/>
              </w:rPr>
              <w:t>经办人</w:t>
            </w:r>
            <w:r>
              <w:rPr>
                <w:rFonts w:hint="eastAsia" w:ascii="仿宋" w:hAnsi="仿宋" w:eastAsia="仿宋"/>
                <w:sz w:val="28"/>
                <w:szCs w:val="28"/>
              </w:rPr>
              <w:t>）签字并</w:t>
            </w:r>
            <w:r>
              <w:rPr>
                <w:rFonts w:ascii="仿宋" w:hAnsi="仿宋" w:eastAsia="仿宋"/>
                <w:sz w:val="28"/>
                <w:szCs w:val="28"/>
              </w:rPr>
              <w:t>盖章：</w:t>
            </w:r>
          </w:p>
          <w:p>
            <w:pPr>
              <w:widowControl/>
              <w:rPr>
                <w:rFonts w:ascii="仿宋" w:hAnsi="仿宋" w:eastAsia="仿宋"/>
                <w:sz w:val="24"/>
                <w:szCs w:val="24"/>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bl>
    <w:p>
      <w:pPr>
        <w:widowControl/>
        <w:jc w:val="left"/>
        <w:rPr>
          <w:rFonts w:ascii="黑体" w:hAnsi="黑体" w:eastAsia="黑体"/>
          <w:sz w:val="36"/>
        </w:rPr>
      </w:pPr>
    </w:p>
    <w:p>
      <w:pPr>
        <w:widowControl/>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以下内容为</w:t>
      </w:r>
      <w:r>
        <w:rPr>
          <w:rFonts w:hint="eastAsia" w:ascii="仿宋" w:hAnsi="仿宋" w:eastAsia="仿宋"/>
          <w:sz w:val="28"/>
          <w:szCs w:val="28"/>
        </w:rPr>
        <w:t>税务机关</w:t>
      </w:r>
      <w:r>
        <w:rPr>
          <w:rFonts w:ascii="仿宋" w:hAnsi="仿宋" w:eastAsia="仿宋"/>
          <w:sz w:val="28"/>
          <w:szCs w:val="28"/>
        </w:rPr>
        <w:t>填写）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仿宋" w:hAnsi="仿宋" w:eastAsia="仿宋"/>
                <w:sz w:val="30"/>
                <w:szCs w:val="30"/>
              </w:rPr>
            </w:pPr>
            <w:r>
              <w:rPr>
                <w:rFonts w:hint="eastAsia" w:ascii="仿宋" w:hAnsi="仿宋" w:eastAsia="仿宋"/>
                <w:sz w:val="30"/>
                <w:szCs w:val="30"/>
              </w:rPr>
              <w:t>税务机关辅导的具体</w:t>
            </w:r>
            <w:r>
              <w:rPr>
                <w:rFonts w:ascii="仿宋" w:hAnsi="仿宋" w:eastAsia="仿宋"/>
                <w:sz w:val="30"/>
                <w:szCs w:val="30"/>
              </w:rPr>
              <w:t>时间：</w:t>
            </w: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仿宋" w:hAnsi="仿宋" w:eastAsia="仿宋"/>
                <w:sz w:val="30"/>
                <w:szCs w:val="30"/>
              </w:rPr>
            </w:pPr>
            <w:r>
              <w:rPr>
                <w:rFonts w:hint="eastAsia" w:ascii="仿宋" w:hAnsi="仿宋" w:eastAsia="仿宋"/>
                <w:sz w:val="30"/>
                <w:szCs w:val="30"/>
              </w:rPr>
              <w:t>税务机关的</w:t>
            </w:r>
            <w:r>
              <w:rPr>
                <w:rFonts w:ascii="仿宋" w:hAnsi="仿宋" w:eastAsia="仿宋"/>
                <w:sz w:val="30"/>
                <w:szCs w:val="30"/>
              </w:rPr>
              <w:t>辅导方式：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仿宋" w:hAnsi="仿宋" w:eastAsia="仿宋"/>
                <w:sz w:val="30"/>
                <w:szCs w:val="30"/>
              </w:rPr>
            </w:pPr>
            <w:r>
              <w:rPr>
                <w:rFonts w:hint="eastAsia" w:ascii="仿宋" w:hAnsi="仿宋" w:eastAsia="仿宋"/>
                <w:sz w:val="30"/>
                <w:szCs w:val="30"/>
              </w:rPr>
              <w:t>被辅导企业</w:t>
            </w:r>
            <w:r>
              <w:rPr>
                <w:rFonts w:ascii="仿宋" w:hAnsi="仿宋" w:eastAsia="仿宋"/>
                <w:sz w:val="30"/>
                <w:szCs w:val="30"/>
              </w:rPr>
              <w:t>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r>
              <w:rPr>
                <w:rFonts w:hint="eastAsia" w:ascii="仿宋" w:hAnsi="仿宋" w:eastAsia="仿宋"/>
                <w:sz w:val="30"/>
                <w:szCs w:val="30"/>
              </w:rPr>
              <w:t>企业联系方式：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仿宋" w:hAnsi="仿宋" w:eastAsia="仿宋"/>
                <w:sz w:val="30"/>
                <w:szCs w:val="30"/>
              </w:rPr>
            </w:pPr>
            <w:r>
              <w:rPr>
                <w:rFonts w:hint="eastAsia" w:ascii="仿宋" w:hAnsi="仿宋" w:eastAsia="仿宋"/>
                <w:sz w:val="30"/>
                <w:szCs w:val="30"/>
              </w:rPr>
              <w:t>税务</w:t>
            </w:r>
            <w:r>
              <w:rPr>
                <w:rFonts w:ascii="仿宋" w:hAnsi="仿宋" w:eastAsia="仿宋"/>
                <w:sz w:val="30"/>
                <w:szCs w:val="30"/>
              </w:rPr>
              <w:t>机关具体</w:t>
            </w:r>
            <w:r>
              <w:rPr>
                <w:rFonts w:hint="eastAsia" w:ascii="仿宋" w:hAnsi="仿宋" w:eastAsia="仿宋"/>
                <w:sz w:val="30"/>
                <w:szCs w:val="30"/>
              </w:rPr>
              <w:t>辅导</w:t>
            </w:r>
            <w:r>
              <w:rPr>
                <w:rFonts w:ascii="仿宋" w:hAnsi="仿宋" w:eastAsia="仿宋"/>
                <w:sz w:val="30"/>
                <w:szCs w:val="30"/>
              </w:rPr>
              <w:t>工作人员姓名</w:t>
            </w: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仿宋" w:hAnsi="仿宋" w:eastAsia="仿宋"/>
                <w:sz w:val="30"/>
                <w:szCs w:val="30"/>
              </w:rPr>
            </w:pPr>
            <w:r>
              <w:rPr>
                <w:rFonts w:hint="eastAsia" w:ascii="仿宋" w:hAnsi="仿宋" w:eastAsia="仿宋"/>
                <w:sz w:val="30"/>
                <w:szCs w:val="30"/>
              </w:rPr>
              <w:t>所属</w:t>
            </w:r>
            <w:r>
              <w:rPr>
                <w:rFonts w:ascii="仿宋" w:hAnsi="仿宋" w:eastAsia="仿宋"/>
                <w:sz w:val="30"/>
                <w:szCs w:val="30"/>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r>
              <w:rPr>
                <w:rFonts w:hint="eastAsia" w:ascii="仿宋" w:hAnsi="仿宋" w:eastAsia="仿宋"/>
                <w:sz w:val="30"/>
                <w:szCs w:val="30"/>
              </w:rPr>
              <w:t>联系方式</w:t>
            </w:r>
            <w:r>
              <w:rPr>
                <w:rFonts w:ascii="仿宋" w:hAnsi="仿宋" w:eastAsia="仿宋"/>
                <w:sz w:val="30"/>
                <w:szCs w:val="30"/>
              </w:rPr>
              <w:t>：</w:t>
            </w:r>
          </w:p>
        </w:tc>
      </w:tr>
    </w:tbl>
    <w:p>
      <w:pPr>
        <w:rPr>
          <w:rFonts w:hint="eastAsia" w:ascii="宋体" w:hAnsi="宋体" w:eastAsia="宋体"/>
          <w:b/>
        </w:rPr>
      </w:pPr>
    </w:p>
    <w:sectPr>
      <w:pgSz w:w="11906" w:h="16838"/>
      <w:pgMar w:top="1043" w:right="1800" w:bottom="104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iYzRiYzYxN2NkM2M0NjY3M2JlOTA2MTMyNjY2NTAifQ=="/>
  </w:docVars>
  <w:rsids>
    <w:rsidRoot w:val="00672659"/>
    <w:rsid w:val="00004CDE"/>
    <w:rsid w:val="000768CA"/>
    <w:rsid w:val="00082617"/>
    <w:rsid w:val="000C65DB"/>
    <w:rsid w:val="000F3181"/>
    <w:rsid w:val="001151D4"/>
    <w:rsid w:val="00123DF0"/>
    <w:rsid w:val="00180EC4"/>
    <w:rsid w:val="00191763"/>
    <w:rsid w:val="001B0600"/>
    <w:rsid w:val="001B5E50"/>
    <w:rsid w:val="001D6793"/>
    <w:rsid w:val="002149F6"/>
    <w:rsid w:val="00240D7F"/>
    <w:rsid w:val="00240FC6"/>
    <w:rsid w:val="0024716B"/>
    <w:rsid w:val="00292A85"/>
    <w:rsid w:val="00352C2F"/>
    <w:rsid w:val="003779AC"/>
    <w:rsid w:val="0044168A"/>
    <w:rsid w:val="004430E3"/>
    <w:rsid w:val="005434C8"/>
    <w:rsid w:val="005F4367"/>
    <w:rsid w:val="00617A3D"/>
    <w:rsid w:val="0062214E"/>
    <w:rsid w:val="0062349D"/>
    <w:rsid w:val="0063781E"/>
    <w:rsid w:val="00645256"/>
    <w:rsid w:val="00646F40"/>
    <w:rsid w:val="00672659"/>
    <w:rsid w:val="006A7FBB"/>
    <w:rsid w:val="006B0C23"/>
    <w:rsid w:val="006D0CC8"/>
    <w:rsid w:val="006F7DDA"/>
    <w:rsid w:val="00722272"/>
    <w:rsid w:val="00777E44"/>
    <w:rsid w:val="00783899"/>
    <w:rsid w:val="00783D5E"/>
    <w:rsid w:val="007D6012"/>
    <w:rsid w:val="007F1CF4"/>
    <w:rsid w:val="00805C24"/>
    <w:rsid w:val="0084368E"/>
    <w:rsid w:val="008760A9"/>
    <w:rsid w:val="008A084A"/>
    <w:rsid w:val="008C468C"/>
    <w:rsid w:val="008E53E5"/>
    <w:rsid w:val="0094214A"/>
    <w:rsid w:val="00993A35"/>
    <w:rsid w:val="009C0497"/>
    <w:rsid w:val="009D3CF3"/>
    <w:rsid w:val="00A32F71"/>
    <w:rsid w:val="00A3636C"/>
    <w:rsid w:val="00A46D8F"/>
    <w:rsid w:val="00A570E8"/>
    <w:rsid w:val="00A90A8C"/>
    <w:rsid w:val="00AC629E"/>
    <w:rsid w:val="00B23143"/>
    <w:rsid w:val="00B5340E"/>
    <w:rsid w:val="00B73776"/>
    <w:rsid w:val="00B915CA"/>
    <w:rsid w:val="00BB6A53"/>
    <w:rsid w:val="00BE0DB1"/>
    <w:rsid w:val="00C26B00"/>
    <w:rsid w:val="00C37333"/>
    <w:rsid w:val="00C730FC"/>
    <w:rsid w:val="00CA75FA"/>
    <w:rsid w:val="00CC20F7"/>
    <w:rsid w:val="00CE3BC1"/>
    <w:rsid w:val="00D50F16"/>
    <w:rsid w:val="00D85FAC"/>
    <w:rsid w:val="00DD29E8"/>
    <w:rsid w:val="00E13A0E"/>
    <w:rsid w:val="00EA4376"/>
    <w:rsid w:val="00EB7603"/>
    <w:rsid w:val="00F32D98"/>
    <w:rsid w:val="00F778EE"/>
    <w:rsid w:val="00F96F5C"/>
    <w:rsid w:val="00FA6CB6"/>
    <w:rsid w:val="00FC0BBE"/>
    <w:rsid w:val="00FC4591"/>
    <w:rsid w:val="01351C50"/>
    <w:rsid w:val="02C058FD"/>
    <w:rsid w:val="05984C84"/>
    <w:rsid w:val="144C10EE"/>
    <w:rsid w:val="1BA74F77"/>
    <w:rsid w:val="298E5B1F"/>
    <w:rsid w:val="2E0406DF"/>
    <w:rsid w:val="370D0C9D"/>
    <w:rsid w:val="3EBA1CC2"/>
    <w:rsid w:val="408309E5"/>
    <w:rsid w:val="41AD3849"/>
    <w:rsid w:val="4396769C"/>
    <w:rsid w:val="4E422E9D"/>
    <w:rsid w:val="6B8D5A49"/>
    <w:rsid w:val="766D788C"/>
    <w:rsid w:val="7A32485D"/>
    <w:rsid w:val="7C2F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C31C-B901-49E0-96B1-4F97673B43BA}">
  <ds:schemaRefs/>
</ds:datastoreItem>
</file>

<file path=docProps/app.xml><?xml version="1.0" encoding="utf-8"?>
<Properties xmlns="http://schemas.openxmlformats.org/officeDocument/2006/extended-properties" xmlns:vt="http://schemas.openxmlformats.org/officeDocument/2006/docPropsVTypes">
  <Template>Normal</Template>
  <Pages>2</Pages>
  <Words>1064</Words>
  <Characters>1158</Characters>
  <Lines>8</Lines>
  <Paragraphs>2</Paragraphs>
  <TotalTime>20</TotalTime>
  <ScaleCrop>false</ScaleCrop>
  <LinksUpToDate>false</LinksUpToDate>
  <CharactersWithSpaces>1374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2020-09-21T07:28:00Z</dcterms:created>
  <dc:creator>尹旭辉</dc:creator>
  <cp:lastModifiedBy>NING MEI</cp:lastModifiedBy>
  <cp:lastPrinted>2024-05-06T06:27:28Z</cp:lastPrinted>
  <dcterms:modified xsi:type="dcterms:W3CDTF">2024-05-06T06:29:55Z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C273837A761C428BBE58A74BB2CC8B5A_12</vt:lpwstr>
  </property>
</Properties>
</file>