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9D2B7C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焊胎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DF3B14">
        <w:rPr>
          <w:rFonts w:ascii="仿宋" w:eastAsia="仿宋" w:hAnsi="仿宋"/>
          <w:sz w:val="24"/>
          <w:szCs w:val="24"/>
        </w:rPr>
        <w:t>HB</w:t>
      </w:r>
      <w:r w:rsidR="00C25EBC">
        <w:rPr>
          <w:rFonts w:ascii="仿宋" w:eastAsia="仿宋" w:hAnsi="仿宋"/>
          <w:sz w:val="24"/>
          <w:szCs w:val="24"/>
        </w:rPr>
        <w:t>GHRC</w:t>
      </w:r>
      <w:r w:rsidR="00EF008B" w:rsidRPr="00EF008B">
        <w:rPr>
          <w:rFonts w:ascii="仿宋" w:eastAsia="仿宋" w:hAnsi="仿宋"/>
          <w:sz w:val="24"/>
          <w:szCs w:val="24"/>
        </w:rPr>
        <w:t>20240040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:rsidR="00317846" w:rsidRPr="004435A0" w:rsidRDefault="00DF3B14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委托方:河北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DF3B14" w:rsidRDefault="00317846" w:rsidP="004F480F">
      <w:pPr>
        <w:spacing w:line="360" w:lineRule="auto"/>
        <w:rPr>
          <w:rFonts w:ascii="仿宋" w:eastAsia="仿宋" w:hAnsi="仿宋" w:cs="Arial"/>
          <w:b/>
          <w:sz w:val="24"/>
          <w:szCs w:val="24"/>
          <w:shd w:val="clear" w:color="auto" w:fill="FFFFFF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DF3B14" w:rsidRPr="00DF3B1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0E1A21" w:rsidRPr="000E1A21">
        <w:rPr>
          <w:rFonts w:ascii="仿宋" w:eastAsia="仿宋" w:hAnsi="仿宋" w:hint="eastAsia"/>
          <w:b/>
          <w:sz w:val="24"/>
          <w:szCs w:val="24"/>
        </w:rPr>
        <w:t>广州熙锐自动化设备有限公司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0E1A21" w:rsidRPr="000E1A2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91440114084854942C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。甲、乙双方在互利互惠、平等协商的基础上，就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41"/>
        <w:gridCol w:w="1578"/>
        <w:gridCol w:w="708"/>
        <w:gridCol w:w="1359"/>
        <w:gridCol w:w="1179"/>
        <w:gridCol w:w="1573"/>
        <w:gridCol w:w="1214"/>
      </w:tblGrid>
      <w:tr w:rsidR="00650665" w:rsidRPr="00C64A64" w:rsidTr="00024678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序号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焊胎名称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焊胎编号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焊胎数量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未税价格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增值税额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含税价格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备注</w:t>
            </w:r>
          </w:p>
        </w:tc>
      </w:tr>
      <w:tr w:rsidR="00024678" w:rsidRPr="00C64A64" w:rsidTr="00024678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内绞架总成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2.0-SHT0013234-H-01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85380.29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11099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96480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</w:tr>
      <w:tr w:rsidR="00024678" w:rsidRPr="00C64A64" w:rsidTr="00024678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外绞架总成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2.0-SHT0013235-H-01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78336.53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10184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88520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  <w:tr w:rsidR="00024678" w:rsidRPr="00C64A64" w:rsidTr="00024678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合计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widowControl/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163716.8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21283.19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024678" w:rsidRDefault="00024678" w:rsidP="00024678">
            <w:pPr>
              <w:widowControl/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 w:rsidRPr="00024678">
              <w:rPr>
                <w:rFonts w:ascii="仿宋" w:eastAsia="仿宋" w:hAnsi="仿宋" w:cs="Tahoma" w:hint="eastAsia"/>
                <w:color w:val="000000"/>
                <w:szCs w:val="21"/>
              </w:rPr>
              <w:t>185000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78" w:rsidRPr="00650665" w:rsidRDefault="00024678" w:rsidP="00024678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024678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18</w:t>
      </w:r>
      <w:r w:rsidR="00C25EBC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5000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3935D3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</w:t>
      </w:r>
      <w:r w:rsidR="00024678" w:rsidRPr="00024678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壹拾捌万伍仟</w:t>
      </w:r>
      <w:r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含增值税税额，税率为</w:t>
      </w:r>
      <w:r w:rsidR="00650665"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1</w:t>
      </w:r>
      <w:r w:rsidR="00650665" w:rsidRPr="0065066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9D2B7C">
        <w:rPr>
          <w:rFonts w:ascii="仿宋" w:eastAsia="仿宋" w:hAnsi="仿宋" w:hint="eastAsia"/>
          <w:szCs w:val="21"/>
        </w:rPr>
        <w:t>焊胎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</w:t>
      </w:r>
      <w:r w:rsidRPr="002A7FF8">
        <w:rPr>
          <w:rFonts w:ascii="仿宋" w:eastAsia="仿宋" w:hAnsi="仿宋" w:cs="仿宋" w:hint="eastAsia"/>
          <w:bCs/>
          <w:szCs w:val="21"/>
        </w:rPr>
        <w:lastRenderedPageBreak/>
        <w:t>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9D2B7C">
        <w:rPr>
          <w:rFonts w:ascii="仿宋" w:eastAsia="仿宋" w:hAnsi="仿宋" w:cs="仿宋"/>
          <w:bCs/>
          <w:szCs w:val="21"/>
        </w:rPr>
        <w:t>焊胎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</w:t>
      </w:r>
      <w:r w:rsidR="003935D3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 w:rsidR="00766863"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0A105D" w:rsidRPr="00E30C30" w:rsidRDefault="000A105D" w:rsidP="00650665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合同签订后</w:t>
      </w:r>
      <w:r w:rsidR="004D0AF0" w:rsidRPr="0088508C">
        <w:rPr>
          <w:rFonts w:ascii="仿宋" w:eastAsia="仿宋" w:hAnsi="仿宋" w:hint="eastAsia"/>
          <w:sz w:val="24"/>
          <w:szCs w:val="24"/>
        </w:rPr>
        <w:t>七</w:t>
      </w:r>
      <w:r w:rsidR="004D0AF0">
        <w:rPr>
          <w:rFonts w:ascii="仿宋" w:eastAsia="仿宋" w:hAnsi="仿宋" w:hint="eastAsia"/>
          <w:sz w:val="24"/>
          <w:szCs w:val="24"/>
        </w:rPr>
        <w:t>日</w:t>
      </w:r>
      <w:r w:rsidRPr="00E30C30">
        <w:rPr>
          <w:rFonts w:ascii="仿宋" w:eastAsia="仿宋" w:hAnsi="仿宋" w:hint="eastAsia"/>
          <w:sz w:val="24"/>
          <w:szCs w:val="24"/>
        </w:rPr>
        <w:t>内</w:t>
      </w:r>
      <w:r w:rsidR="0035698A">
        <w:rPr>
          <w:rFonts w:ascii="仿宋" w:eastAsia="仿宋" w:hAnsi="仿宋" w:hint="eastAsia"/>
          <w:sz w:val="24"/>
          <w:szCs w:val="24"/>
        </w:rPr>
        <w:t>，</w:t>
      </w:r>
      <w:r w:rsidRPr="00E30C30">
        <w:rPr>
          <w:rFonts w:ascii="仿宋" w:eastAsia="仿宋" w:hAnsi="仿宋" w:hint="eastAsia"/>
          <w:sz w:val="24"/>
          <w:szCs w:val="24"/>
        </w:rPr>
        <w:t>甲方预付总金额的</w:t>
      </w:r>
      <w:r w:rsidR="00EF008B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</w:t>
      </w:r>
      <w:r w:rsidRPr="00E30C30">
        <w:rPr>
          <w:rFonts w:ascii="仿宋" w:eastAsia="仿宋" w:hAnsi="仿宋" w:hint="eastAsia"/>
          <w:sz w:val="24"/>
          <w:szCs w:val="24"/>
        </w:rPr>
        <w:t>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0" w:name="_Hlk104922868"/>
      <w:r w:rsidR="00024678">
        <w:rPr>
          <w:rFonts w:ascii="仿宋" w:eastAsia="仿宋" w:hAnsi="仿宋"/>
          <w:sz w:val="24"/>
          <w:szCs w:val="24"/>
          <w:u w:val="single"/>
        </w:rPr>
        <w:t>92500</w:t>
      </w:r>
      <w:r w:rsidRPr="00F71FEA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24678">
        <w:rPr>
          <w:rFonts w:ascii="仿宋" w:eastAsia="仿宋" w:hAnsi="仿宋" w:hint="eastAsia"/>
          <w:sz w:val="24"/>
          <w:szCs w:val="24"/>
          <w:u w:val="single"/>
        </w:rPr>
        <w:t>玖万贰仟伍佰</w:t>
      </w:r>
      <w:r w:rsidRPr="00F71FEA">
        <w:rPr>
          <w:rFonts w:ascii="仿宋" w:eastAsia="仿宋" w:hAnsi="仿宋" w:hint="eastAsia"/>
          <w:sz w:val="24"/>
          <w:szCs w:val="24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款项后七日内交付同等金额的增值税专用发票。</w:t>
      </w:r>
    </w:p>
    <w:p w:rsidR="000A105D" w:rsidRPr="0088508C" w:rsidRDefault="000A105D" w:rsidP="0065066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经</w:t>
      </w:r>
      <w:r>
        <w:rPr>
          <w:rFonts w:ascii="仿宋" w:eastAsia="仿宋" w:hAnsi="仿宋" w:hint="eastAsia"/>
          <w:sz w:val="24"/>
          <w:szCs w:val="24"/>
        </w:rPr>
        <w:t>甲方</w:t>
      </w:r>
      <w:r w:rsidRPr="00E30C30">
        <w:rPr>
          <w:rFonts w:ascii="仿宋" w:eastAsia="仿宋" w:hAnsi="仿宋" w:hint="eastAsia"/>
          <w:sz w:val="24"/>
          <w:szCs w:val="24"/>
        </w:rPr>
        <w:t>技术及工艺部门</w:t>
      </w:r>
      <w:r w:rsidR="00650665">
        <w:rPr>
          <w:rFonts w:ascii="仿宋" w:eastAsia="仿宋" w:hAnsi="仿宋" w:hint="eastAsia"/>
          <w:sz w:val="24"/>
          <w:szCs w:val="24"/>
        </w:rPr>
        <w:t>预</w:t>
      </w:r>
      <w:r w:rsidRPr="00E30C30">
        <w:rPr>
          <w:rFonts w:ascii="仿宋" w:eastAsia="仿宋" w:hAnsi="仿宋" w:hint="eastAsia"/>
          <w:sz w:val="24"/>
          <w:szCs w:val="24"/>
        </w:rPr>
        <w:t>验收合格后，甲方支付总金额的</w:t>
      </w:r>
      <w:r w:rsidR="00EF008B">
        <w:rPr>
          <w:rFonts w:ascii="仿宋" w:eastAsia="仿宋" w:hAnsi="仿宋"/>
          <w:sz w:val="24"/>
          <w:szCs w:val="24"/>
        </w:rPr>
        <w:t>4</w:t>
      </w:r>
      <w:r w:rsidR="00C25EBC">
        <w:rPr>
          <w:rFonts w:ascii="仿宋" w:eastAsia="仿宋" w:hAnsi="仿宋" w:hint="eastAsia"/>
          <w:sz w:val="24"/>
          <w:szCs w:val="24"/>
        </w:rPr>
        <w:t>0</w:t>
      </w:r>
      <w:r w:rsidR="00C25EBC" w:rsidRPr="00E30C30">
        <w:rPr>
          <w:rFonts w:ascii="仿宋" w:eastAsia="仿宋" w:hAnsi="仿宋" w:hint="eastAsia"/>
          <w:sz w:val="24"/>
          <w:szCs w:val="24"/>
        </w:rPr>
        <w:t>%，</w:t>
      </w:r>
      <w:r w:rsidR="00C25EBC" w:rsidRPr="00C64A64">
        <w:rPr>
          <w:rFonts w:ascii="仿宋" w:eastAsia="仿宋" w:hAnsi="仿宋" w:hint="eastAsia"/>
          <w:sz w:val="24"/>
          <w:szCs w:val="24"/>
        </w:rPr>
        <w:t>计：</w:t>
      </w:r>
      <w:r w:rsidR="00024678">
        <w:rPr>
          <w:rFonts w:ascii="仿宋" w:eastAsia="仿宋" w:hAnsi="仿宋"/>
          <w:sz w:val="24"/>
          <w:szCs w:val="24"/>
          <w:u w:val="single"/>
        </w:rPr>
        <w:t>74000</w:t>
      </w:r>
      <w:r w:rsidR="00C25EBC" w:rsidRPr="00F71FEA">
        <w:rPr>
          <w:rFonts w:ascii="仿宋" w:eastAsia="仿宋" w:hAnsi="仿宋" w:hint="eastAsia"/>
          <w:sz w:val="24"/>
          <w:szCs w:val="24"/>
        </w:rPr>
        <w:t>元</w:t>
      </w:r>
      <w:r w:rsidR="00C25EBC">
        <w:rPr>
          <w:rFonts w:ascii="仿宋" w:eastAsia="仿宋" w:hAnsi="仿宋" w:hint="eastAsia"/>
          <w:sz w:val="24"/>
          <w:szCs w:val="24"/>
        </w:rPr>
        <w:t>，</w:t>
      </w:r>
      <w:r w:rsidR="00C25EBC" w:rsidRPr="00C64A64">
        <w:rPr>
          <w:rFonts w:ascii="仿宋" w:eastAsia="仿宋" w:hAnsi="仿宋" w:hint="eastAsia"/>
          <w:sz w:val="24"/>
          <w:szCs w:val="24"/>
        </w:rPr>
        <w:t>人民币</w:t>
      </w:r>
      <w:r w:rsidR="00C25EBC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24678">
        <w:rPr>
          <w:rFonts w:ascii="仿宋" w:eastAsia="仿宋" w:hAnsi="仿宋" w:hint="eastAsia"/>
          <w:sz w:val="24"/>
          <w:szCs w:val="24"/>
          <w:u w:val="single"/>
        </w:rPr>
        <w:t>柒万肆仟</w:t>
      </w:r>
      <w:r w:rsidR="00C25EBC" w:rsidRPr="00F71FEA">
        <w:rPr>
          <w:rFonts w:ascii="仿宋" w:eastAsia="仿宋" w:hAnsi="仿宋" w:hint="eastAsia"/>
          <w:sz w:val="24"/>
          <w:szCs w:val="24"/>
        </w:rPr>
        <w:t>圆</w:t>
      </w:r>
      <w:r w:rsidR="00C25EBC">
        <w:rPr>
          <w:rFonts w:ascii="仿宋" w:eastAsia="仿宋" w:hAnsi="仿宋" w:hint="eastAsia"/>
          <w:sz w:val="24"/>
          <w:szCs w:val="24"/>
        </w:rPr>
        <w:t>整</w:t>
      </w:r>
      <w:r w:rsidR="00C25EBC" w:rsidRPr="00E30C30">
        <w:rPr>
          <w:rFonts w:ascii="仿宋" w:eastAsia="仿宋" w:hAnsi="仿宋" w:hint="eastAsia"/>
          <w:sz w:val="24"/>
          <w:szCs w:val="24"/>
        </w:rPr>
        <w:t>。</w:t>
      </w:r>
      <w:r w:rsidR="00CF5205">
        <w:rPr>
          <w:rFonts w:ascii="仿宋" w:eastAsia="仿宋" w:hAnsi="仿宋" w:hint="eastAsia"/>
          <w:sz w:val="24"/>
          <w:szCs w:val="24"/>
        </w:rPr>
        <w:t>乙方收款后发货，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0A105D" w:rsidP="00EF008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EF008B">
        <w:rPr>
          <w:rFonts w:ascii="仿宋" w:eastAsia="仿宋" w:hAnsi="仿宋" w:hint="eastAsia"/>
          <w:sz w:val="24"/>
          <w:szCs w:val="24"/>
        </w:rPr>
        <w:t xml:space="preserve"> </w:t>
      </w:r>
      <w:r w:rsidR="00EF008B">
        <w:rPr>
          <w:rFonts w:ascii="仿宋" w:eastAsia="仿宋" w:hAnsi="仿宋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113E9C" w:rsidRPr="00113E9C">
        <w:rPr>
          <w:rFonts w:ascii="仿宋" w:eastAsia="仿宋" w:hAnsi="仿宋" w:hint="eastAsia"/>
          <w:sz w:val="24"/>
          <w:szCs w:val="24"/>
        </w:rPr>
        <w:t>剩余的10%为质保金，自全部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113E9C" w:rsidRPr="00113E9C">
        <w:rPr>
          <w:rFonts w:ascii="仿宋" w:eastAsia="仿宋" w:hAnsi="仿宋" w:hint="eastAsia"/>
          <w:sz w:val="24"/>
          <w:szCs w:val="24"/>
        </w:rPr>
        <w:t>验收完毕之日起满一年无质量问题的，乙方持验收合格报告向甲方申请支付质保金（扣除应由乙方承担的违约金、赔偿金后的剩余部分，无息）。</w:t>
      </w:r>
    </w:p>
    <w:p w:rsidR="00D71C2B" w:rsidRDefault="00BF3277" w:rsidP="00D71C2B">
      <w:pPr>
        <w:ind w:leftChars="201" w:left="422"/>
        <w:rPr>
          <w:rFonts w:ascii="仿宋" w:eastAsia="仿宋" w:hAnsi="仿宋"/>
          <w:sz w:val="18"/>
          <w:szCs w:val="18"/>
        </w:rPr>
      </w:pPr>
      <w:r w:rsidRPr="00BF3277">
        <w:rPr>
          <w:rFonts w:ascii="仿宋" w:eastAsia="仿宋" w:hAnsi="仿宋" w:hint="eastAsia"/>
          <w:sz w:val="18"/>
          <w:szCs w:val="18"/>
        </w:rPr>
        <w:t>备注</w:t>
      </w:r>
      <w:r w:rsidRPr="00BF3277">
        <w:rPr>
          <w:rFonts w:ascii="仿宋" w:eastAsia="仿宋" w:hAnsi="仿宋"/>
          <w:sz w:val="18"/>
          <w:szCs w:val="18"/>
        </w:rPr>
        <w:t>：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的所有权归甲方所有，乙方无权要求甲方一次性付清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全部款项。</w:t>
      </w:r>
    </w:p>
    <w:p w:rsidR="00317846" w:rsidRPr="00DA52C7" w:rsidRDefault="00D71C2B" w:rsidP="001414B5">
      <w:pPr>
        <w:rPr>
          <w:rFonts w:ascii="仿宋" w:eastAsia="仿宋" w:hAnsi="仿宋"/>
          <w:b/>
          <w:sz w:val="24"/>
          <w:szCs w:val="24"/>
        </w:rPr>
      </w:pPr>
      <w:r w:rsidRPr="00D71C2B">
        <w:rPr>
          <w:rFonts w:ascii="仿宋" w:eastAsia="仿宋" w:hAnsi="仿宋" w:hint="eastAsia"/>
          <w:b/>
          <w:sz w:val="24"/>
          <w:szCs w:val="24"/>
        </w:rPr>
        <w:t>四、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:rsidR="00317846" w:rsidRPr="00BF2C45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BF2C45" w:rsidRPr="00BF2C45">
        <w:rPr>
          <w:rFonts w:ascii="仿宋" w:eastAsia="仿宋" w:hAnsi="仿宋" w:hint="eastAsia"/>
          <w:sz w:val="24"/>
          <w:szCs w:val="24"/>
        </w:rPr>
        <w:t>保证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2C45" w:rsidRPr="00BF2C45">
        <w:rPr>
          <w:rFonts w:ascii="仿宋" w:eastAsia="仿宋" w:hAnsi="仿宋" w:hint="eastAsia"/>
          <w:sz w:val="24"/>
          <w:szCs w:val="24"/>
        </w:rPr>
        <w:t>寿命为生产产品不少于□10万□20万</w:t>
      </w:r>
      <w:r w:rsidR="00650665">
        <w:rPr>
          <w:rFonts w:ascii="仿宋" w:eastAsia="仿宋" w:hAnsi="仿宋" w:hint="eastAsia"/>
          <w:sz w:val="24"/>
          <w:szCs w:val="24"/>
        </w:rPr>
        <w:sym w:font="Wingdings 2" w:char="F052"/>
      </w:r>
      <w:r w:rsidR="00BF2C45" w:rsidRPr="00BF2C45">
        <w:rPr>
          <w:rFonts w:ascii="仿宋" w:eastAsia="仿宋" w:hAnsi="仿宋" w:hint="eastAsia"/>
          <w:sz w:val="24"/>
          <w:szCs w:val="24"/>
        </w:rPr>
        <w:t>30万次。</w:t>
      </w:r>
      <w:r w:rsidR="00317846" w:rsidRPr="00BF2C45">
        <w:rPr>
          <w:rFonts w:ascii="仿宋" w:eastAsia="仿宋" w:hAnsi="仿宋" w:hint="eastAsia"/>
          <w:sz w:val="24"/>
          <w:szCs w:val="24"/>
        </w:rPr>
        <w:t>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维修后仍无法使用，甲方</w:t>
      </w:r>
      <w:r w:rsidR="00BF3277">
        <w:rPr>
          <w:rFonts w:ascii="仿宋" w:eastAsia="仿宋" w:hAnsi="仿宋"/>
          <w:sz w:val="24"/>
          <w:szCs w:val="24"/>
        </w:rPr>
        <w:t>可</w:t>
      </w:r>
      <w:r w:rsidR="00BF3277">
        <w:rPr>
          <w:rFonts w:ascii="仿宋" w:eastAsia="仿宋" w:hAnsi="仿宋" w:hint="eastAsia"/>
          <w:sz w:val="24"/>
          <w:szCs w:val="24"/>
        </w:rPr>
        <w:t>视情况</w:t>
      </w:r>
      <w:r w:rsidR="00BF3277">
        <w:rPr>
          <w:rFonts w:ascii="仿宋" w:eastAsia="仿宋" w:hAnsi="仿宋"/>
          <w:sz w:val="24"/>
          <w:szCs w:val="24"/>
        </w:rPr>
        <w:t>要求乙方重新开发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或</w:t>
      </w:r>
      <w:r w:rsidR="00BF3277">
        <w:rPr>
          <w:rFonts w:ascii="仿宋" w:eastAsia="仿宋" w:hAnsi="仿宋" w:hint="eastAsia"/>
          <w:sz w:val="24"/>
          <w:szCs w:val="24"/>
        </w:rPr>
        <w:t>移送</w:t>
      </w:r>
      <w:r w:rsidR="00BF3277">
        <w:rPr>
          <w:rFonts w:ascii="仿宋" w:eastAsia="仿宋" w:hAnsi="仿宋"/>
          <w:sz w:val="24"/>
          <w:szCs w:val="24"/>
        </w:rPr>
        <w:t>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。</w:t>
      </w:r>
      <w:r w:rsidR="00BF3277">
        <w:rPr>
          <w:rFonts w:ascii="仿宋" w:eastAsia="仿宋" w:hAnsi="仿宋" w:hint="eastAsia"/>
          <w:sz w:val="24"/>
          <w:szCs w:val="24"/>
        </w:rPr>
        <w:t>甲方要求</w:t>
      </w:r>
      <w:r w:rsidR="00BF3277">
        <w:rPr>
          <w:rFonts w:ascii="仿宋" w:eastAsia="仿宋" w:hAnsi="仿宋"/>
          <w:sz w:val="24"/>
          <w:szCs w:val="24"/>
        </w:rPr>
        <w:t>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</w:t>
      </w:r>
      <w:r w:rsidR="00BF3277">
        <w:rPr>
          <w:rFonts w:ascii="仿宋" w:eastAsia="仿宋" w:hAnsi="仿宋" w:hint="eastAsia"/>
          <w:sz w:val="24"/>
          <w:szCs w:val="24"/>
        </w:rPr>
        <w:t>重新开发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制造</w:t>
      </w:r>
      <w:r w:rsidR="00BF3277">
        <w:rPr>
          <w:rFonts w:ascii="仿宋" w:eastAsia="仿宋" w:hAnsi="仿宋"/>
          <w:sz w:val="24"/>
          <w:szCs w:val="24"/>
        </w:rPr>
        <w:t>周期</w:t>
      </w:r>
      <w:r w:rsidR="00BF3277">
        <w:rPr>
          <w:rFonts w:ascii="仿宋" w:eastAsia="仿宋" w:hAnsi="仿宋" w:hint="eastAsia"/>
          <w:sz w:val="24"/>
          <w:szCs w:val="24"/>
        </w:rPr>
        <w:t>。甲方决定</w:t>
      </w:r>
      <w:r w:rsidR="00BF3277">
        <w:rPr>
          <w:rFonts w:ascii="仿宋" w:eastAsia="仿宋" w:hAnsi="仿宋"/>
          <w:sz w:val="24"/>
          <w:szCs w:val="24"/>
        </w:rPr>
        <w:t>移送第三方开发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的，乙方应当退还甲方已</w:t>
      </w:r>
      <w:r w:rsidR="00BF3277">
        <w:rPr>
          <w:rFonts w:ascii="仿宋" w:eastAsia="仿宋" w:hAnsi="仿宋" w:hint="eastAsia"/>
          <w:sz w:val="24"/>
          <w:szCs w:val="24"/>
        </w:rPr>
        <w:t>支付</w:t>
      </w:r>
      <w:r w:rsidR="00BF3277">
        <w:rPr>
          <w:rFonts w:ascii="仿宋" w:eastAsia="仿宋" w:hAnsi="仿宋"/>
          <w:sz w:val="24"/>
          <w:szCs w:val="24"/>
        </w:rPr>
        <w:t>的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费</w:t>
      </w:r>
      <w:r w:rsidR="00BF3277">
        <w:rPr>
          <w:rFonts w:ascii="仿宋" w:eastAsia="仿宋" w:hAnsi="仿宋" w:hint="eastAsia"/>
          <w:sz w:val="24"/>
          <w:szCs w:val="24"/>
        </w:rPr>
        <w:t>并</w:t>
      </w:r>
      <w:r w:rsidR="00BF3277">
        <w:rPr>
          <w:rFonts w:ascii="仿宋" w:eastAsia="仿宋" w:hAnsi="仿宋"/>
          <w:sz w:val="24"/>
          <w:szCs w:val="24"/>
        </w:rPr>
        <w:t>承担移</w:t>
      </w:r>
      <w:r w:rsidR="00BF3277">
        <w:rPr>
          <w:rFonts w:ascii="仿宋" w:eastAsia="仿宋" w:hAnsi="仿宋" w:hint="eastAsia"/>
          <w:sz w:val="24"/>
          <w:szCs w:val="24"/>
        </w:rPr>
        <w:t>模费用以及</w:t>
      </w:r>
      <w:r w:rsidR="00BF3277">
        <w:rPr>
          <w:rFonts w:ascii="仿宋" w:eastAsia="仿宋" w:hAnsi="仿宋"/>
          <w:sz w:val="24"/>
          <w:szCs w:val="24"/>
        </w:rPr>
        <w:t>乙方因</w:t>
      </w:r>
      <w:r w:rsidR="00BF3277">
        <w:rPr>
          <w:rFonts w:ascii="仿宋" w:eastAsia="仿宋" w:hAnsi="仿宋" w:hint="eastAsia"/>
          <w:sz w:val="24"/>
          <w:szCs w:val="24"/>
        </w:rPr>
        <w:t>移模导致</w:t>
      </w:r>
      <w:r w:rsidR="00BF3277">
        <w:rPr>
          <w:rFonts w:ascii="仿宋" w:eastAsia="仿宋" w:hAnsi="仿宋"/>
          <w:sz w:val="24"/>
          <w:szCs w:val="24"/>
        </w:rPr>
        <w:t>交</w:t>
      </w:r>
      <w:r w:rsidR="00BF3277">
        <w:rPr>
          <w:rFonts w:ascii="仿宋" w:eastAsia="仿宋" w:hAnsi="仿宋" w:hint="eastAsia"/>
          <w:sz w:val="24"/>
          <w:szCs w:val="24"/>
        </w:rPr>
        <w:t>期延误造成</w:t>
      </w:r>
      <w:r w:rsidR="00BF3277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="00BF3277">
        <w:rPr>
          <w:rFonts w:ascii="仿宋" w:eastAsia="仿宋" w:hAnsi="仿宋" w:hint="eastAsia"/>
          <w:sz w:val="24"/>
          <w:szCs w:val="24"/>
        </w:rPr>
        <w:t>，</w:t>
      </w:r>
      <w:r w:rsidR="00BF3277">
        <w:rPr>
          <w:rFonts w:ascii="仿宋" w:eastAsia="仿宋" w:hAnsi="仿宋"/>
          <w:sz w:val="24"/>
          <w:szCs w:val="24"/>
        </w:rPr>
        <w:t>乙方应承担全部赔偿责任</w:t>
      </w:r>
      <w:r w:rsidR="00BF3277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BF3277">
        <w:rPr>
          <w:rFonts w:ascii="仿宋" w:eastAsia="仿宋" w:hAnsi="仿宋" w:hint="eastAsia"/>
          <w:sz w:val="24"/>
          <w:szCs w:val="24"/>
        </w:rPr>
        <w:t>如乙方使用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生产产品，在生产过程中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的修理和维护均由</w:t>
      </w:r>
      <w:r w:rsidR="00317846" w:rsidRPr="00C64A64">
        <w:rPr>
          <w:rFonts w:ascii="仿宋" w:eastAsia="仿宋" w:hAnsi="仿宋" w:hint="eastAsia"/>
          <w:sz w:val="24"/>
          <w:szCs w:val="24"/>
        </w:rPr>
        <w:t>乙方负责。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  <w:r w:rsidR="00317846" w:rsidRPr="00812E28">
        <w:rPr>
          <w:rFonts w:ascii="仿宋" w:eastAsia="仿宋" w:hAnsi="仿宋" w:hint="eastAsia"/>
          <w:sz w:val="24"/>
          <w:szCs w:val="24"/>
        </w:rPr>
        <w:t>取得</w:t>
      </w:r>
      <w:r w:rsidR="00317846" w:rsidRPr="00812E28">
        <w:rPr>
          <w:rFonts w:ascii="仿宋" w:eastAsia="仿宋" w:hAnsi="仿宋"/>
          <w:sz w:val="24"/>
          <w:szCs w:val="24"/>
        </w:rPr>
        <w:t>甲方书面确认后方</w:t>
      </w:r>
      <w:r w:rsidR="00317846"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317846" w:rsidRPr="00C64A64">
        <w:rPr>
          <w:rFonts w:ascii="仿宋" w:eastAsia="仿宋" w:hAnsi="仿宋" w:hint="eastAsia"/>
          <w:sz w:val="24"/>
          <w:szCs w:val="24"/>
        </w:rPr>
        <w:t>乙方在设计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时，应考虑到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脱模方便，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的性能必须保证符合附件图纸技</w:t>
      </w:r>
      <w:r w:rsidR="00317846" w:rsidRPr="00812E28"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="00317846" w:rsidRPr="00812E28">
        <w:rPr>
          <w:rFonts w:ascii="仿宋" w:eastAsia="仿宋" w:hAnsi="仿宋" w:hint="eastAsia"/>
          <w:sz w:val="24"/>
          <w:szCs w:val="24"/>
        </w:rPr>
        <w:t>须小于0.0</w:t>
      </w:r>
      <w:r w:rsidR="00317846" w:rsidRPr="00812E28">
        <w:rPr>
          <w:rFonts w:ascii="仿宋" w:eastAsia="仿宋" w:hAnsi="仿宋"/>
          <w:sz w:val="24"/>
          <w:szCs w:val="24"/>
        </w:rPr>
        <w:t>5</w:t>
      </w:r>
      <w:r w:rsidR="00E5711D">
        <w:rPr>
          <w:rFonts w:ascii="仿宋" w:eastAsia="仿宋" w:hAnsi="仿宋" w:hint="eastAsia"/>
          <w:sz w:val="24"/>
          <w:szCs w:val="24"/>
        </w:rPr>
        <w:t xml:space="preserve"> </w:t>
      </w:r>
      <w:r w:rsidR="003935D3">
        <w:rPr>
          <w:rFonts w:ascii="仿宋" w:eastAsia="仿宋" w:hAnsi="仿宋" w:hint="eastAsia"/>
          <w:sz w:val="24"/>
          <w:szCs w:val="24"/>
        </w:rPr>
        <w:t>MM</w:t>
      </w:r>
      <w:r w:rsidR="00317846" w:rsidRPr="00812E28">
        <w:rPr>
          <w:rFonts w:ascii="仿宋" w:eastAsia="仿宋" w:hAnsi="仿宋" w:hint="eastAsia"/>
          <w:sz w:val="24"/>
          <w:szCs w:val="24"/>
        </w:rPr>
        <w:t>，（注：以甲方确认为准）。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812E28">
        <w:rPr>
          <w:rFonts w:ascii="仿宋" w:eastAsia="仿宋" w:hAnsi="仿宋" w:hint="eastAsia"/>
          <w:sz w:val="24"/>
          <w:szCs w:val="24"/>
        </w:rPr>
        <w:t>必须配备冷却接头、吊环、定位环、液压、气压接头管道等。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1.乙方按甲方指定的型腔数和产品分模线设计制作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="009D2B7C">
        <w:rPr>
          <w:rFonts w:ascii="仿宋" w:eastAsia="仿宋" w:hAnsi="仿宋" w:hint="eastAsia"/>
          <w:sz w:val="24"/>
          <w:szCs w:val="24"/>
          <w:lang w:eastAsia="zh-TW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设计及制作误差导致的改模由乙方免费完成，因乙方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4.乙方按照甲方要求在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内部型腔部件上刻产品零部件内、外标识，此项工作为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A962F2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A962F2">
        <w:rPr>
          <w:rFonts w:ascii="仿宋" w:eastAsia="仿宋" w:hAnsi="仿宋" w:hint="eastAsia"/>
          <w:sz w:val="24"/>
          <w:szCs w:val="24"/>
        </w:rPr>
        <w:t xml:space="preserve"> 】</w:t>
      </w:r>
      <w:r w:rsidRPr="00C64A64">
        <w:rPr>
          <w:rFonts w:ascii="仿宋" w:eastAsia="仿宋" w:hAnsi="仿宋" w:hint="eastAsia"/>
          <w:sz w:val="24"/>
          <w:szCs w:val="24"/>
        </w:rPr>
        <w:t>日内，乙方交付试首模样件（不少于</w:t>
      </w:r>
      <w:r w:rsidR="001E7FC7">
        <w:rPr>
          <w:rFonts w:ascii="仿宋" w:eastAsia="仿宋" w:hAnsi="仿宋" w:hint="eastAsia"/>
          <w:sz w:val="24"/>
          <w:szCs w:val="24"/>
        </w:rPr>
        <w:t>20</w:t>
      </w:r>
      <w:r w:rsidRPr="00C64A64">
        <w:rPr>
          <w:rFonts w:ascii="仿宋" w:eastAsia="仿宋" w:hAnsi="仿宋" w:hint="eastAsia"/>
          <w:sz w:val="24"/>
          <w:szCs w:val="24"/>
        </w:rPr>
        <w:t>件套/送样）时，须附自检报告，甲方在收到首模样件后</w:t>
      </w:r>
      <w:r w:rsidR="001E7FC7">
        <w:rPr>
          <w:rFonts w:ascii="仿宋" w:eastAsia="仿宋" w:hAnsi="仿宋" w:hint="eastAsia"/>
          <w:sz w:val="24"/>
          <w:szCs w:val="24"/>
        </w:rPr>
        <w:t>5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内提出书面意见给乙方。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6.</w:t>
      </w:r>
      <w:r w:rsidRPr="00782E17">
        <w:rPr>
          <w:rFonts w:ascii="仿宋" w:eastAsia="仿宋" w:hAnsi="仿宋" w:hint="eastAsia"/>
          <w:sz w:val="24"/>
          <w:szCs w:val="24"/>
        </w:rPr>
        <w:t>修模试样完成后</w:t>
      </w:r>
      <w:r w:rsidRPr="00C64A64">
        <w:rPr>
          <w:rFonts w:ascii="仿宋" w:eastAsia="仿宋" w:hAnsi="仿宋" w:hint="eastAsia"/>
          <w:sz w:val="24"/>
          <w:szCs w:val="24"/>
        </w:rPr>
        <w:t>，乙方交付合格样件给甲方，由甲方送交主机厂确认产品，产品合格后安排小批试制验收。</w:t>
      </w:r>
    </w:p>
    <w:p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3935D3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3935D3">
        <w:rPr>
          <w:rFonts w:ascii="仿宋" w:eastAsia="仿宋" w:hAnsi="仿宋" w:hint="eastAsia"/>
          <w:sz w:val="24"/>
          <w:szCs w:val="24"/>
        </w:rPr>
        <w:t xml:space="preserve"> 】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，乙方应于</w:t>
      </w:r>
      <w:r w:rsidR="00650665">
        <w:rPr>
          <w:rFonts w:ascii="仿宋" w:eastAsia="仿宋" w:hAnsi="仿宋"/>
          <w:sz w:val="24"/>
          <w:szCs w:val="24"/>
          <w:u w:val="single"/>
        </w:rPr>
        <w:t>202</w:t>
      </w:r>
      <w:r w:rsidR="000E1A21">
        <w:rPr>
          <w:rFonts w:ascii="仿宋" w:eastAsia="仿宋" w:hAnsi="仿宋"/>
          <w:sz w:val="24"/>
          <w:szCs w:val="24"/>
          <w:u w:val="single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024678">
        <w:rPr>
          <w:rFonts w:ascii="仿宋" w:eastAsia="仿宋" w:hAnsi="仿宋"/>
          <w:sz w:val="24"/>
          <w:szCs w:val="24"/>
          <w:u w:val="single"/>
        </w:rPr>
        <w:t>6</w:t>
      </w:r>
      <w:r w:rsidR="003935D3" w:rsidRPr="003935D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024678">
        <w:rPr>
          <w:rFonts w:ascii="仿宋" w:eastAsia="仿宋" w:hAnsi="仿宋"/>
          <w:sz w:val="24"/>
          <w:szCs w:val="24"/>
          <w:u w:val="single"/>
        </w:rPr>
        <w:t>20</w:t>
      </w:r>
      <w:bookmarkStart w:id="1" w:name="_GoBack"/>
      <w:bookmarkEnd w:id="1"/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7F465B">
        <w:rPr>
          <w:rFonts w:ascii="仿宋" w:eastAsia="仿宋" w:hAnsi="仿宋" w:hint="eastAsia"/>
          <w:sz w:val="24"/>
          <w:szCs w:val="24"/>
        </w:rPr>
        <w:t>，</w:t>
      </w:r>
      <w:r w:rsidR="00317846" w:rsidRPr="00C64A64">
        <w:rPr>
          <w:rFonts w:ascii="仿宋" w:eastAsia="仿宋" w:hAnsi="仿宋" w:hint="eastAsia"/>
          <w:sz w:val="24"/>
          <w:szCs w:val="24"/>
        </w:rPr>
        <w:t>并应赔偿给甲方造成的直接和间接损失。逾期</w:t>
      </w:r>
      <w:r w:rsidR="00A962F2">
        <w:rPr>
          <w:rFonts w:ascii="仿宋" w:eastAsia="仿宋" w:hAnsi="仿宋" w:hint="eastAsia"/>
          <w:sz w:val="24"/>
          <w:szCs w:val="24"/>
        </w:rPr>
        <w:t>三十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</w:t>
      </w:r>
      <w:r w:rsidR="007F465B">
        <w:rPr>
          <w:rFonts w:ascii="仿宋" w:eastAsia="仿宋" w:hAnsi="仿宋" w:hint="eastAsia"/>
          <w:sz w:val="24"/>
          <w:szCs w:val="24"/>
        </w:rPr>
        <w:t>外</w:t>
      </w:r>
      <w:r w:rsidR="00317846" w:rsidRPr="00C64A64">
        <w:rPr>
          <w:rFonts w:ascii="仿宋" w:eastAsia="仿宋" w:hAnsi="仿宋" w:hint="eastAsia"/>
          <w:sz w:val="24"/>
          <w:szCs w:val="24"/>
        </w:rPr>
        <w:t>，甲方有权解除合同并要求退回全部已支付费用。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乙方承诺使用所承制的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生产产品的产能能够达到甲方的交货要求：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 w:hint="eastAsia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:rsidR="00317846" w:rsidRPr="00C64A64" w:rsidRDefault="008E7108" w:rsidP="00A0640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的所有技术参数和要求应符合甲方的《</w:t>
      </w:r>
      <w:r w:rsidR="00A0640C"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 w:rsidR="00317846" w:rsidRPr="00C64A64">
        <w:rPr>
          <w:rFonts w:ascii="仿宋" w:eastAsia="仿宋" w:hAnsi="仿宋" w:hint="eastAsia"/>
          <w:sz w:val="24"/>
          <w:szCs w:val="24"/>
        </w:rPr>
        <w:t>》。</w:t>
      </w:r>
    </w:p>
    <w:p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乙方所做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根据甲方要求，乙方应负责将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运送至甲方指定地点后，甲方应在3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有保管维修及保养义务；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信息、图纸及技术资料享有所有权，乙方应负有保密责任，乙方或乙方工作人员未经甲方书面同意不得泄漏给任何第三方，或利用此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:rsidR="00317846" w:rsidRPr="00C64A64" w:rsidRDefault="00EC2A99" w:rsidP="00EC2A99">
      <w:pPr>
        <w:pStyle w:val="1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 w:rsidR="00317846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乙方交付的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</w:t>
      </w:r>
      <w:r w:rsidR="00B03B79">
        <w:rPr>
          <w:rFonts w:ascii="仿宋" w:eastAsia="仿宋" w:hAnsi="仿宋" w:cs="仿宋" w:hint="eastAsia"/>
          <w:sz w:val="24"/>
        </w:rPr>
        <w:t>，并承担</w:t>
      </w:r>
      <w:r w:rsidR="00B03B79" w:rsidRPr="00DC6B51">
        <w:rPr>
          <w:rFonts w:ascii="仿宋" w:eastAsia="仿宋" w:hAnsi="仿宋" w:cs="仿宋" w:hint="eastAsia"/>
          <w:sz w:val="24"/>
        </w:rPr>
        <w:t>合同总额200%的违约金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。因此给甲方造成的经济损失，乙方应当负责赔偿。</w:t>
      </w:r>
    </w:p>
    <w:p w:rsidR="00115297" w:rsidRPr="00C64A64" w:rsidRDefault="00115297" w:rsidP="001152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摊销完成后，若乙方未按扣减</w:t>
      </w:r>
      <w:r w:rsidRPr="00115297">
        <w:rPr>
          <w:rFonts w:ascii="仿宋" w:eastAsia="仿宋" w:hAnsi="仿宋" w:hint="eastAsia"/>
          <w:sz w:val="24"/>
          <w:szCs w:val="24"/>
        </w:rPr>
        <w:t>分摊单价</w:t>
      </w:r>
      <w:r>
        <w:rPr>
          <w:rFonts w:ascii="仿宋" w:eastAsia="仿宋" w:hAnsi="仿宋" w:hint="eastAsia"/>
          <w:sz w:val="24"/>
          <w:szCs w:val="24"/>
        </w:rPr>
        <w:t>后的价格向甲方供应零部件，或双方未重新签订价格协议的，甲方可以在</w:t>
      </w:r>
      <w:r w:rsidR="00315B4E">
        <w:rPr>
          <w:rFonts w:ascii="仿宋" w:eastAsia="仿宋" w:hAnsi="仿宋" w:hint="eastAsia"/>
          <w:sz w:val="24"/>
          <w:szCs w:val="24"/>
        </w:rPr>
        <w:t>应付货款中扣减自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5B4E">
        <w:rPr>
          <w:rFonts w:ascii="仿宋" w:eastAsia="仿宋" w:hAnsi="仿宋" w:hint="eastAsia"/>
          <w:sz w:val="24"/>
          <w:szCs w:val="24"/>
        </w:rPr>
        <w:t>摊销完毕</w:t>
      </w:r>
      <w:r w:rsidRPr="00115297">
        <w:rPr>
          <w:rFonts w:ascii="仿宋" w:eastAsia="仿宋" w:hAnsi="仿宋" w:hint="eastAsia"/>
          <w:sz w:val="24"/>
          <w:szCs w:val="24"/>
        </w:rPr>
        <w:t>之日起</w:t>
      </w:r>
      <w:r w:rsidR="005633E6">
        <w:rPr>
          <w:rFonts w:ascii="仿宋" w:eastAsia="仿宋" w:hAnsi="仿宋" w:hint="eastAsia"/>
          <w:sz w:val="24"/>
          <w:szCs w:val="24"/>
        </w:rPr>
        <w:t>多</w:t>
      </w:r>
      <w:r w:rsidRPr="00115297">
        <w:rPr>
          <w:rFonts w:ascii="仿宋" w:eastAsia="仿宋" w:hAnsi="仿宋" w:hint="eastAsia"/>
          <w:sz w:val="24"/>
          <w:szCs w:val="24"/>
        </w:rPr>
        <w:t>支付的摊销费</w:t>
      </w:r>
      <w:r w:rsidR="00315B4E">
        <w:rPr>
          <w:rFonts w:ascii="仿宋" w:eastAsia="仿宋" w:hAnsi="仿宋" w:hint="eastAsia"/>
          <w:sz w:val="24"/>
          <w:szCs w:val="24"/>
        </w:rPr>
        <w:t>。本合同履行完毕，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315B4E">
        <w:rPr>
          <w:rFonts w:ascii="仿宋" w:eastAsia="仿宋" w:hAnsi="仿宋" w:hint="eastAsia"/>
          <w:sz w:val="24"/>
          <w:szCs w:val="24"/>
        </w:rPr>
        <w:t>仍有</w:t>
      </w:r>
      <w:r w:rsidRPr="00115297">
        <w:rPr>
          <w:rFonts w:ascii="仿宋" w:eastAsia="仿宋" w:hAnsi="仿宋" w:hint="eastAsia"/>
          <w:sz w:val="24"/>
          <w:szCs w:val="24"/>
        </w:rPr>
        <w:t>追索</w:t>
      </w:r>
      <w:r>
        <w:rPr>
          <w:rFonts w:ascii="仿宋" w:eastAsia="仿宋" w:hAnsi="仿宋" w:hint="eastAsia"/>
          <w:sz w:val="24"/>
          <w:szCs w:val="24"/>
        </w:rPr>
        <w:t>此部分欠款</w:t>
      </w:r>
      <w:r w:rsidR="00315B4E">
        <w:rPr>
          <w:rFonts w:ascii="仿宋" w:eastAsia="仿宋" w:hAnsi="仿宋" w:hint="eastAsia"/>
          <w:sz w:val="24"/>
          <w:szCs w:val="24"/>
        </w:rPr>
        <w:t>及利息</w:t>
      </w:r>
      <w:r w:rsidRPr="00115297">
        <w:rPr>
          <w:rFonts w:ascii="仿宋" w:eastAsia="仿宋" w:hAnsi="仿宋" w:hint="eastAsia"/>
          <w:sz w:val="24"/>
          <w:szCs w:val="24"/>
        </w:rPr>
        <w:t>的权利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11529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如单方提出终止合同，须</w:t>
      </w:r>
      <w:r w:rsidR="00C411B7"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11529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8E72C8">
        <w:rPr>
          <w:rFonts w:ascii="仿宋" w:eastAsia="仿宋" w:hAnsi="仿宋" w:hint="eastAsia"/>
          <w:sz w:val="24"/>
          <w:szCs w:val="24"/>
        </w:rPr>
        <w:t>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11529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本合同经双方代表签字并盖章后，即告生效。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2.除本合同</w:t>
      </w:r>
      <w:r w:rsidRPr="00BB76CC">
        <w:rPr>
          <w:rFonts w:ascii="仿宋" w:eastAsia="仿宋" w:hAnsi="仿宋" w:hint="eastAsia"/>
          <w:sz w:val="24"/>
          <w:szCs w:val="24"/>
        </w:rPr>
        <w:t>之外，</w:t>
      </w:r>
      <w:r>
        <w:rPr>
          <w:rFonts w:ascii="仿宋" w:eastAsia="仿宋" w:hAnsi="仿宋" w:hint="eastAsia"/>
          <w:sz w:val="24"/>
          <w:szCs w:val="24"/>
        </w:rPr>
        <w:t>以下协议作</w:t>
      </w:r>
      <w:r w:rsidRPr="00BB76CC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甲乙双方</w:t>
      </w:r>
      <w:r w:rsidRPr="00BB76CC">
        <w:rPr>
          <w:rFonts w:ascii="仿宋" w:eastAsia="仿宋" w:hAnsi="仿宋" w:hint="eastAsia"/>
          <w:sz w:val="24"/>
          <w:szCs w:val="24"/>
        </w:rPr>
        <w:t>福田A6座椅项目不可分割的部分，与本合同具有相同效力。</w:t>
      </w:r>
    </w:p>
    <w:p w:rsidR="00A0640C" w:rsidRPr="00A0640C" w:rsidRDefault="00A0640C" w:rsidP="00A0640C">
      <w:pPr>
        <w:ind w:firstLineChars="100" w:firstLine="240"/>
        <w:jc w:val="left"/>
        <w:rPr>
          <w:rFonts w:ascii="黑体" w:eastAsia="黑体" w:hAnsi="华文宋体"/>
          <w:b/>
          <w:sz w:val="72"/>
          <w:szCs w:val="72"/>
        </w:rPr>
      </w:pPr>
      <w:r>
        <w:rPr>
          <w:rFonts w:ascii="仿宋" w:eastAsia="仿宋" w:hAnsi="仿宋" w:hint="eastAsia"/>
          <w:sz w:val="24"/>
          <w:szCs w:val="24"/>
        </w:rPr>
        <w:t>2.1</w:t>
      </w:r>
      <w:r>
        <w:rPr>
          <w:rFonts w:ascii="仿宋" w:eastAsia="仿宋" w:hAnsi="仿宋"/>
          <w:sz w:val="24"/>
          <w:szCs w:val="24"/>
        </w:rPr>
        <w:t>.</w:t>
      </w:r>
      <w:r w:rsidDel="00BB76CC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《</w:t>
      </w:r>
      <w:r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>
        <w:rPr>
          <w:rFonts w:ascii="仿宋" w:eastAsia="仿宋" w:hAnsi="仿宋" w:hint="eastAsia"/>
          <w:sz w:val="24"/>
          <w:szCs w:val="24"/>
        </w:rPr>
        <w:t>》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4.本合同如有争议，任何一方可依法向甲方住所地人民法院提起诉讼。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DF3B14">
        <w:rPr>
          <w:rFonts w:ascii="仿宋" w:eastAsia="仿宋" w:hAnsi="仿宋" w:cs="仿宋" w:hint="eastAsia"/>
          <w:b/>
          <w:color w:val="000000"/>
          <w:sz w:val="24"/>
          <w:szCs w:val="24"/>
        </w:rPr>
        <w:t>河北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光华荣昌汽车部件有限公司</w:t>
      </w:r>
      <w:r w:rsidR="009D2B7C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乙方: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0E1A21" w:rsidRPr="000E1A21">
        <w:rPr>
          <w:rFonts w:ascii="仿宋" w:eastAsia="仿宋" w:hAnsi="仿宋" w:hint="eastAsia"/>
          <w:b/>
          <w:sz w:val="24"/>
          <w:szCs w:val="24"/>
        </w:rPr>
        <w:t>广州熙锐自动化设备有限公司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8118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3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96" w:rsidRDefault="007A4C96">
      <w:r>
        <w:separator/>
      </w:r>
    </w:p>
  </w:endnote>
  <w:endnote w:type="continuationSeparator" w:id="0">
    <w:p w:rsidR="007A4C96" w:rsidRDefault="007A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05" w:rsidRDefault="00CF5205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CF5205" w:rsidRDefault="00CF520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CF5205" w:rsidRDefault="00CF5205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67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2467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5205" w:rsidRDefault="00CF520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05" w:rsidRDefault="00CF5205">
    <w:pPr>
      <w:pStyle w:val="a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A4C96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A4C96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CF5205" w:rsidRDefault="00CF52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96" w:rsidRDefault="007A4C96">
      <w:r>
        <w:separator/>
      </w:r>
    </w:p>
  </w:footnote>
  <w:footnote w:type="continuationSeparator" w:id="0">
    <w:p w:rsidR="007A4C96" w:rsidRDefault="007A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05" w:rsidRDefault="00CF5205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05" w:rsidRDefault="00CF5205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版本号2021MJZZV4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03E82"/>
    <w:rsid w:val="00024678"/>
    <w:rsid w:val="0002539F"/>
    <w:rsid w:val="00027422"/>
    <w:rsid w:val="00027BC1"/>
    <w:rsid w:val="00041260"/>
    <w:rsid w:val="000430E6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105D"/>
    <w:rsid w:val="000A3560"/>
    <w:rsid w:val="000A4ED8"/>
    <w:rsid w:val="000B1CBA"/>
    <w:rsid w:val="000B38E8"/>
    <w:rsid w:val="000C0C09"/>
    <w:rsid w:val="000C7322"/>
    <w:rsid w:val="000C77F9"/>
    <w:rsid w:val="000C7E0C"/>
    <w:rsid w:val="000D1BD9"/>
    <w:rsid w:val="000D6EC7"/>
    <w:rsid w:val="000E1A21"/>
    <w:rsid w:val="000E53A0"/>
    <w:rsid w:val="000E6807"/>
    <w:rsid w:val="00107B0F"/>
    <w:rsid w:val="00112EB4"/>
    <w:rsid w:val="00113E9C"/>
    <w:rsid w:val="00115297"/>
    <w:rsid w:val="00120DFF"/>
    <w:rsid w:val="00125AD6"/>
    <w:rsid w:val="001414B5"/>
    <w:rsid w:val="0014400C"/>
    <w:rsid w:val="00152B52"/>
    <w:rsid w:val="00156FC8"/>
    <w:rsid w:val="00163D1E"/>
    <w:rsid w:val="00172A27"/>
    <w:rsid w:val="00174744"/>
    <w:rsid w:val="00177E98"/>
    <w:rsid w:val="00181FCB"/>
    <w:rsid w:val="00182509"/>
    <w:rsid w:val="001850C8"/>
    <w:rsid w:val="001932AD"/>
    <w:rsid w:val="00194F32"/>
    <w:rsid w:val="001969B4"/>
    <w:rsid w:val="00197962"/>
    <w:rsid w:val="001A1502"/>
    <w:rsid w:val="001A64BB"/>
    <w:rsid w:val="001B1D0C"/>
    <w:rsid w:val="001B2B01"/>
    <w:rsid w:val="001B4DDF"/>
    <w:rsid w:val="001B4E60"/>
    <w:rsid w:val="001B6AED"/>
    <w:rsid w:val="001C0BED"/>
    <w:rsid w:val="001C24F3"/>
    <w:rsid w:val="001C26D4"/>
    <w:rsid w:val="001C71A1"/>
    <w:rsid w:val="001D6BF7"/>
    <w:rsid w:val="001E4260"/>
    <w:rsid w:val="001E7FC7"/>
    <w:rsid w:val="001F6D3A"/>
    <w:rsid w:val="00202265"/>
    <w:rsid w:val="00203D31"/>
    <w:rsid w:val="00204599"/>
    <w:rsid w:val="002100A3"/>
    <w:rsid w:val="00221B07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1477"/>
    <w:rsid w:val="00282AE4"/>
    <w:rsid w:val="00294999"/>
    <w:rsid w:val="002972FB"/>
    <w:rsid w:val="002A7FF8"/>
    <w:rsid w:val="002B0BC6"/>
    <w:rsid w:val="002B4400"/>
    <w:rsid w:val="002C0246"/>
    <w:rsid w:val="002C46DC"/>
    <w:rsid w:val="002E3BFB"/>
    <w:rsid w:val="002E5EC0"/>
    <w:rsid w:val="003159A1"/>
    <w:rsid w:val="00315B4E"/>
    <w:rsid w:val="00317846"/>
    <w:rsid w:val="00322607"/>
    <w:rsid w:val="00331F41"/>
    <w:rsid w:val="003339A6"/>
    <w:rsid w:val="00340591"/>
    <w:rsid w:val="0034191F"/>
    <w:rsid w:val="0035698A"/>
    <w:rsid w:val="00362815"/>
    <w:rsid w:val="003670B2"/>
    <w:rsid w:val="00367550"/>
    <w:rsid w:val="00381376"/>
    <w:rsid w:val="00381B40"/>
    <w:rsid w:val="003935D3"/>
    <w:rsid w:val="00394E9B"/>
    <w:rsid w:val="003B043F"/>
    <w:rsid w:val="003B16E6"/>
    <w:rsid w:val="003C298F"/>
    <w:rsid w:val="003C6A34"/>
    <w:rsid w:val="003E0C3A"/>
    <w:rsid w:val="00403AD3"/>
    <w:rsid w:val="004042BD"/>
    <w:rsid w:val="004122B6"/>
    <w:rsid w:val="004137D6"/>
    <w:rsid w:val="00413BA7"/>
    <w:rsid w:val="00426F2A"/>
    <w:rsid w:val="0043086D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B3F80"/>
    <w:rsid w:val="004C07FE"/>
    <w:rsid w:val="004D0AF0"/>
    <w:rsid w:val="004D4D95"/>
    <w:rsid w:val="004D6E1E"/>
    <w:rsid w:val="004E1BC3"/>
    <w:rsid w:val="004E252F"/>
    <w:rsid w:val="004E5A08"/>
    <w:rsid w:val="004F480F"/>
    <w:rsid w:val="004F6153"/>
    <w:rsid w:val="004F7B52"/>
    <w:rsid w:val="00500E20"/>
    <w:rsid w:val="0050430D"/>
    <w:rsid w:val="005055B0"/>
    <w:rsid w:val="00527FE2"/>
    <w:rsid w:val="00530750"/>
    <w:rsid w:val="0053529B"/>
    <w:rsid w:val="00541779"/>
    <w:rsid w:val="00542813"/>
    <w:rsid w:val="00555404"/>
    <w:rsid w:val="005633E6"/>
    <w:rsid w:val="005658A8"/>
    <w:rsid w:val="00576DB0"/>
    <w:rsid w:val="005860DB"/>
    <w:rsid w:val="0058638F"/>
    <w:rsid w:val="00586556"/>
    <w:rsid w:val="005916A0"/>
    <w:rsid w:val="005A19B6"/>
    <w:rsid w:val="005A279B"/>
    <w:rsid w:val="005C3AE4"/>
    <w:rsid w:val="005D1767"/>
    <w:rsid w:val="005D1D15"/>
    <w:rsid w:val="005E3B9F"/>
    <w:rsid w:val="005E5DF4"/>
    <w:rsid w:val="005F5EA2"/>
    <w:rsid w:val="00602E42"/>
    <w:rsid w:val="00605E97"/>
    <w:rsid w:val="0061006B"/>
    <w:rsid w:val="0061235B"/>
    <w:rsid w:val="00650665"/>
    <w:rsid w:val="006539D8"/>
    <w:rsid w:val="0065463D"/>
    <w:rsid w:val="006548C2"/>
    <w:rsid w:val="0065579B"/>
    <w:rsid w:val="00655FD6"/>
    <w:rsid w:val="00656723"/>
    <w:rsid w:val="00657448"/>
    <w:rsid w:val="006620A2"/>
    <w:rsid w:val="006738F6"/>
    <w:rsid w:val="00677B72"/>
    <w:rsid w:val="006951D0"/>
    <w:rsid w:val="00697753"/>
    <w:rsid w:val="006A2F95"/>
    <w:rsid w:val="006A7C85"/>
    <w:rsid w:val="006B1208"/>
    <w:rsid w:val="006B7216"/>
    <w:rsid w:val="006D2CEF"/>
    <w:rsid w:val="006D4065"/>
    <w:rsid w:val="006E3515"/>
    <w:rsid w:val="006F1B02"/>
    <w:rsid w:val="006F4B17"/>
    <w:rsid w:val="007013BD"/>
    <w:rsid w:val="007014FA"/>
    <w:rsid w:val="007047E8"/>
    <w:rsid w:val="00710935"/>
    <w:rsid w:val="007262FB"/>
    <w:rsid w:val="00727888"/>
    <w:rsid w:val="00736F67"/>
    <w:rsid w:val="007375BD"/>
    <w:rsid w:val="007471AF"/>
    <w:rsid w:val="00752D8A"/>
    <w:rsid w:val="00766863"/>
    <w:rsid w:val="007721CB"/>
    <w:rsid w:val="00775D5E"/>
    <w:rsid w:val="00781BD3"/>
    <w:rsid w:val="00782E17"/>
    <w:rsid w:val="007879DB"/>
    <w:rsid w:val="007A385B"/>
    <w:rsid w:val="007A4C96"/>
    <w:rsid w:val="007B7F3B"/>
    <w:rsid w:val="007C0BF7"/>
    <w:rsid w:val="007C2A0A"/>
    <w:rsid w:val="007D29B5"/>
    <w:rsid w:val="007E6BB0"/>
    <w:rsid w:val="007F0528"/>
    <w:rsid w:val="007F3475"/>
    <w:rsid w:val="007F465B"/>
    <w:rsid w:val="007F771D"/>
    <w:rsid w:val="00803A95"/>
    <w:rsid w:val="00806CD5"/>
    <w:rsid w:val="008118B5"/>
    <w:rsid w:val="00812E28"/>
    <w:rsid w:val="0081583B"/>
    <w:rsid w:val="00823506"/>
    <w:rsid w:val="00826392"/>
    <w:rsid w:val="00826F01"/>
    <w:rsid w:val="008272C9"/>
    <w:rsid w:val="00827E02"/>
    <w:rsid w:val="00830AB8"/>
    <w:rsid w:val="00847BD5"/>
    <w:rsid w:val="008704C5"/>
    <w:rsid w:val="008711D6"/>
    <w:rsid w:val="00881382"/>
    <w:rsid w:val="0088508C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108"/>
    <w:rsid w:val="008E72C8"/>
    <w:rsid w:val="00903CA3"/>
    <w:rsid w:val="009072D2"/>
    <w:rsid w:val="00912F51"/>
    <w:rsid w:val="009142F6"/>
    <w:rsid w:val="0092395F"/>
    <w:rsid w:val="00937F0C"/>
    <w:rsid w:val="0095039B"/>
    <w:rsid w:val="00953F60"/>
    <w:rsid w:val="00955D05"/>
    <w:rsid w:val="00956DCC"/>
    <w:rsid w:val="00961954"/>
    <w:rsid w:val="009672CA"/>
    <w:rsid w:val="009760FB"/>
    <w:rsid w:val="00985A6F"/>
    <w:rsid w:val="009905CC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2B7C"/>
    <w:rsid w:val="009E5961"/>
    <w:rsid w:val="009F0469"/>
    <w:rsid w:val="009F295A"/>
    <w:rsid w:val="009F3DD3"/>
    <w:rsid w:val="00A0640C"/>
    <w:rsid w:val="00A11734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85E1D"/>
    <w:rsid w:val="00A94680"/>
    <w:rsid w:val="00A94CF4"/>
    <w:rsid w:val="00A962F2"/>
    <w:rsid w:val="00A971FB"/>
    <w:rsid w:val="00AA78CE"/>
    <w:rsid w:val="00AB6393"/>
    <w:rsid w:val="00AB7C53"/>
    <w:rsid w:val="00AC6D3F"/>
    <w:rsid w:val="00AD05DD"/>
    <w:rsid w:val="00AD0CE7"/>
    <w:rsid w:val="00AE6ED1"/>
    <w:rsid w:val="00AF19EC"/>
    <w:rsid w:val="00B02785"/>
    <w:rsid w:val="00B03B79"/>
    <w:rsid w:val="00B1401E"/>
    <w:rsid w:val="00B21DCF"/>
    <w:rsid w:val="00B25444"/>
    <w:rsid w:val="00B326D8"/>
    <w:rsid w:val="00B32CB3"/>
    <w:rsid w:val="00B41B0C"/>
    <w:rsid w:val="00B42075"/>
    <w:rsid w:val="00B42B42"/>
    <w:rsid w:val="00B444DE"/>
    <w:rsid w:val="00B44A0D"/>
    <w:rsid w:val="00B4685D"/>
    <w:rsid w:val="00B50A13"/>
    <w:rsid w:val="00B6645F"/>
    <w:rsid w:val="00B72ABF"/>
    <w:rsid w:val="00B730A6"/>
    <w:rsid w:val="00B77617"/>
    <w:rsid w:val="00B91014"/>
    <w:rsid w:val="00BA1AB7"/>
    <w:rsid w:val="00BA3C65"/>
    <w:rsid w:val="00BA5FD0"/>
    <w:rsid w:val="00BB4C86"/>
    <w:rsid w:val="00BC34E6"/>
    <w:rsid w:val="00BC4125"/>
    <w:rsid w:val="00BD2BFD"/>
    <w:rsid w:val="00BD37B1"/>
    <w:rsid w:val="00BD5798"/>
    <w:rsid w:val="00BD5E01"/>
    <w:rsid w:val="00BE6044"/>
    <w:rsid w:val="00BF2C45"/>
    <w:rsid w:val="00BF3277"/>
    <w:rsid w:val="00BF38C7"/>
    <w:rsid w:val="00BF78D9"/>
    <w:rsid w:val="00C00BD1"/>
    <w:rsid w:val="00C03006"/>
    <w:rsid w:val="00C10C07"/>
    <w:rsid w:val="00C11A09"/>
    <w:rsid w:val="00C246DE"/>
    <w:rsid w:val="00C25EBC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CF4EE9"/>
    <w:rsid w:val="00CF5205"/>
    <w:rsid w:val="00D222C1"/>
    <w:rsid w:val="00D22D3A"/>
    <w:rsid w:val="00D37CFB"/>
    <w:rsid w:val="00D53B9D"/>
    <w:rsid w:val="00D56193"/>
    <w:rsid w:val="00D56E9C"/>
    <w:rsid w:val="00D7174C"/>
    <w:rsid w:val="00D71C2B"/>
    <w:rsid w:val="00D756CF"/>
    <w:rsid w:val="00D85D26"/>
    <w:rsid w:val="00D921CA"/>
    <w:rsid w:val="00D95444"/>
    <w:rsid w:val="00D95DDB"/>
    <w:rsid w:val="00DA52C7"/>
    <w:rsid w:val="00DA5C25"/>
    <w:rsid w:val="00DB4BA9"/>
    <w:rsid w:val="00DC148D"/>
    <w:rsid w:val="00DC4BBC"/>
    <w:rsid w:val="00DC5005"/>
    <w:rsid w:val="00DD3271"/>
    <w:rsid w:val="00DD7E3A"/>
    <w:rsid w:val="00DF0DD6"/>
    <w:rsid w:val="00DF3B14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5711D"/>
    <w:rsid w:val="00E71172"/>
    <w:rsid w:val="00E7121D"/>
    <w:rsid w:val="00E775DB"/>
    <w:rsid w:val="00E94F91"/>
    <w:rsid w:val="00E95B9A"/>
    <w:rsid w:val="00E96595"/>
    <w:rsid w:val="00E9783B"/>
    <w:rsid w:val="00EC2A99"/>
    <w:rsid w:val="00EC76FF"/>
    <w:rsid w:val="00ED54B9"/>
    <w:rsid w:val="00EE6320"/>
    <w:rsid w:val="00EE719A"/>
    <w:rsid w:val="00EF008B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18F3"/>
    <w:rsid w:val="00F46E54"/>
    <w:rsid w:val="00F50E86"/>
    <w:rsid w:val="00F5281F"/>
    <w:rsid w:val="00F5338B"/>
    <w:rsid w:val="00F603CB"/>
    <w:rsid w:val="00F65FDB"/>
    <w:rsid w:val="00F66FFF"/>
    <w:rsid w:val="00F75AEC"/>
    <w:rsid w:val="00F8311E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78C9F"/>
  <w15:docId w15:val="{187085AE-766D-4F30-9886-6176A55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22A2-9AF5-44F2-B08F-B82ED8E7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579</Words>
  <Characters>3305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Company>光华荣昌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13</cp:revision>
  <cp:lastPrinted>2022-09-30T03:49:00Z</cp:lastPrinted>
  <dcterms:created xsi:type="dcterms:W3CDTF">2023-07-11T03:55:00Z</dcterms:created>
  <dcterms:modified xsi:type="dcterms:W3CDTF">2024-05-07T01:16:00Z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