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试验名称：耐低温试验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安全带插锁线延长线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 xml:space="preserve"> </w:t>
            </w:r>
          </w:p>
          <w:p>
            <w:pPr>
              <w:ind w:right="-102"/>
              <w:rPr>
                <w:rFonts w:ascii="宋体" w:hAnsi="宋体" w:eastAsia="宋体"/>
              </w:rPr>
            </w:pPr>
          </w:p>
          <w:p>
            <w:pPr>
              <w:ind w:right="-102" w:rightChars="0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10190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10161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10008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10014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BEC00</w:t>
            </w:r>
            <w:r>
              <w:rPr>
                <w:rFonts w:hint="eastAsia" w:ascii="宋体" w:hAnsi="宋体" w:eastAsia="宋体"/>
                <w:lang w:val="en-US" w:eastAsia="zh-CN"/>
              </w:rPr>
              <w:t>10010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/>
                  </w:rPr>
                  <w:t>202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年</w:t>
                </w:r>
                <w:r>
                  <w:rPr>
                    <w:rFonts w:hint="eastAsia" w:ascii="宋体" w:hAnsi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/>
                  </w:rPr>
                  <w:t>月</w:t>
                </w:r>
                <w:r>
                  <w:rPr>
                    <w:rFonts w:hint="eastAsia" w:ascii="宋体" w:hAnsi="宋体"/>
                    <w:lang w:val="en-US" w:eastAsia="zh-CN"/>
                  </w:rPr>
                  <w:t>9</w:t>
                </w:r>
                <w:r>
                  <w:rPr>
                    <w:rFonts w:hint="eastAsia" w:ascii="宋体" w:hAnsi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H6/H4-2.2</w:t>
            </w:r>
            <w:r>
              <w:rPr>
                <w:rFonts w:hint="eastAsia" w:ascii="宋体" w:hAnsi="宋体"/>
                <w:lang w:val="en-US" w:eastAsia="zh-CN"/>
              </w:rPr>
              <w:t>安全带插锁线延长线/</w:t>
            </w:r>
            <w:r>
              <w:rPr>
                <w:rFonts w:hint="eastAsia" w:ascii="宋体" w:hAnsi="宋体" w:eastAsia="宋体"/>
                <w:lang w:eastAsia="zh-CN"/>
              </w:rPr>
              <w:t>通风加热线束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加热通风系统线束总成</w:t>
            </w: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lang w:eastAsia="zh-CN"/>
              </w:rPr>
              <w:t>安全带扣延长线束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耐低温试验</w:t>
            </w:r>
            <w:r>
              <w:rPr>
                <w:rFonts w:hint="eastAsia" w:ascii="宋体" w:hAnsi="宋体" w:eastAsia="宋体"/>
              </w:rPr>
              <w:t>，经检测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℃；湿度：3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931"/>
        <w:gridCol w:w="980"/>
        <w:gridCol w:w="1539"/>
        <w:gridCol w:w="1931"/>
        <w:gridCol w:w="1479"/>
        <w:gridCol w:w="2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高低温湿热交变试验箱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R</w:t>
            </w:r>
            <w:r>
              <w:rPr>
                <w:rFonts w:hint="eastAsia" w:ascii="宋体" w:hAnsi="宋体"/>
                <w:kern w:val="0"/>
                <w:szCs w:val="20"/>
              </w:rPr>
              <w:t>-093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GDJS-150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北京恒泰丰仪器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±</w:t>
            </w:r>
            <w:r>
              <w:rPr>
                <w:rFonts w:hint="eastAsia" w:ascii="宋体" w:hAnsi="宋体"/>
              </w:rPr>
              <w:t>0.5%/3.1%RH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2024年11月13日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</w:rPr>
              <w:t>将样品置于恒温箱中，在-40 ℃温度下保持4</w:t>
            </w:r>
            <w:r>
              <w:rPr>
                <w:rFonts w:ascii="宋体" w:hAnsi="宋体"/>
              </w:rPr>
              <w:t>h。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3" name="图片 3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341880" cy="1208405"/>
                  <wp:effectExtent l="0" t="0" r="127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564" w:type="dxa"/>
          </w:tcPr>
          <w:tbl>
            <w:tblPr>
              <w:tblStyle w:val="7"/>
              <w:tblW w:w="9213" w:type="dxa"/>
              <w:tblInd w:w="29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2126"/>
              <w:gridCol w:w="1701"/>
              <w:gridCol w:w="38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55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827" w:type="dxa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不符合项具体描述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安全带插锁线延长线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045-006-202404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1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通风加热线束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045-007-202404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3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045-008-202404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加热通风系统线束总成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045-009-202404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8" w:hRule="atLeast"/>
              </w:trPr>
              <w:tc>
                <w:tcPr>
                  <w:tcW w:w="1559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  <w:lang w:eastAsia="zh-CN"/>
                    </w:rPr>
                    <w:t>安全带扣延长线束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045-010-202404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82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8415" cy="2046605"/>
                  <wp:effectExtent l="0" t="0" r="13335" b="10795"/>
                  <wp:docPr id="11" name="图片 11" descr="C:/Users/Administrator/Desktop/线束/GR20240329SQS045-0088-耐低温试验/IMG_20240408_143534.jpgIMG_20240408_143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GR20240329SQS045-0088-耐低温试验/IMG_20240408_143534.jpgIMG_20240408_14353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134" r="3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636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3" name="图片 13" descr="C:/Users/Administrator/Desktop/线束/GR20240329SQS045-0088-耐低温试验/IMG_20240408_143537.jpgIMG_20240408_14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GR20240329SQS045-0088-耐低温试验/IMG_20240408_143537.jpgIMG_20240408_1435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435860" cy="1948815"/>
                  <wp:effectExtent l="0" t="0" r="2540" b="13335"/>
                  <wp:docPr id="10" name="图片 10" descr="C:/Users/Administrator/Desktop/线束/GR20240329SQS045-0088-耐低温试验/IMG_20240508_100343.jpgIMG_20240508_10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线束/GR20240329SQS045-0088-耐低温试验/IMG_20240508_100343.jpgIMG_20240508_1003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3128" r="3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30" cy="1948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0160" cy="2040255"/>
                  <wp:effectExtent l="0" t="0" r="2540" b="17145"/>
                  <wp:docPr id="1" name="图片 1" descr="C:/Users/Administrator/Desktop/线束/GR20240329SQS045-0088-耐低温试验/IMG_20240508_100616.jpgIMG_20240508_10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GR20240329SQS045-0088-耐低温试验/IMG_20240508_100616.jpgIMG_20240508_10061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0160" cy="2040255"/>
                  <wp:effectExtent l="0" t="0" r="2540" b="17145"/>
                  <wp:docPr id="14" name="图片 14" descr="C:/Users/Administrator/Desktop/线束/GR20240329SQS045-0088-耐低温试验/IMG_20240508_100620.jpgIMG_20240508_1006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线束/GR20240329SQS045-0088-耐低温试验/IMG_20240508_100620.jpgIMG_20240508_10062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3143" r="3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107" cy="204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：GR20240329SQS045-0088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57F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003600F"/>
    <w:rsid w:val="133431CC"/>
    <w:rsid w:val="13C13885"/>
    <w:rsid w:val="18B00F4B"/>
    <w:rsid w:val="1D554B87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numbering" Target="numbering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3171E-4A66-42BE-80E7-B8DDB8B82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2024-05-14T01:33:34Z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5BC8E1DF835E4B13A161E7EEF01D8BD0_12</vt:lpwstr>
  </property>
</Properties>
</file>