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F4" w:rsidRDefault="000835F4"/>
    <w:p w:rsidR="000835F4" w:rsidRDefault="000835F4"/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338"/>
        <w:gridCol w:w="1608"/>
        <w:gridCol w:w="215"/>
        <w:gridCol w:w="137"/>
        <w:gridCol w:w="1108"/>
        <w:gridCol w:w="432"/>
        <w:gridCol w:w="127"/>
        <w:gridCol w:w="830"/>
        <w:gridCol w:w="828"/>
      </w:tblGrid>
      <w:tr w:rsidR="000A209D" w:rsidTr="00901984">
        <w:trPr>
          <w:cantSplit/>
          <w:trHeight w:val="538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A209D" w:rsidRDefault="00D10154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项目部</w:t>
            </w:r>
          </w:p>
        </w:tc>
        <w:tc>
          <w:tcPr>
            <w:tcW w:w="150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A209D" w:rsidRDefault="00D1015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朱朋昌</w:t>
            </w:r>
            <w:proofErr w:type="gramEnd"/>
          </w:p>
        </w:tc>
        <w:tc>
          <w:tcPr>
            <w:tcW w:w="167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209D" w:rsidRDefault="00D1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15630857923</w:t>
            </w:r>
          </w:p>
        </w:tc>
      </w:tr>
      <w:tr w:rsidR="000A209D">
        <w:trPr>
          <w:cantSplit/>
          <w:trHeight w:val="482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136CD5">
              <w:rPr>
                <w:rFonts w:hint="eastAsia"/>
                <w:sz w:val="18"/>
                <w:szCs w:val="18"/>
              </w:rPr>
              <w:t>0</w:t>
            </w:r>
            <w:r w:rsidR="00136CD5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136CD5">
              <w:rPr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823" w:type="dxa"/>
            <w:gridSpan w:val="2"/>
            <w:tcBorders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136CD5">
              <w:rPr>
                <w:rFonts w:hint="eastAsia"/>
                <w:sz w:val="18"/>
                <w:szCs w:val="18"/>
              </w:rPr>
              <w:t>0</w:t>
            </w:r>
            <w:r w:rsidR="00136CD5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136CD5">
              <w:rPr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136CD5"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136CD5">
              <w:rPr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A209D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09D" w:rsidRDefault="008E5A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口口头告知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□原始记录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0A209D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09D" w:rsidRDefault="008E5A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0A209D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:rsidR="000A209D" w:rsidRDefault="008E5A7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09D" w:rsidRDefault="00F76EF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 </w:t>
            </w:r>
            <w:r w:rsidR="008E5A78">
              <w:rPr>
                <w:rFonts w:hint="eastAsia"/>
                <w:sz w:val="24"/>
              </w:rPr>
              <w:t xml:space="preserve"> </w:t>
            </w:r>
            <w:r w:rsidR="008E5A78">
              <w:rPr>
                <w:rFonts w:hint="eastAsia"/>
                <w:sz w:val="24"/>
              </w:rPr>
              <w:t>报废</w:t>
            </w:r>
            <w:r w:rsidR="008E5A7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 w:rsidR="008E5A78">
              <w:rPr>
                <w:rFonts w:hint="eastAsia"/>
                <w:sz w:val="24"/>
              </w:rPr>
              <w:t xml:space="preserve"> </w:t>
            </w:r>
            <w:r w:rsidR="008E5A78">
              <w:rPr>
                <w:rFonts w:hint="eastAsia"/>
                <w:sz w:val="24"/>
              </w:rPr>
              <w:t>申请人在一周内领回</w:t>
            </w:r>
            <w:r w:rsidR="008E5A78">
              <w:rPr>
                <w:rFonts w:hint="eastAsia"/>
                <w:sz w:val="24"/>
              </w:rPr>
              <w:t xml:space="preserve">    </w:t>
            </w:r>
            <w:r w:rsidR="008E5A78">
              <w:rPr>
                <w:rFonts w:hint="eastAsia"/>
                <w:sz w:val="24"/>
              </w:rPr>
              <w:t>□实验室暂存</w:t>
            </w:r>
            <w:r w:rsidR="008E5A78">
              <w:rPr>
                <w:rFonts w:hint="eastAsia"/>
                <w:sz w:val="24"/>
              </w:rPr>
              <w:t>15</w:t>
            </w:r>
            <w:r w:rsidR="008E5A78">
              <w:rPr>
                <w:rFonts w:hint="eastAsia"/>
                <w:sz w:val="24"/>
              </w:rPr>
              <w:t>天</w:t>
            </w:r>
          </w:p>
          <w:p w:rsidR="000A209D" w:rsidRDefault="008E5A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0A209D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:rsidR="000A209D" w:rsidRDefault="008E5A7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09D" w:rsidRDefault="00136CD5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sz w:val="28"/>
                <w:szCs w:val="28"/>
              </w:rPr>
              <w:t>B点供应商开发性能试验判定</w:t>
            </w:r>
          </w:p>
        </w:tc>
      </w:tr>
      <w:tr w:rsidR="000A209D" w:rsidTr="00901984">
        <w:trPr>
          <w:trHeight w:val="1366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0A209D" w:rsidRDefault="008E5A78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209D" w:rsidRDefault="008E5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C045DA" w:rsidTr="00901984">
        <w:trPr>
          <w:trHeight w:val="792"/>
        </w:trPr>
        <w:tc>
          <w:tcPr>
            <w:tcW w:w="6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136C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J6P经典</w:t>
            </w:r>
            <w:r w:rsidR="00C045DA">
              <w:rPr>
                <w:rFonts w:ascii="宋体" w:hAnsi="宋体" w:cs="宋体" w:hint="eastAsia"/>
                <w:sz w:val="18"/>
                <w:szCs w:val="18"/>
              </w:rPr>
              <w:t>项目座椅和H4-2.2项目座椅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搭铁线总成4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单加热线束总成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/>
                <w:b/>
                <w:sz w:val="18"/>
                <w:szCs w:val="18"/>
              </w:rPr>
              <w:t>风扇延长线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单通风线束总成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通风加热集成线束总成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J</w:t>
            </w:r>
            <w:r w:rsidRPr="0060584B">
              <w:rPr>
                <w:rFonts w:ascii="宋体" w:hAnsi="宋体"/>
                <w:b/>
                <w:sz w:val="18"/>
                <w:szCs w:val="18"/>
              </w:rPr>
              <w:t>6P经典</w:t>
            </w:r>
            <w:proofErr w:type="gramStart"/>
            <w:r w:rsidRPr="0060584B">
              <w:rPr>
                <w:rFonts w:ascii="宋体" w:hAnsi="宋体"/>
                <w:b/>
                <w:sz w:val="18"/>
                <w:szCs w:val="18"/>
              </w:rPr>
              <w:t>版项目单</w:t>
            </w:r>
            <w:proofErr w:type="gramEnd"/>
            <w:r w:rsidRPr="0060584B">
              <w:rPr>
                <w:rFonts w:ascii="宋体" w:hAnsi="宋体"/>
                <w:b/>
                <w:sz w:val="18"/>
                <w:szCs w:val="18"/>
              </w:rPr>
              <w:t>通风线束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J</w:t>
            </w:r>
            <w:r w:rsidRPr="0060584B">
              <w:rPr>
                <w:rFonts w:ascii="宋体" w:hAnsi="宋体"/>
                <w:b/>
                <w:sz w:val="18"/>
                <w:szCs w:val="18"/>
              </w:rPr>
              <w:t>6P经典</w:t>
            </w:r>
            <w:proofErr w:type="gramStart"/>
            <w:r w:rsidRPr="0060584B">
              <w:rPr>
                <w:rFonts w:ascii="宋体" w:hAnsi="宋体"/>
                <w:b/>
                <w:sz w:val="18"/>
                <w:szCs w:val="18"/>
              </w:rPr>
              <w:t>版项目单</w:t>
            </w:r>
            <w:proofErr w:type="gramEnd"/>
            <w:r w:rsidRPr="0060584B">
              <w:rPr>
                <w:rFonts w:ascii="宋体" w:hAnsi="宋体"/>
                <w:b/>
                <w:sz w:val="18"/>
                <w:szCs w:val="18"/>
              </w:rPr>
              <w:t>加热线束</w:t>
            </w:r>
          </w:p>
          <w:p w:rsidR="00136CD5" w:rsidRDefault="00136CD5" w:rsidP="00C1133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proofErr w:type="gramStart"/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高配加热</w:t>
            </w:r>
            <w:proofErr w:type="gramEnd"/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通风系统线束总成</w:t>
            </w:r>
          </w:p>
          <w:p w:rsidR="00136CD5" w:rsidRDefault="00136CD5" w:rsidP="00C11334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60584B">
              <w:rPr>
                <w:rFonts w:ascii="宋体" w:hAnsi="宋体" w:hint="eastAsia"/>
                <w:b/>
                <w:sz w:val="18"/>
                <w:szCs w:val="18"/>
              </w:rPr>
              <w:t>E</w:t>
            </w:r>
            <w:r w:rsidRPr="0060584B">
              <w:rPr>
                <w:rFonts w:ascii="宋体" w:hAnsi="宋体"/>
                <w:b/>
                <w:sz w:val="18"/>
                <w:szCs w:val="18"/>
              </w:rPr>
              <w:t>CU及通风线束总成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D5" w:rsidRPr="005B2553" w:rsidRDefault="00136CD5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S</w:t>
            </w:r>
            <w:r w:rsidRPr="005B2553">
              <w:rPr>
                <w:rFonts w:ascii="宋体" w:hAnsi="宋体"/>
                <w:sz w:val="18"/>
                <w:szCs w:val="18"/>
              </w:rPr>
              <w:t>HT0016853</w:t>
            </w:r>
          </w:p>
          <w:p w:rsidR="00136CD5" w:rsidRPr="005B2553" w:rsidRDefault="00136CD5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S</w:t>
            </w:r>
            <w:r w:rsidRPr="005B2553">
              <w:rPr>
                <w:rFonts w:ascii="宋体" w:hAnsi="宋体"/>
                <w:sz w:val="18"/>
                <w:szCs w:val="18"/>
              </w:rPr>
              <w:t>LT0011325</w:t>
            </w:r>
          </w:p>
          <w:p w:rsidR="00136CD5" w:rsidRPr="005B2553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B</w:t>
            </w:r>
            <w:r w:rsidRPr="005B2553">
              <w:rPr>
                <w:rFonts w:ascii="宋体" w:hAnsi="宋体"/>
                <w:sz w:val="18"/>
                <w:szCs w:val="18"/>
              </w:rPr>
              <w:t>EC0000068</w:t>
            </w:r>
          </w:p>
          <w:p w:rsidR="00136CD5" w:rsidRPr="005B2553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S</w:t>
            </w:r>
            <w:r w:rsidRPr="005B2553">
              <w:rPr>
                <w:rFonts w:ascii="宋体" w:hAnsi="宋体"/>
                <w:sz w:val="18"/>
                <w:szCs w:val="18"/>
              </w:rPr>
              <w:t>LT0011215</w:t>
            </w:r>
          </w:p>
          <w:p w:rsidR="005B2553" w:rsidRPr="005B2553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S</w:t>
            </w:r>
            <w:r w:rsidRPr="005B2553">
              <w:rPr>
                <w:rFonts w:ascii="宋体" w:hAnsi="宋体"/>
                <w:sz w:val="18"/>
                <w:szCs w:val="18"/>
              </w:rPr>
              <w:t>LT0011307</w:t>
            </w:r>
          </w:p>
          <w:p w:rsidR="005B2553" w:rsidRPr="005B2553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B</w:t>
            </w:r>
            <w:r w:rsidRPr="005B2553">
              <w:rPr>
                <w:rFonts w:ascii="宋体" w:hAnsi="宋体"/>
                <w:sz w:val="18"/>
                <w:szCs w:val="18"/>
              </w:rPr>
              <w:t>EC0010280</w:t>
            </w:r>
          </w:p>
          <w:p w:rsidR="005B2553" w:rsidRPr="005B2553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B</w:t>
            </w:r>
            <w:r w:rsidRPr="005B2553">
              <w:rPr>
                <w:rFonts w:ascii="宋体" w:hAnsi="宋体"/>
                <w:sz w:val="18"/>
                <w:szCs w:val="18"/>
              </w:rPr>
              <w:t>EC0010277</w:t>
            </w:r>
          </w:p>
          <w:p w:rsidR="005B2553" w:rsidRPr="005B2553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B</w:t>
            </w:r>
            <w:r w:rsidRPr="005B2553">
              <w:rPr>
                <w:rFonts w:ascii="宋体" w:hAnsi="宋体"/>
                <w:sz w:val="18"/>
                <w:szCs w:val="18"/>
              </w:rPr>
              <w:t>EC0010008</w:t>
            </w:r>
          </w:p>
          <w:p w:rsidR="005B2553" w:rsidRPr="00136CD5" w:rsidRDefault="005B2553" w:rsidP="00136CD5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B2553">
              <w:rPr>
                <w:rFonts w:ascii="宋体" w:hAnsi="宋体" w:hint="eastAsia"/>
                <w:sz w:val="18"/>
                <w:szCs w:val="18"/>
              </w:rPr>
              <w:t>B</w:t>
            </w:r>
            <w:r w:rsidRPr="005B2553">
              <w:rPr>
                <w:rFonts w:ascii="宋体" w:hAnsi="宋体"/>
                <w:sz w:val="18"/>
                <w:szCs w:val="18"/>
              </w:rPr>
              <w:t>EC0010141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阻燃试验                                                                                                                       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90198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满足</w:t>
            </w:r>
            <w:r>
              <w:t xml:space="preserve"> GB 8410-2006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汽车技术条件要求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5B2553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  <w:r w:rsidR="00C045DA">
              <w:rPr>
                <w:rFonts w:ascii="宋体" w:hAnsi="宋体" w:cs="宋体"/>
                <w:sz w:val="18"/>
                <w:szCs w:val="18"/>
              </w:rPr>
              <w:t>（每种项目每个件号各</w:t>
            </w:r>
            <w:r w:rsidR="00C045DA">
              <w:rPr>
                <w:rFonts w:ascii="宋体" w:hAnsi="宋体" w:cs="宋体" w:hint="eastAsia"/>
                <w:sz w:val="18"/>
                <w:szCs w:val="18"/>
              </w:rPr>
              <w:t>1</w:t>
            </w:r>
            <w:bookmarkStart w:id="0" w:name="_GoBack"/>
            <w:bookmarkEnd w:id="0"/>
            <w:r w:rsidR="00C045DA">
              <w:rPr>
                <w:rFonts w:ascii="宋体" w:hAnsi="宋体" w:cs="宋体" w:hint="eastAsia"/>
                <w:sz w:val="18"/>
                <w:szCs w:val="18"/>
              </w:rPr>
              <w:t>根</w:t>
            </w:r>
            <w:r w:rsidR="00C045DA">
              <w:rPr>
                <w:rFonts w:ascii="宋体" w:hAnsi="宋体" w:cs="宋体"/>
                <w:sz w:val="18"/>
                <w:szCs w:val="18"/>
              </w:rPr>
              <w:t>）</w:t>
            </w: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端子与电线的连接试验</w:t>
            </w:r>
          </w:p>
        </w:tc>
        <w:tc>
          <w:tcPr>
            <w:tcW w:w="2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7C6BA2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满足QC/T 29106-2014 汽车技术条件要求 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电路检测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耐低温试验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耐高温试验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耐温度变化性能试验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耐温度、湿度循环变化试验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耐盐雾性能试验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 w:rsidTr="00E815C5">
        <w:trPr>
          <w:trHeight w:val="431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Pr="00C11334" w:rsidRDefault="00C045DA" w:rsidP="00C04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耐化学性能试验</w:t>
            </w: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ind w:leftChars="-51" w:left="-10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045DA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C045DA" w:rsidRDefault="00C045DA" w:rsidP="00C045D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C045DA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C045DA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C045DA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验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计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C045DA" w:rsidRDefault="00C045DA" w:rsidP="00136CD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C045DA" w:rsidRDefault="00C045DA" w:rsidP="00C045DA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C045DA" w:rsidTr="00901984">
        <w:trPr>
          <w:trHeight w:val="451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</w:tr>
      <w:tr w:rsidR="00C045DA" w:rsidTr="00901984">
        <w:trPr>
          <w:trHeight w:val="390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5DA" w:rsidRDefault="00C045DA" w:rsidP="00C045DA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5DA" w:rsidRDefault="00C045DA" w:rsidP="00C045DA">
            <w:pPr>
              <w:widowControl/>
              <w:jc w:val="center"/>
            </w:pPr>
          </w:p>
        </w:tc>
      </w:tr>
    </w:tbl>
    <w:p w:rsidR="000A209D" w:rsidRDefault="000A209D"/>
    <w:p w:rsidR="000A209D" w:rsidRDefault="000A209D">
      <w:pPr>
        <w:spacing w:beforeLines="50" w:before="156"/>
        <w:jc w:val="left"/>
        <w:rPr>
          <w:rStyle w:val="10"/>
        </w:rPr>
      </w:pPr>
    </w:p>
    <w:sectPr w:rsidR="000A209D">
      <w:headerReference w:type="default" r:id="rId6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73" w:rsidRDefault="00646E73">
      <w:r>
        <w:separator/>
      </w:r>
    </w:p>
  </w:endnote>
  <w:endnote w:type="continuationSeparator" w:id="0">
    <w:p w:rsidR="00646E73" w:rsidRDefault="0064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73" w:rsidRDefault="00646E73">
      <w:r>
        <w:separator/>
      </w:r>
    </w:p>
  </w:footnote>
  <w:footnote w:type="continuationSeparator" w:id="0">
    <w:p w:rsidR="00646E73" w:rsidRDefault="00646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9D" w:rsidRDefault="008E5A78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>
      <w:rPr>
        <w:rFonts w:hint="eastAsia"/>
        <w:szCs w:val="21"/>
        <w:u w:val="single"/>
      </w:rPr>
      <w:t xml:space="preserve">                   </w:t>
    </w:r>
    <w:r>
      <w:rPr>
        <w:rFonts w:hint="eastAsia"/>
        <w:szCs w:val="21"/>
        <w:u w:val="single"/>
      </w:rPr>
      <w:t>质量记录</w:t>
    </w:r>
    <w:r>
      <w:rPr>
        <w:rFonts w:hint="eastAsia"/>
        <w:szCs w:val="21"/>
        <w:u w:val="single"/>
      </w:rPr>
      <w:t xml:space="preserve">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:rsidR="000A209D" w:rsidRDefault="000A209D">
    <w:pPr>
      <w:adjustRightInd w:val="0"/>
      <w:snapToGrid w:val="0"/>
      <w:jc w:val="center"/>
      <w:rPr>
        <w:b/>
        <w:szCs w:val="21"/>
      </w:rPr>
    </w:pPr>
  </w:p>
  <w:p w:rsidR="000A209D" w:rsidRDefault="008E5A78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:rsidR="000A209D" w:rsidRDefault="008E5A78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>申请单编号</w:t>
    </w:r>
    <w:r>
      <w:rPr>
        <w:rFonts w:hint="eastAsia"/>
        <w:u w:val="single"/>
      </w:rPr>
      <w:t xml:space="preserve">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7c4baa12-adcc-4566-90f5-6dff01c3e20d"/>
  </w:docVars>
  <w:rsids>
    <w:rsidRoot w:val="00AF318E"/>
    <w:rsid w:val="000835F4"/>
    <w:rsid w:val="000A209D"/>
    <w:rsid w:val="000F5DF3"/>
    <w:rsid w:val="00103F4B"/>
    <w:rsid w:val="001126E9"/>
    <w:rsid w:val="00135737"/>
    <w:rsid w:val="00136CD5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2F05DB"/>
    <w:rsid w:val="003327A7"/>
    <w:rsid w:val="00335069"/>
    <w:rsid w:val="0036180B"/>
    <w:rsid w:val="003707BC"/>
    <w:rsid w:val="003D4985"/>
    <w:rsid w:val="003F4AE4"/>
    <w:rsid w:val="00496561"/>
    <w:rsid w:val="004B558F"/>
    <w:rsid w:val="004E047F"/>
    <w:rsid w:val="005256E5"/>
    <w:rsid w:val="005B2553"/>
    <w:rsid w:val="005B6563"/>
    <w:rsid w:val="005D116A"/>
    <w:rsid w:val="005E3F94"/>
    <w:rsid w:val="0060620A"/>
    <w:rsid w:val="00646E73"/>
    <w:rsid w:val="00695A2D"/>
    <w:rsid w:val="006D200D"/>
    <w:rsid w:val="006E27E2"/>
    <w:rsid w:val="00721308"/>
    <w:rsid w:val="00752EF7"/>
    <w:rsid w:val="007665D4"/>
    <w:rsid w:val="007C6BA2"/>
    <w:rsid w:val="007E6B54"/>
    <w:rsid w:val="00812014"/>
    <w:rsid w:val="008216AB"/>
    <w:rsid w:val="00827EA1"/>
    <w:rsid w:val="00864397"/>
    <w:rsid w:val="008950F4"/>
    <w:rsid w:val="008C6B6A"/>
    <w:rsid w:val="008D0ED7"/>
    <w:rsid w:val="008E5A78"/>
    <w:rsid w:val="00901984"/>
    <w:rsid w:val="00933B1A"/>
    <w:rsid w:val="009A0C8B"/>
    <w:rsid w:val="00A1287D"/>
    <w:rsid w:val="00A43607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045DA"/>
    <w:rsid w:val="00C11334"/>
    <w:rsid w:val="00C52C1C"/>
    <w:rsid w:val="00CD7A52"/>
    <w:rsid w:val="00D10154"/>
    <w:rsid w:val="00D343C8"/>
    <w:rsid w:val="00D73FE0"/>
    <w:rsid w:val="00DA0240"/>
    <w:rsid w:val="00DB5D19"/>
    <w:rsid w:val="00DF1757"/>
    <w:rsid w:val="00E22CD8"/>
    <w:rsid w:val="00E42929"/>
    <w:rsid w:val="00EA26A3"/>
    <w:rsid w:val="00EA7037"/>
    <w:rsid w:val="00EA76A2"/>
    <w:rsid w:val="00EE4E21"/>
    <w:rsid w:val="00EF3D1E"/>
    <w:rsid w:val="00F76EF6"/>
    <w:rsid w:val="00FE411A"/>
    <w:rsid w:val="01E95A6F"/>
    <w:rsid w:val="032F2286"/>
    <w:rsid w:val="044D1FF3"/>
    <w:rsid w:val="098826F0"/>
    <w:rsid w:val="09E65669"/>
    <w:rsid w:val="0BE1258C"/>
    <w:rsid w:val="0D0D6512"/>
    <w:rsid w:val="13482EF0"/>
    <w:rsid w:val="13F866C4"/>
    <w:rsid w:val="158F4E06"/>
    <w:rsid w:val="17790592"/>
    <w:rsid w:val="1A1F68D3"/>
    <w:rsid w:val="1A954C6D"/>
    <w:rsid w:val="1AC41F7B"/>
    <w:rsid w:val="209459C7"/>
    <w:rsid w:val="31E0281A"/>
    <w:rsid w:val="32F17A24"/>
    <w:rsid w:val="32FB3683"/>
    <w:rsid w:val="3C9C20EA"/>
    <w:rsid w:val="3EAB41B0"/>
    <w:rsid w:val="439C056B"/>
    <w:rsid w:val="51A76A58"/>
    <w:rsid w:val="6E083A73"/>
    <w:rsid w:val="73832A2A"/>
    <w:rsid w:val="76AA4771"/>
    <w:rsid w:val="79751067"/>
    <w:rsid w:val="7AA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A8153-7252-47D2-B9ED-39BF2EEA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76E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6E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145</Words>
  <Characters>828</Characters>
  <Application>Microsoft Office Word</Application>
  <DocSecurity>0</DocSecurity>
  <Lines>6</Lines>
  <Paragraphs>1</Paragraphs>
  <ScaleCrop>false</ScaleCrop>
  <Company>china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Windows 用户</cp:lastModifiedBy>
  <cp:revision>58</cp:revision>
  <cp:lastPrinted>2024-03-29T01:19:00Z</cp:lastPrinted>
  <dcterms:created xsi:type="dcterms:W3CDTF">2021-01-12T02:01:00Z</dcterms:created>
  <dcterms:modified xsi:type="dcterms:W3CDTF">2024-05-21T01:28:00Z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6909C5BB67FC4EB59A5A617DECACE472</vt:lpwstr>
  </property>
</Properties>
</file>