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65" w:rsidRDefault="00780852">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73A65" w:rsidRDefault="00780852">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B40BF1">
        <w:rPr>
          <w:rFonts w:ascii="仿宋" w:eastAsia="仿宋" w:hAnsi="仿宋"/>
          <w:sz w:val="24"/>
          <w:szCs w:val="24"/>
        </w:rPr>
        <w:t>400</w:t>
      </w:r>
      <w:r w:rsidR="0035535D">
        <w:rPr>
          <w:rFonts w:ascii="仿宋" w:eastAsia="仿宋" w:hAnsi="仿宋"/>
          <w:sz w:val="24"/>
          <w:szCs w:val="24"/>
        </w:rPr>
        <w:t>5</w:t>
      </w:r>
      <w:r w:rsidR="00790A17">
        <w:rPr>
          <w:rFonts w:ascii="仿宋" w:eastAsia="仿宋" w:hAnsi="仿宋"/>
          <w:sz w:val="24"/>
          <w:szCs w:val="24"/>
        </w:rPr>
        <w:t>4</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委托方：</w:t>
      </w:r>
      <w:r w:rsidR="0035535D">
        <w:rPr>
          <w:rFonts w:ascii="仿宋" w:eastAsia="仿宋" w:hAnsi="仿宋" w:hint="eastAsia"/>
          <w:b/>
          <w:bCs/>
          <w:sz w:val="24"/>
          <w:szCs w:val="24"/>
        </w:rPr>
        <w:t>河北</w:t>
      </w:r>
      <w:r w:rsidR="0035535D" w:rsidRPr="00FE1D3C">
        <w:rPr>
          <w:rFonts w:ascii="仿宋" w:eastAsia="仿宋" w:hAnsi="仿宋" w:hint="eastAsia"/>
          <w:b/>
          <w:bCs/>
          <w:sz w:val="24"/>
          <w:szCs w:val="24"/>
        </w:rPr>
        <w:t>光华荣昌汽车部件有限公司</w:t>
      </w:r>
      <w:r>
        <w:rPr>
          <w:rFonts w:ascii="仿宋" w:eastAsia="仿宋" w:hAnsi="仿宋" w:hint="eastAsia"/>
          <w:b/>
          <w:sz w:val="24"/>
          <w:szCs w:val="24"/>
        </w:rPr>
        <w:t>（以下简称甲方）</w:t>
      </w:r>
    </w:p>
    <w:p w:rsidR="0035535D" w:rsidRDefault="00780852" w:rsidP="0035535D">
      <w:pPr>
        <w:jc w:val="left"/>
        <w:rPr>
          <w:rFonts w:ascii="仿宋" w:eastAsia="仿宋" w:hAnsi="仿宋"/>
          <w:b/>
          <w:bCs/>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35535D">
        <w:rPr>
          <w:rFonts w:ascii="仿宋" w:eastAsia="仿宋" w:hAnsi="仿宋" w:hint="eastAsia"/>
          <w:b/>
          <w:bCs/>
          <w:sz w:val="24"/>
          <w:szCs w:val="24"/>
        </w:rPr>
        <w:t>91130983077498644J</w:t>
      </w:r>
    </w:p>
    <w:p w:rsidR="0035535D" w:rsidRPr="0035535D" w:rsidRDefault="0035535D" w:rsidP="0035535D">
      <w:pPr>
        <w:jc w:val="left"/>
        <w:rPr>
          <w:rFonts w:ascii="仿宋" w:eastAsia="仿宋" w:hAnsi="仿宋"/>
          <w:b/>
          <w:bCs/>
          <w:sz w:val="24"/>
          <w:szCs w:val="24"/>
        </w:rPr>
      </w:pP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受托方：</w:t>
      </w:r>
      <w:r w:rsidR="0035535D">
        <w:rPr>
          <w:rFonts w:ascii="仿宋" w:eastAsia="仿宋" w:hAnsi="仿宋" w:hint="eastAsia"/>
          <w:b/>
          <w:sz w:val="24"/>
          <w:szCs w:val="24"/>
        </w:rPr>
        <w:t>唐山</w:t>
      </w:r>
      <w:proofErr w:type="gramStart"/>
      <w:r w:rsidR="0035535D">
        <w:rPr>
          <w:rFonts w:ascii="仿宋" w:eastAsia="仿宋" w:hAnsi="仿宋" w:hint="eastAsia"/>
          <w:b/>
          <w:sz w:val="24"/>
          <w:szCs w:val="24"/>
        </w:rPr>
        <w:t>京盟汽车</w:t>
      </w:r>
      <w:proofErr w:type="gramEnd"/>
      <w:r w:rsidR="0035535D">
        <w:rPr>
          <w:rFonts w:ascii="仿宋" w:eastAsia="仿宋" w:hAnsi="仿宋" w:hint="eastAsia"/>
          <w:b/>
          <w:sz w:val="24"/>
          <w:szCs w:val="24"/>
        </w:rPr>
        <w:t>模具科技有限公司</w:t>
      </w:r>
      <w:r>
        <w:rPr>
          <w:rFonts w:ascii="仿宋" w:eastAsia="仿宋" w:hAnsi="仿宋" w:hint="eastAsia"/>
          <w:b/>
          <w:sz w:val="24"/>
          <w:szCs w:val="24"/>
        </w:rPr>
        <w:t>（以下简称乙方）</w:t>
      </w:r>
    </w:p>
    <w:p w:rsidR="00A73A65" w:rsidRDefault="00780852">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35535D">
        <w:rPr>
          <w:rFonts w:ascii="仿宋" w:eastAsia="仿宋" w:hAnsi="仿宋" w:cs="Arial"/>
          <w:b/>
          <w:color w:val="333333"/>
          <w:sz w:val="24"/>
          <w:szCs w:val="24"/>
        </w:rPr>
        <w:t>91130297MA7K8621.2G</w:t>
      </w:r>
    </w:p>
    <w:p w:rsidR="00A73A65" w:rsidRDefault="00780852">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35535D" w:rsidRPr="0035535D">
        <w:rPr>
          <w:rFonts w:ascii="仿宋" w:eastAsia="仿宋" w:hAnsi="仿宋"/>
          <w:sz w:val="24"/>
          <w:szCs w:val="24"/>
        </w:rPr>
        <w:t xml:space="preserve"> </w:t>
      </w:r>
      <w:r w:rsidR="0035535D">
        <w:rPr>
          <w:rFonts w:ascii="仿宋" w:eastAsia="仿宋" w:hAnsi="仿宋"/>
          <w:sz w:val="24"/>
          <w:szCs w:val="24"/>
        </w:rPr>
        <w:t>项目</w:t>
      </w:r>
      <w:r w:rsidR="0035535D">
        <w:rPr>
          <w:rFonts w:ascii="仿宋" w:eastAsia="仿宋" w:hAnsi="仿宋" w:hint="eastAsia"/>
          <w:sz w:val="24"/>
          <w:szCs w:val="24"/>
        </w:rPr>
        <w:t>福田A6</w:t>
      </w:r>
      <w:r w:rsidR="0035535D">
        <w:rPr>
          <w:rFonts w:ascii="仿宋" w:eastAsia="仿宋" w:hAnsi="仿宋"/>
          <w:sz w:val="24"/>
          <w:szCs w:val="24"/>
        </w:rPr>
        <w:t>靠背发泡</w:t>
      </w:r>
      <w:r w:rsidR="0035535D">
        <w:rPr>
          <w:rFonts w:ascii="仿宋" w:eastAsia="仿宋" w:hAnsi="仿宋" w:hint="eastAsia"/>
          <w:sz w:val="24"/>
          <w:szCs w:val="24"/>
        </w:rPr>
        <w:t>,</w:t>
      </w:r>
      <w:r w:rsidR="0035535D">
        <w:rPr>
          <w:rFonts w:ascii="仿宋" w:eastAsia="仿宋" w:hAnsi="仿宋"/>
          <w:sz w:val="24"/>
          <w:szCs w:val="24"/>
        </w:rPr>
        <w:t>项目号</w:t>
      </w:r>
      <w:r w:rsidR="0035535D">
        <w:rPr>
          <w:rFonts w:ascii="仿宋" w:eastAsia="仿宋" w:hAnsi="仿宋" w:hint="eastAsia"/>
          <w:sz w:val="24"/>
          <w:szCs w:val="24"/>
        </w:rPr>
        <w:t>Z</w:t>
      </w:r>
      <w:r w:rsidR="0035535D">
        <w:rPr>
          <w:rFonts w:ascii="仿宋" w:eastAsia="仿宋" w:hAnsi="仿宋"/>
          <w:sz w:val="24"/>
          <w:szCs w:val="24"/>
        </w:rPr>
        <w:t>Y2</w:t>
      </w:r>
      <w:r w:rsidR="0035535D">
        <w:rPr>
          <w:rFonts w:ascii="仿宋" w:eastAsia="仿宋" w:hAnsi="仿宋" w:hint="eastAsia"/>
          <w:sz w:val="24"/>
          <w:szCs w:val="24"/>
        </w:rPr>
        <w:t>248</w:t>
      </w:r>
      <w:r w:rsidR="00072210">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73A65" w:rsidRDefault="00780852">
      <w:pPr>
        <w:pStyle w:val="ab"/>
        <w:numPr>
          <w:ilvl w:val="0"/>
          <w:numId w:val="1"/>
        </w:numPr>
        <w:spacing w:line="360" w:lineRule="auto"/>
        <w:ind w:firstLineChars="0"/>
        <w:rPr>
          <w:rFonts w:ascii="仿宋" w:eastAsia="仿宋" w:hAnsi="仿宋"/>
          <w:sz w:val="24"/>
          <w:szCs w:val="24"/>
        </w:rPr>
      </w:pPr>
      <w:r>
        <w:rPr>
          <w:rFonts w:ascii="仿宋" w:eastAsia="仿宋" w:hAnsi="仿宋" w:hint="eastAsia"/>
          <w:b/>
          <w:sz w:val="24"/>
          <w:szCs w:val="24"/>
        </w:rPr>
        <w:t xml:space="preserve">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961"/>
        <w:gridCol w:w="1134"/>
        <w:gridCol w:w="567"/>
        <w:gridCol w:w="709"/>
        <w:gridCol w:w="998"/>
        <w:gridCol w:w="1134"/>
        <w:gridCol w:w="1418"/>
        <w:gridCol w:w="1276"/>
      </w:tblGrid>
      <w:tr w:rsidR="00A73A65" w:rsidTr="00D40CBE">
        <w:trPr>
          <w:trHeight w:val="358"/>
          <w:jc w:val="center"/>
        </w:trPr>
        <w:tc>
          <w:tcPr>
            <w:tcW w:w="586"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序号</w:t>
            </w:r>
          </w:p>
        </w:tc>
        <w:tc>
          <w:tcPr>
            <w:tcW w:w="1961" w:type="dxa"/>
            <w:tcBorders>
              <w:bottom w:val="single" w:sz="4" w:space="0" w:color="auto"/>
            </w:tcBorders>
            <w:vAlign w:val="center"/>
          </w:tcPr>
          <w:p w:rsidR="00A73A65" w:rsidRDefault="00FD1B23">
            <w:pPr>
              <w:spacing w:before="120" w:after="120" w:line="240" w:lineRule="exact"/>
              <w:jc w:val="center"/>
              <w:rPr>
                <w:rFonts w:ascii="仿宋" w:eastAsia="仿宋" w:hAnsi="仿宋" w:cs="Arial"/>
                <w:szCs w:val="21"/>
              </w:rPr>
            </w:pPr>
            <w:r>
              <w:rPr>
                <w:rFonts w:ascii="仿宋" w:eastAsia="仿宋" w:hAnsi="仿宋" w:cs="Arial"/>
                <w:szCs w:val="21"/>
              </w:rPr>
              <w:t>模具名称</w:t>
            </w:r>
          </w:p>
        </w:tc>
        <w:tc>
          <w:tcPr>
            <w:tcW w:w="1134" w:type="dxa"/>
            <w:tcBorders>
              <w:bottom w:val="single" w:sz="4" w:space="0" w:color="auto"/>
            </w:tcBorders>
            <w:vAlign w:val="center"/>
          </w:tcPr>
          <w:p w:rsidR="00A73A65" w:rsidRDefault="00FD1B23">
            <w:pPr>
              <w:spacing w:before="120" w:after="120" w:line="240" w:lineRule="exact"/>
              <w:jc w:val="center"/>
              <w:rPr>
                <w:rFonts w:ascii="仿宋" w:eastAsia="仿宋" w:hAnsi="仿宋" w:cs="Arial"/>
                <w:szCs w:val="21"/>
              </w:rPr>
            </w:pPr>
            <w:r>
              <w:rPr>
                <w:rFonts w:ascii="仿宋" w:eastAsia="仿宋" w:hAnsi="仿宋" w:cs="Arial" w:hint="eastAsia"/>
                <w:szCs w:val="21"/>
              </w:rPr>
              <w:t>模具编号</w:t>
            </w:r>
          </w:p>
        </w:tc>
        <w:tc>
          <w:tcPr>
            <w:tcW w:w="567"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单位</w:t>
            </w:r>
          </w:p>
        </w:tc>
        <w:tc>
          <w:tcPr>
            <w:tcW w:w="709"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模具数量</w:t>
            </w:r>
          </w:p>
        </w:tc>
        <w:tc>
          <w:tcPr>
            <w:tcW w:w="998"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未</w:t>
            </w:r>
            <w:proofErr w:type="gramStart"/>
            <w:r>
              <w:rPr>
                <w:rFonts w:ascii="仿宋" w:eastAsia="仿宋" w:hAnsi="仿宋" w:cs="Arial" w:hint="eastAsia"/>
                <w:szCs w:val="21"/>
              </w:rPr>
              <w:t>税</w:t>
            </w:r>
            <w:r>
              <w:rPr>
                <w:rFonts w:ascii="仿宋" w:eastAsia="仿宋" w:hAnsi="仿宋" w:cs="Arial"/>
                <w:szCs w:val="21"/>
              </w:rPr>
              <w:t>单价</w:t>
            </w:r>
            <w:proofErr w:type="gramEnd"/>
          </w:p>
        </w:tc>
        <w:tc>
          <w:tcPr>
            <w:tcW w:w="1134"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增值税</w:t>
            </w:r>
          </w:p>
        </w:tc>
        <w:tc>
          <w:tcPr>
            <w:tcW w:w="1418"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含税</w:t>
            </w:r>
            <w:r>
              <w:rPr>
                <w:rFonts w:ascii="仿宋" w:eastAsia="仿宋" w:hAnsi="仿宋" w:cs="Arial"/>
                <w:szCs w:val="21"/>
              </w:rPr>
              <w:t>价格</w:t>
            </w:r>
          </w:p>
        </w:tc>
        <w:tc>
          <w:tcPr>
            <w:tcW w:w="1276"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备注</w:t>
            </w:r>
          </w:p>
        </w:tc>
      </w:tr>
      <w:tr w:rsidR="00AA4416" w:rsidTr="00D40CBE">
        <w:trPr>
          <w:trHeight w:val="321"/>
          <w:jc w:val="center"/>
        </w:trPr>
        <w:tc>
          <w:tcPr>
            <w:tcW w:w="586" w:type="dxa"/>
            <w:vAlign w:val="center"/>
          </w:tcPr>
          <w:p w:rsidR="00AA4416" w:rsidRPr="00AA4416" w:rsidRDefault="00AA4416">
            <w:pPr>
              <w:spacing w:before="120" w:after="120" w:line="240" w:lineRule="exact"/>
              <w:jc w:val="center"/>
              <w:rPr>
                <w:rFonts w:ascii="仿宋" w:eastAsia="仿宋" w:hAnsi="仿宋" w:cs="Arial"/>
                <w:sz w:val="18"/>
                <w:szCs w:val="18"/>
              </w:rPr>
            </w:pPr>
            <w:r w:rsidRPr="00AA4416">
              <w:rPr>
                <w:rFonts w:ascii="仿宋" w:eastAsia="仿宋" w:hAnsi="仿宋" w:cs="Arial"/>
                <w:sz w:val="18"/>
                <w:szCs w:val="18"/>
              </w:rPr>
              <w:t>1</w:t>
            </w:r>
          </w:p>
        </w:tc>
        <w:tc>
          <w:tcPr>
            <w:tcW w:w="1961" w:type="dxa"/>
            <w:shd w:val="clear" w:color="000000" w:fill="auto"/>
            <w:vAlign w:val="center"/>
          </w:tcPr>
          <w:p w:rsidR="00AA4416" w:rsidRPr="00AA4416" w:rsidRDefault="00D40CBE" w:rsidP="00B40BF1">
            <w:pPr>
              <w:autoSpaceDE w:val="0"/>
              <w:autoSpaceDN w:val="0"/>
              <w:adjustRightInd w:val="0"/>
              <w:jc w:val="left"/>
              <w:rPr>
                <w:rFonts w:ascii="宋体" w:cs="宋体"/>
                <w:kern w:val="0"/>
                <w:sz w:val="18"/>
                <w:szCs w:val="18"/>
              </w:rPr>
            </w:pPr>
            <w:r w:rsidRPr="00A35F5A">
              <w:rPr>
                <w:rFonts w:ascii="仿宋" w:eastAsia="仿宋" w:hAnsi="仿宋"/>
                <w:szCs w:val="21"/>
              </w:rPr>
              <w:t>SHT0016089</w:t>
            </w:r>
            <w:proofErr w:type="gramStart"/>
            <w:r w:rsidRPr="00A35F5A">
              <w:rPr>
                <w:rFonts w:ascii="仿宋" w:eastAsia="仿宋" w:hAnsi="仿宋" w:hint="eastAsia"/>
                <w:szCs w:val="21"/>
              </w:rPr>
              <w:t>主驾标配</w:t>
            </w:r>
            <w:proofErr w:type="gramEnd"/>
            <w:r w:rsidRPr="00A35F5A">
              <w:rPr>
                <w:rFonts w:ascii="仿宋" w:eastAsia="仿宋" w:hAnsi="仿宋" w:hint="eastAsia"/>
                <w:szCs w:val="21"/>
              </w:rPr>
              <w:t>靠背泡沫总成（无通风加热）</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AA4416" w:rsidRPr="00AA4416" w:rsidRDefault="00D40CBE">
            <w:pPr>
              <w:spacing w:before="120" w:after="120" w:line="240" w:lineRule="exact"/>
              <w:jc w:val="center"/>
              <w:rPr>
                <w:rFonts w:ascii="仿宋" w:eastAsia="仿宋" w:hAnsi="仿宋" w:cs="Arial"/>
                <w:sz w:val="18"/>
                <w:szCs w:val="18"/>
              </w:rPr>
            </w:pPr>
            <w:r w:rsidRPr="00A35F5A">
              <w:rPr>
                <w:rFonts w:ascii="仿宋" w:eastAsia="仿宋" w:hAnsi="仿宋"/>
                <w:szCs w:val="21"/>
              </w:rPr>
              <w:t>SHT0016089</w:t>
            </w:r>
            <w:r w:rsidR="00AA4416" w:rsidRPr="00AA4416">
              <w:rPr>
                <w:rFonts w:ascii="宋体" w:cs="宋体"/>
                <w:kern w:val="0"/>
                <w:sz w:val="18"/>
                <w:szCs w:val="18"/>
              </w:rPr>
              <w:t>-MJ-01</w:t>
            </w:r>
          </w:p>
        </w:tc>
        <w:tc>
          <w:tcPr>
            <w:tcW w:w="567" w:type="dxa"/>
            <w:vMerge w:val="restart"/>
            <w:vAlign w:val="center"/>
          </w:tcPr>
          <w:p w:rsidR="00AA4416" w:rsidRPr="00AA4416" w:rsidRDefault="00AA4416">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套</w:t>
            </w:r>
          </w:p>
        </w:tc>
        <w:tc>
          <w:tcPr>
            <w:tcW w:w="709" w:type="dxa"/>
            <w:vAlign w:val="center"/>
          </w:tcPr>
          <w:p w:rsidR="00AA4416" w:rsidRPr="00AA4416" w:rsidRDefault="00AA4416">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1</w:t>
            </w:r>
          </w:p>
        </w:tc>
        <w:tc>
          <w:tcPr>
            <w:tcW w:w="998" w:type="dxa"/>
            <w:vAlign w:val="center"/>
          </w:tcPr>
          <w:p w:rsidR="00AA4416" w:rsidRPr="00AA4416" w:rsidRDefault="0069141C">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2</w:t>
            </w:r>
            <w:r>
              <w:rPr>
                <w:rFonts w:ascii="仿宋" w:eastAsia="仿宋" w:hAnsi="仿宋" w:cs="Arial"/>
                <w:sz w:val="18"/>
                <w:szCs w:val="18"/>
              </w:rPr>
              <w:t>654.8673</w:t>
            </w:r>
          </w:p>
        </w:tc>
        <w:tc>
          <w:tcPr>
            <w:tcW w:w="1134" w:type="dxa"/>
            <w:tcBorders>
              <w:right w:val="single" w:sz="4" w:space="0" w:color="auto"/>
            </w:tcBorders>
            <w:vAlign w:val="center"/>
          </w:tcPr>
          <w:p w:rsidR="00AA4416" w:rsidRPr="00AA4416" w:rsidRDefault="0069141C">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3</w:t>
            </w:r>
            <w:r>
              <w:rPr>
                <w:rFonts w:ascii="仿宋" w:eastAsia="仿宋" w:hAnsi="仿宋" w:cs="Arial"/>
                <w:sz w:val="18"/>
                <w:szCs w:val="18"/>
              </w:rPr>
              <w:t>45.1327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A4416" w:rsidRPr="00AA4416" w:rsidRDefault="00D40CBE"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3000.00</w:t>
            </w:r>
          </w:p>
        </w:tc>
        <w:tc>
          <w:tcPr>
            <w:tcW w:w="1276" w:type="dxa"/>
            <w:vMerge w:val="restart"/>
            <w:vAlign w:val="center"/>
          </w:tcPr>
          <w:p w:rsidR="00AA4416" w:rsidRPr="00AA4416" w:rsidRDefault="00AA4416">
            <w:pPr>
              <w:spacing w:before="120" w:after="120" w:line="240" w:lineRule="exact"/>
              <w:jc w:val="center"/>
              <w:rPr>
                <w:rFonts w:ascii="仿宋" w:eastAsia="仿宋" w:hAnsi="仿宋" w:cs="Arial"/>
                <w:sz w:val="18"/>
                <w:szCs w:val="18"/>
              </w:rPr>
            </w:pPr>
          </w:p>
        </w:tc>
      </w:tr>
      <w:tr w:rsidR="0013531D" w:rsidTr="00D40CBE">
        <w:trPr>
          <w:trHeight w:val="612"/>
          <w:jc w:val="center"/>
        </w:trPr>
        <w:tc>
          <w:tcPr>
            <w:tcW w:w="586"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2</w:t>
            </w:r>
          </w:p>
        </w:tc>
        <w:tc>
          <w:tcPr>
            <w:tcW w:w="1961" w:type="dxa"/>
            <w:shd w:val="clear" w:color="000000" w:fill="auto"/>
            <w:vAlign w:val="center"/>
          </w:tcPr>
          <w:p w:rsidR="0013531D" w:rsidRPr="00AA4416" w:rsidRDefault="00D40CBE" w:rsidP="0013531D">
            <w:pPr>
              <w:autoSpaceDE w:val="0"/>
              <w:autoSpaceDN w:val="0"/>
              <w:adjustRightInd w:val="0"/>
              <w:jc w:val="left"/>
              <w:rPr>
                <w:rFonts w:ascii="宋体" w:cs="宋体"/>
                <w:kern w:val="0"/>
                <w:sz w:val="18"/>
                <w:szCs w:val="18"/>
              </w:rPr>
            </w:pPr>
            <w:r w:rsidRPr="00A35F5A">
              <w:rPr>
                <w:rFonts w:ascii="仿宋" w:eastAsia="仿宋" w:hAnsi="仿宋"/>
                <w:szCs w:val="21"/>
              </w:rPr>
              <w:t>SHT0016090</w:t>
            </w:r>
            <w:proofErr w:type="gramStart"/>
            <w:r w:rsidRPr="00A35F5A">
              <w:rPr>
                <w:rFonts w:ascii="仿宋" w:eastAsia="仿宋" w:hAnsi="仿宋" w:hint="eastAsia"/>
                <w:szCs w:val="21"/>
              </w:rPr>
              <w:t>主驾高配</w:t>
            </w:r>
            <w:proofErr w:type="gramEnd"/>
            <w:r w:rsidRPr="00A35F5A">
              <w:rPr>
                <w:rFonts w:ascii="仿宋" w:eastAsia="仿宋" w:hAnsi="仿宋" w:hint="eastAsia"/>
                <w:szCs w:val="21"/>
              </w:rPr>
              <w:t>靠背泡沫总成（通风加热）</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13531D" w:rsidRPr="00AA4416" w:rsidRDefault="00D40CBE" w:rsidP="0013531D">
            <w:pPr>
              <w:spacing w:before="120" w:after="120" w:line="240" w:lineRule="exact"/>
              <w:jc w:val="center"/>
              <w:rPr>
                <w:rFonts w:ascii="仿宋" w:eastAsia="仿宋" w:hAnsi="仿宋" w:cs="Arial"/>
                <w:sz w:val="18"/>
                <w:szCs w:val="18"/>
              </w:rPr>
            </w:pPr>
            <w:r w:rsidRPr="00A35F5A">
              <w:rPr>
                <w:rFonts w:ascii="仿宋" w:eastAsia="仿宋" w:hAnsi="仿宋"/>
                <w:szCs w:val="21"/>
              </w:rPr>
              <w:t>SHT0016090</w:t>
            </w:r>
            <w:r w:rsidR="0013531D" w:rsidRPr="00AA4416">
              <w:rPr>
                <w:rFonts w:ascii="宋体" w:cs="宋体"/>
                <w:kern w:val="0"/>
                <w:sz w:val="18"/>
                <w:szCs w:val="18"/>
              </w:rPr>
              <w:t>-MJ-01</w:t>
            </w:r>
          </w:p>
        </w:tc>
        <w:tc>
          <w:tcPr>
            <w:tcW w:w="567"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c>
          <w:tcPr>
            <w:tcW w:w="709"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1</w:t>
            </w:r>
          </w:p>
        </w:tc>
        <w:tc>
          <w:tcPr>
            <w:tcW w:w="998" w:type="dxa"/>
            <w:vAlign w:val="center"/>
          </w:tcPr>
          <w:p w:rsidR="0013531D" w:rsidRPr="00AA4416" w:rsidRDefault="0069141C" w:rsidP="0013531D">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2</w:t>
            </w:r>
            <w:r>
              <w:rPr>
                <w:rFonts w:ascii="仿宋" w:eastAsia="仿宋" w:hAnsi="仿宋" w:cs="Arial"/>
                <w:sz w:val="18"/>
                <w:szCs w:val="18"/>
              </w:rPr>
              <w:t>654.8673</w:t>
            </w:r>
          </w:p>
        </w:tc>
        <w:tc>
          <w:tcPr>
            <w:tcW w:w="1134" w:type="dxa"/>
            <w:tcBorders>
              <w:right w:val="single" w:sz="4" w:space="0" w:color="auto"/>
            </w:tcBorders>
            <w:vAlign w:val="center"/>
          </w:tcPr>
          <w:p w:rsidR="0013531D" w:rsidRPr="00AA4416" w:rsidRDefault="0069141C" w:rsidP="0013531D">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3</w:t>
            </w:r>
            <w:r>
              <w:rPr>
                <w:rFonts w:ascii="仿宋" w:eastAsia="仿宋" w:hAnsi="仿宋" w:cs="Arial"/>
                <w:sz w:val="18"/>
                <w:szCs w:val="18"/>
              </w:rPr>
              <w:t>45.1327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531D" w:rsidRPr="00AA4416" w:rsidRDefault="00D40CBE"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3000.00</w:t>
            </w:r>
          </w:p>
        </w:tc>
        <w:tc>
          <w:tcPr>
            <w:tcW w:w="1276"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r>
      <w:tr w:rsidR="0013531D" w:rsidTr="00D40CBE">
        <w:trPr>
          <w:trHeight w:val="612"/>
          <w:jc w:val="center"/>
        </w:trPr>
        <w:tc>
          <w:tcPr>
            <w:tcW w:w="586"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3</w:t>
            </w:r>
          </w:p>
        </w:tc>
        <w:tc>
          <w:tcPr>
            <w:tcW w:w="1961" w:type="dxa"/>
            <w:shd w:val="clear" w:color="000000" w:fill="auto"/>
            <w:vAlign w:val="center"/>
          </w:tcPr>
          <w:p w:rsidR="0013531D" w:rsidRPr="00AA4416" w:rsidRDefault="00D40CBE" w:rsidP="0013531D">
            <w:pPr>
              <w:autoSpaceDE w:val="0"/>
              <w:autoSpaceDN w:val="0"/>
              <w:adjustRightInd w:val="0"/>
              <w:jc w:val="left"/>
              <w:rPr>
                <w:rFonts w:ascii="宋体" w:cs="宋体"/>
                <w:kern w:val="0"/>
                <w:sz w:val="18"/>
                <w:szCs w:val="18"/>
              </w:rPr>
            </w:pPr>
            <w:r w:rsidRPr="00A35F5A">
              <w:rPr>
                <w:rFonts w:ascii="仿宋" w:eastAsia="仿宋" w:hAnsi="仿宋"/>
                <w:szCs w:val="21"/>
              </w:rPr>
              <w:t>SHT0016196</w:t>
            </w:r>
            <w:r w:rsidRPr="00A35F5A">
              <w:rPr>
                <w:rFonts w:ascii="仿宋" w:eastAsia="仿宋" w:hAnsi="仿宋" w:hint="eastAsia"/>
                <w:szCs w:val="21"/>
              </w:rPr>
              <w:t>副驾驶座椅靠背泡沫总成（翻</w:t>
            </w:r>
            <w:proofErr w:type="gramStart"/>
            <w:r w:rsidRPr="00A35F5A">
              <w:rPr>
                <w:rFonts w:ascii="仿宋" w:eastAsia="仿宋" w:hAnsi="仿宋" w:hint="eastAsia"/>
                <w:szCs w:val="21"/>
              </w:rPr>
              <w:t>折副驾</w:t>
            </w:r>
            <w:proofErr w:type="gramEnd"/>
            <w:r w:rsidRPr="00A35F5A">
              <w:rPr>
                <w:rFonts w:ascii="仿宋" w:eastAsia="仿宋" w:hAnsi="仿宋" w:hint="eastAsia"/>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13531D" w:rsidRPr="00AA4416" w:rsidRDefault="00D40CBE" w:rsidP="0013531D">
            <w:pPr>
              <w:spacing w:before="120" w:after="120" w:line="240" w:lineRule="exact"/>
              <w:jc w:val="center"/>
              <w:rPr>
                <w:rFonts w:ascii="仿宋" w:eastAsia="仿宋" w:hAnsi="仿宋" w:cs="Arial"/>
                <w:sz w:val="18"/>
                <w:szCs w:val="18"/>
              </w:rPr>
            </w:pPr>
            <w:r w:rsidRPr="00A35F5A">
              <w:rPr>
                <w:rFonts w:ascii="仿宋" w:eastAsia="仿宋" w:hAnsi="仿宋"/>
                <w:szCs w:val="21"/>
              </w:rPr>
              <w:t>SHT0016196</w:t>
            </w:r>
            <w:r w:rsidR="0013531D" w:rsidRPr="00AA4416">
              <w:rPr>
                <w:rFonts w:ascii="宋体" w:cs="宋体"/>
                <w:kern w:val="0"/>
                <w:sz w:val="18"/>
                <w:szCs w:val="18"/>
              </w:rPr>
              <w:t>-MJ-01</w:t>
            </w:r>
          </w:p>
        </w:tc>
        <w:tc>
          <w:tcPr>
            <w:tcW w:w="567"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c>
          <w:tcPr>
            <w:tcW w:w="709"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1</w:t>
            </w:r>
          </w:p>
        </w:tc>
        <w:tc>
          <w:tcPr>
            <w:tcW w:w="998" w:type="dxa"/>
            <w:vAlign w:val="center"/>
          </w:tcPr>
          <w:p w:rsidR="0013531D" w:rsidRPr="00AA4416" w:rsidRDefault="0069141C" w:rsidP="0013531D">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2</w:t>
            </w:r>
            <w:r>
              <w:rPr>
                <w:rFonts w:ascii="仿宋" w:eastAsia="仿宋" w:hAnsi="仿宋" w:cs="Arial"/>
                <w:sz w:val="18"/>
                <w:szCs w:val="18"/>
              </w:rPr>
              <w:t>654.8673</w:t>
            </w:r>
          </w:p>
        </w:tc>
        <w:tc>
          <w:tcPr>
            <w:tcW w:w="1134" w:type="dxa"/>
            <w:tcBorders>
              <w:right w:val="single" w:sz="4" w:space="0" w:color="auto"/>
            </w:tcBorders>
            <w:vAlign w:val="center"/>
          </w:tcPr>
          <w:p w:rsidR="0013531D" w:rsidRPr="00AA4416" w:rsidRDefault="0069141C" w:rsidP="0013531D">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3</w:t>
            </w:r>
            <w:r>
              <w:rPr>
                <w:rFonts w:ascii="仿宋" w:eastAsia="仿宋" w:hAnsi="仿宋" w:cs="Arial"/>
                <w:sz w:val="18"/>
                <w:szCs w:val="18"/>
              </w:rPr>
              <w:t>45.1327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531D" w:rsidRPr="00AA4416" w:rsidRDefault="00D40CBE"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3000.00</w:t>
            </w:r>
          </w:p>
        </w:tc>
        <w:tc>
          <w:tcPr>
            <w:tcW w:w="1276"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r>
      <w:tr w:rsidR="0013531D" w:rsidTr="00D40CBE">
        <w:trPr>
          <w:trHeight w:val="612"/>
          <w:jc w:val="center"/>
        </w:trPr>
        <w:tc>
          <w:tcPr>
            <w:tcW w:w="586"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4</w:t>
            </w:r>
          </w:p>
        </w:tc>
        <w:tc>
          <w:tcPr>
            <w:tcW w:w="1961" w:type="dxa"/>
            <w:shd w:val="clear" w:color="000000" w:fill="auto"/>
            <w:vAlign w:val="center"/>
          </w:tcPr>
          <w:p w:rsidR="0013531D" w:rsidRPr="00AA4416" w:rsidRDefault="00D40CBE" w:rsidP="0013531D">
            <w:pPr>
              <w:autoSpaceDE w:val="0"/>
              <w:autoSpaceDN w:val="0"/>
              <w:adjustRightInd w:val="0"/>
              <w:jc w:val="left"/>
              <w:rPr>
                <w:rFonts w:ascii="宋体" w:cs="宋体"/>
                <w:kern w:val="0"/>
                <w:sz w:val="18"/>
                <w:szCs w:val="18"/>
              </w:rPr>
            </w:pPr>
            <w:r w:rsidRPr="00A35F5A">
              <w:rPr>
                <w:rFonts w:ascii="仿宋" w:eastAsia="仿宋" w:hAnsi="仿宋"/>
                <w:szCs w:val="21"/>
              </w:rPr>
              <w:t>SHT0016692</w:t>
            </w:r>
            <w:r w:rsidRPr="00A35F5A">
              <w:rPr>
                <w:rFonts w:ascii="仿宋" w:eastAsia="仿宋" w:hAnsi="仿宋" w:hint="eastAsia"/>
                <w:szCs w:val="21"/>
              </w:rPr>
              <w:t>副驾驶座椅靠背泡沫总成(</w:t>
            </w:r>
            <w:proofErr w:type="gramStart"/>
            <w:r w:rsidRPr="00A35F5A">
              <w:rPr>
                <w:rFonts w:ascii="仿宋" w:eastAsia="仿宋" w:hAnsi="仿宋" w:hint="eastAsia"/>
                <w:szCs w:val="21"/>
              </w:rPr>
              <w:t>滑动副驾</w:t>
            </w:r>
            <w:proofErr w:type="gramEnd"/>
            <w:r w:rsidRPr="00A35F5A">
              <w:rPr>
                <w:rFonts w:ascii="仿宋" w:eastAsia="仿宋" w:hAnsi="仿宋" w:hint="eastAsia"/>
                <w:szCs w:val="21"/>
              </w:rPr>
              <w:t>-座盆）</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13531D" w:rsidRPr="00AA4416" w:rsidRDefault="00387B14" w:rsidP="0013531D">
            <w:pPr>
              <w:spacing w:before="120" w:after="120" w:line="240" w:lineRule="exact"/>
              <w:jc w:val="center"/>
              <w:rPr>
                <w:rFonts w:ascii="仿宋" w:eastAsia="仿宋" w:hAnsi="仿宋" w:cs="Arial"/>
                <w:sz w:val="18"/>
                <w:szCs w:val="18"/>
              </w:rPr>
            </w:pPr>
            <w:r w:rsidRPr="00A35F5A">
              <w:rPr>
                <w:rFonts w:ascii="仿宋" w:eastAsia="仿宋" w:hAnsi="仿宋"/>
                <w:szCs w:val="21"/>
              </w:rPr>
              <w:t>SHT0016196</w:t>
            </w:r>
            <w:r w:rsidRPr="00AA4416">
              <w:rPr>
                <w:rFonts w:ascii="宋体" w:cs="宋体"/>
                <w:kern w:val="0"/>
                <w:sz w:val="18"/>
                <w:szCs w:val="18"/>
              </w:rPr>
              <w:t>-MJ-01</w:t>
            </w:r>
          </w:p>
        </w:tc>
        <w:tc>
          <w:tcPr>
            <w:tcW w:w="567"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c>
          <w:tcPr>
            <w:tcW w:w="709"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1</w:t>
            </w:r>
          </w:p>
        </w:tc>
        <w:tc>
          <w:tcPr>
            <w:tcW w:w="998" w:type="dxa"/>
            <w:vAlign w:val="center"/>
          </w:tcPr>
          <w:p w:rsidR="0013531D" w:rsidRPr="00AA4416" w:rsidRDefault="0069141C" w:rsidP="0013531D">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2</w:t>
            </w:r>
            <w:r>
              <w:rPr>
                <w:rFonts w:ascii="仿宋" w:eastAsia="仿宋" w:hAnsi="仿宋" w:cs="Arial"/>
                <w:sz w:val="18"/>
                <w:szCs w:val="18"/>
              </w:rPr>
              <w:t>654.8673</w:t>
            </w:r>
          </w:p>
        </w:tc>
        <w:tc>
          <w:tcPr>
            <w:tcW w:w="1134" w:type="dxa"/>
            <w:tcBorders>
              <w:right w:val="single" w:sz="4" w:space="0" w:color="auto"/>
            </w:tcBorders>
            <w:vAlign w:val="center"/>
          </w:tcPr>
          <w:p w:rsidR="0013531D" w:rsidRPr="00AA4416" w:rsidRDefault="0069141C" w:rsidP="0013531D">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3</w:t>
            </w:r>
            <w:r>
              <w:rPr>
                <w:rFonts w:ascii="仿宋" w:eastAsia="仿宋" w:hAnsi="仿宋" w:cs="Arial"/>
                <w:sz w:val="18"/>
                <w:szCs w:val="18"/>
              </w:rPr>
              <w:t>45.1327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531D" w:rsidRPr="00AA4416" w:rsidRDefault="00D40CBE"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3000.00</w:t>
            </w:r>
          </w:p>
        </w:tc>
        <w:tc>
          <w:tcPr>
            <w:tcW w:w="1276"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r>
      <w:tr w:rsidR="0013531D" w:rsidTr="00D40CBE">
        <w:trPr>
          <w:trHeight w:val="612"/>
          <w:jc w:val="center"/>
        </w:trPr>
        <w:tc>
          <w:tcPr>
            <w:tcW w:w="586" w:type="dxa"/>
            <w:vAlign w:val="center"/>
          </w:tcPr>
          <w:p w:rsidR="0013531D" w:rsidRDefault="0013531D" w:rsidP="0013531D">
            <w:pPr>
              <w:spacing w:before="120" w:after="120" w:line="240" w:lineRule="exact"/>
              <w:jc w:val="center"/>
              <w:rPr>
                <w:rFonts w:ascii="仿宋" w:eastAsia="仿宋" w:hAnsi="仿宋" w:cs="Arial"/>
                <w:szCs w:val="21"/>
              </w:rPr>
            </w:pPr>
          </w:p>
        </w:tc>
        <w:tc>
          <w:tcPr>
            <w:tcW w:w="1961" w:type="dxa"/>
            <w:shd w:val="clear" w:color="000000" w:fill="auto"/>
            <w:vAlign w:val="center"/>
          </w:tcPr>
          <w:p w:rsidR="0013531D" w:rsidRDefault="0013531D" w:rsidP="0013531D">
            <w:pPr>
              <w:spacing w:before="120" w:after="120" w:line="240" w:lineRule="exact"/>
              <w:jc w:val="center"/>
              <w:rPr>
                <w:rFonts w:ascii="仿宋" w:eastAsia="仿宋" w:hAnsi="仿宋" w:cs="Arial"/>
                <w:szCs w:val="21"/>
              </w:rPr>
            </w:pPr>
            <w:r>
              <w:rPr>
                <w:rFonts w:ascii="仿宋" w:eastAsia="仿宋" w:hAnsi="仿宋" w:cs="Arial" w:hint="eastAsia"/>
                <w:szCs w:val="21"/>
              </w:rPr>
              <w:t>合计</w:t>
            </w:r>
          </w:p>
        </w:tc>
        <w:tc>
          <w:tcPr>
            <w:tcW w:w="1134" w:type="dxa"/>
            <w:tcBorders>
              <w:top w:val="single" w:sz="4" w:space="0" w:color="auto"/>
              <w:left w:val="single" w:sz="4" w:space="0" w:color="auto"/>
              <w:right w:val="single" w:sz="4" w:space="0" w:color="auto"/>
            </w:tcBorders>
            <w:shd w:val="clear" w:color="000000" w:fill="auto"/>
            <w:vAlign w:val="center"/>
          </w:tcPr>
          <w:p w:rsidR="0013531D" w:rsidRDefault="0013531D" w:rsidP="0013531D">
            <w:pPr>
              <w:spacing w:before="120" w:after="120" w:line="240" w:lineRule="exact"/>
              <w:jc w:val="center"/>
              <w:rPr>
                <w:rFonts w:ascii="仿宋" w:eastAsia="仿宋" w:hAnsi="仿宋" w:cs="Arial"/>
                <w:szCs w:val="21"/>
              </w:rPr>
            </w:pPr>
          </w:p>
        </w:tc>
        <w:tc>
          <w:tcPr>
            <w:tcW w:w="567" w:type="dxa"/>
            <w:vAlign w:val="center"/>
          </w:tcPr>
          <w:p w:rsidR="0013531D" w:rsidRDefault="0013531D" w:rsidP="0013531D">
            <w:pPr>
              <w:spacing w:before="120" w:after="120" w:line="240" w:lineRule="exact"/>
              <w:jc w:val="center"/>
              <w:rPr>
                <w:rFonts w:ascii="仿宋" w:eastAsia="仿宋" w:hAnsi="仿宋" w:cs="Arial"/>
                <w:szCs w:val="21"/>
              </w:rPr>
            </w:pPr>
          </w:p>
        </w:tc>
        <w:tc>
          <w:tcPr>
            <w:tcW w:w="709" w:type="dxa"/>
            <w:vAlign w:val="center"/>
          </w:tcPr>
          <w:p w:rsidR="0013531D" w:rsidRDefault="0069141C" w:rsidP="0013531D">
            <w:pPr>
              <w:spacing w:before="120" w:after="120" w:line="240" w:lineRule="exact"/>
              <w:jc w:val="center"/>
              <w:rPr>
                <w:rFonts w:ascii="仿宋" w:eastAsia="仿宋" w:hAnsi="仿宋" w:cs="Arial"/>
                <w:szCs w:val="21"/>
              </w:rPr>
            </w:pPr>
            <w:r>
              <w:rPr>
                <w:rFonts w:ascii="仿宋" w:eastAsia="仿宋" w:hAnsi="仿宋" w:cs="Arial"/>
                <w:szCs w:val="21"/>
              </w:rPr>
              <w:t>4</w:t>
            </w:r>
          </w:p>
        </w:tc>
        <w:tc>
          <w:tcPr>
            <w:tcW w:w="998" w:type="dxa"/>
            <w:vAlign w:val="center"/>
          </w:tcPr>
          <w:p w:rsidR="0013531D" w:rsidRDefault="0013531D" w:rsidP="0013531D">
            <w:pPr>
              <w:spacing w:before="120" w:after="120" w:line="240" w:lineRule="exact"/>
              <w:jc w:val="center"/>
              <w:rPr>
                <w:rFonts w:ascii="仿宋" w:eastAsia="仿宋" w:hAnsi="仿宋" w:cs="Arial"/>
                <w:szCs w:val="21"/>
              </w:rPr>
            </w:pPr>
          </w:p>
        </w:tc>
        <w:tc>
          <w:tcPr>
            <w:tcW w:w="1134" w:type="dxa"/>
            <w:tcBorders>
              <w:right w:val="single" w:sz="4" w:space="0" w:color="auto"/>
            </w:tcBorders>
            <w:vAlign w:val="center"/>
          </w:tcPr>
          <w:p w:rsidR="0013531D" w:rsidRDefault="0013531D" w:rsidP="0013531D">
            <w:pPr>
              <w:spacing w:before="120" w:after="120" w:line="240" w:lineRule="exact"/>
              <w:jc w:val="center"/>
              <w:rPr>
                <w:rFonts w:ascii="仿宋" w:eastAsia="仿宋" w:hAnsi="仿宋" w:cs="Arial"/>
                <w:szCs w:val="21"/>
              </w:rPr>
            </w:pPr>
          </w:p>
        </w:tc>
        <w:tc>
          <w:tcPr>
            <w:tcW w:w="1418" w:type="dxa"/>
            <w:tcBorders>
              <w:top w:val="single" w:sz="4" w:space="0" w:color="auto"/>
              <w:left w:val="single" w:sz="4" w:space="0" w:color="auto"/>
              <w:right w:val="single" w:sz="4" w:space="0" w:color="auto"/>
            </w:tcBorders>
            <w:shd w:val="clear" w:color="auto" w:fill="auto"/>
            <w:vAlign w:val="center"/>
          </w:tcPr>
          <w:p w:rsidR="0013531D" w:rsidRDefault="00D40CBE" w:rsidP="0013531D">
            <w:pPr>
              <w:spacing w:before="120" w:after="120" w:line="240" w:lineRule="exact"/>
              <w:jc w:val="center"/>
              <w:rPr>
                <w:rFonts w:ascii="仿宋" w:eastAsia="仿宋" w:hAnsi="仿宋" w:cs="Arial"/>
                <w:szCs w:val="21"/>
              </w:rPr>
            </w:pPr>
            <w:r>
              <w:rPr>
                <w:rFonts w:ascii="仿宋" w:eastAsia="仿宋" w:hAnsi="仿宋" w:cs="Arial"/>
                <w:szCs w:val="21"/>
              </w:rPr>
              <w:t>1</w:t>
            </w:r>
            <w:r w:rsidR="0013531D">
              <w:rPr>
                <w:rFonts w:ascii="仿宋" w:eastAsia="仿宋" w:hAnsi="仿宋" w:cs="Arial"/>
                <w:szCs w:val="21"/>
              </w:rPr>
              <w:t>2000.00</w:t>
            </w:r>
          </w:p>
        </w:tc>
        <w:tc>
          <w:tcPr>
            <w:tcW w:w="1276" w:type="dxa"/>
            <w:vAlign w:val="center"/>
          </w:tcPr>
          <w:p w:rsidR="0013531D" w:rsidRDefault="0013531D" w:rsidP="0013531D">
            <w:pPr>
              <w:spacing w:before="120" w:after="120" w:line="240" w:lineRule="exact"/>
              <w:jc w:val="center"/>
              <w:rPr>
                <w:rFonts w:ascii="仿宋" w:eastAsia="仿宋" w:hAnsi="仿宋" w:cs="Arial"/>
                <w:szCs w:val="21"/>
              </w:rPr>
            </w:pPr>
          </w:p>
        </w:tc>
      </w:tr>
    </w:tbl>
    <w:p w:rsidR="00A73A65" w:rsidRDefault="00AA4416">
      <w:pPr>
        <w:widowControl/>
        <w:adjustRightInd w:val="0"/>
        <w:snapToGrid w:val="0"/>
        <w:spacing w:line="360" w:lineRule="auto"/>
        <w:jc w:val="left"/>
        <w:rPr>
          <w:rFonts w:ascii="仿宋" w:eastAsia="仿宋" w:hAnsi="仿宋"/>
          <w:b/>
          <w:sz w:val="24"/>
          <w:szCs w:val="24"/>
        </w:rPr>
      </w:pPr>
      <w:r>
        <w:rPr>
          <w:rFonts w:ascii="宋体" w:hAnsi="宋体" w:hint="eastAsia"/>
          <w:color w:val="000000"/>
          <w:sz w:val="18"/>
          <w:szCs w:val="18"/>
        </w:rPr>
        <w:t>备注：</w:t>
      </w:r>
      <w:r w:rsidR="0069141C">
        <w:rPr>
          <w:rFonts w:ascii="宋体" w:hAnsi="宋体" w:hint="eastAsia"/>
          <w:color w:val="000000"/>
          <w:sz w:val="18"/>
          <w:szCs w:val="18"/>
        </w:rPr>
        <w:t>安全带在使用过程中与发泡干涉；</w:t>
      </w:r>
      <w:r>
        <w:rPr>
          <w:rFonts w:ascii="宋体" w:hAnsi="宋体" w:hint="eastAsia"/>
          <w:color w:val="000000"/>
          <w:sz w:val="18"/>
          <w:szCs w:val="18"/>
        </w:rPr>
        <w:t>。</w:t>
      </w:r>
    </w:p>
    <w:p w:rsidR="00A73A65" w:rsidRDefault="00780852">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73A65" w:rsidRDefault="00780852">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lastRenderedPageBreak/>
        <w:t>合同总价款</w:t>
      </w:r>
      <w:r>
        <w:rPr>
          <w:rFonts w:ascii="仿宋" w:eastAsia="仿宋" w:hAnsi="仿宋" w:cs="宋体" w:hint="eastAsia"/>
          <w:b/>
          <w:bCs/>
          <w:color w:val="000000"/>
          <w:kern w:val="0"/>
          <w:sz w:val="24"/>
          <w:u w:val="single"/>
        </w:rPr>
        <w:t xml:space="preserve">  </w:t>
      </w:r>
      <w:r w:rsidR="0069141C">
        <w:rPr>
          <w:rFonts w:ascii="仿宋" w:eastAsia="仿宋" w:hAnsi="仿宋" w:cs="宋体"/>
          <w:b/>
          <w:bCs/>
          <w:color w:val="000000"/>
          <w:kern w:val="0"/>
          <w:sz w:val="24"/>
          <w:u w:val="single"/>
        </w:rPr>
        <w:t>1</w:t>
      </w:r>
      <w:r w:rsidR="00190411">
        <w:rPr>
          <w:rFonts w:ascii="仿宋" w:eastAsia="仿宋" w:hAnsi="仿宋" w:cs="宋体"/>
          <w:b/>
          <w:bCs/>
          <w:color w:val="000000"/>
          <w:kern w:val="0"/>
          <w:sz w:val="24"/>
          <w:u w:val="single"/>
        </w:rPr>
        <w:t>2</w:t>
      </w:r>
      <w:r w:rsidR="0013531D">
        <w:rPr>
          <w:rFonts w:ascii="仿宋" w:eastAsia="仿宋" w:hAnsi="仿宋" w:cs="宋体"/>
          <w:b/>
          <w:bCs/>
          <w:color w:val="000000"/>
          <w:kern w:val="0"/>
          <w:sz w:val="24"/>
          <w:u w:val="single"/>
        </w:rPr>
        <w:t>0</w:t>
      </w:r>
      <w:r w:rsidR="00190411">
        <w:rPr>
          <w:rFonts w:ascii="仿宋" w:eastAsia="仿宋" w:hAnsi="仿宋" w:cs="宋体"/>
          <w:b/>
          <w:bCs/>
          <w:color w:val="000000"/>
          <w:kern w:val="0"/>
          <w:sz w:val="24"/>
          <w:u w:val="single"/>
        </w:rPr>
        <w:t>00.00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280185">
        <w:rPr>
          <w:rFonts w:ascii="仿宋" w:eastAsia="仿宋" w:hAnsi="仿宋" w:cs="宋体" w:hint="eastAsia"/>
          <w:b/>
          <w:bCs/>
          <w:color w:val="000000"/>
          <w:kern w:val="0"/>
          <w:sz w:val="24"/>
          <w:u w:val="single"/>
        </w:rPr>
        <w:t>壹</w:t>
      </w:r>
      <w:r w:rsidR="00190411">
        <w:rPr>
          <w:rFonts w:ascii="仿宋" w:eastAsia="仿宋" w:hAnsi="仿宋" w:cs="宋体" w:hint="eastAsia"/>
          <w:b/>
          <w:bCs/>
          <w:color w:val="000000"/>
          <w:kern w:val="0"/>
          <w:sz w:val="24"/>
          <w:u w:val="single"/>
        </w:rPr>
        <w:t>万贰仟</w:t>
      </w:r>
      <w:r>
        <w:rPr>
          <w:rFonts w:ascii="仿宋" w:eastAsia="仿宋" w:hAnsi="仿宋" w:cs="宋体" w:hint="eastAsia"/>
          <w:b/>
          <w:bCs/>
          <w:color w:val="000000"/>
          <w:kern w:val="0"/>
          <w:sz w:val="24"/>
        </w:rPr>
        <w:t>圆整（人民币大写）。本价款含增值税税额，增值税税率为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73A65" w:rsidRDefault="00780852">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73A65" w:rsidRDefault="00780852">
      <w:pPr>
        <w:pStyle w:val="ab"/>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73A65" w:rsidRDefault="00780852">
      <w:pPr>
        <w:pStyle w:val="ab"/>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73A65" w:rsidRDefault="00780852">
      <w:pPr>
        <w:pStyle w:val="ab"/>
        <w:widowControl/>
        <w:numPr>
          <w:ilvl w:val="0"/>
          <w:numId w:val="2"/>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三、付款方式</w:t>
      </w:r>
    </w:p>
    <w:p w:rsidR="00A73A65" w:rsidRDefault="00780852">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双方协商采用电汇支付合同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BF62A3" w:rsidRDefault="00BF62A3" w:rsidP="00BF62A3">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w:t>
      </w:r>
      <w:r w:rsidR="00780852">
        <w:rPr>
          <w:rFonts w:ascii="仿宋" w:eastAsia="仿宋" w:hAnsi="仿宋" w:cs="宋体" w:hint="eastAsia"/>
          <w:bCs/>
          <w:kern w:val="0"/>
          <w:sz w:val="24"/>
          <w:szCs w:val="24"/>
        </w:rPr>
        <w:t>，通过甲方验收完成</w:t>
      </w:r>
      <w:r>
        <w:rPr>
          <w:rFonts w:ascii="仿宋" w:eastAsia="仿宋" w:hAnsi="仿宋" w:cs="宋体" w:hint="eastAsia"/>
          <w:bCs/>
          <w:kern w:val="0"/>
          <w:sz w:val="24"/>
          <w:szCs w:val="24"/>
        </w:rPr>
        <w:t>后</w:t>
      </w:r>
      <w:r w:rsidR="00780852">
        <w:rPr>
          <w:rFonts w:ascii="仿宋" w:eastAsia="仿宋" w:hAnsi="仿宋" w:cs="宋体" w:hint="eastAsia"/>
          <w:bCs/>
          <w:kern w:val="0"/>
          <w:sz w:val="24"/>
          <w:szCs w:val="24"/>
        </w:rPr>
        <w:t>开具增值税专用发票，</w:t>
      </w:r>
      <w:proofErr w:type="gramStart"/>
      <w:r w:rsidR="00717F8C">
        <w:rPr>
          <w:rFonts w:ascii="仿宋" w:eastAsia="仿宋" w:hAnsi="仿宋" w:cs="宋体" w:hint="eastAsia"/>
          <w:bCs/>
          <w:kern w:val="0"/>
          <w:sz w:val="24"/>
          <w:szCs w:val="24"/>
        </w:rPr>
        <w:t>移模前</w:t>
      </w:r>
      <w:proofErr w:type="gramEnd"/>
      <w:r w:rsidR="00717F8C">
        <w:rPr>
          <w:rFonts w:ascii="仿宋" w:eastAsia="仿宋" w:hAnsi="仿宋" w:cs="宋体" w:hint="eastAsia"/>
          <w:bCs/>
          <w:kern w:val="0"/>
          <w:sz w:val="24"/>
          <w:szCs w:val="24"/>
        </w:rPr>
        <w:t>付清</w:t>
      </w:r>
      <w:r>
        <w:rPr>
          <w:rFonts w:ascii="仿宋" w:eastAsia="仿宋" w:hAnsi="仿宋" w:cs="宋体" w:hint="eastAsia"/>
          <w:bCs/>
          <w:kern w:val="0"/>
          <w:sz w:val="24"/>
          <w:szCs w:val="24"/>
        </w:rPr>
        <w:t>。</w:t>
      </w:r>
    </w:p>
    <w:p w:rsidR="00A73A65" w:rsidRDefault="00BF62A3" w:rsidP="00BF62A3">
      <w:pPr>
        <w:spacing w:line="360" w:lineRule="auto"/>
        <w:rPr>
          <w:rFonts w:ascii="仿宋" w:eastAsia="仿宋" w:hAnsi="仿宋"/>
          <w:b/>
          <w:sz w:val="24"/>
          <w:szCs w:val="24"/>
        </w:rPr>
      </w:pPr>
      <w:r>
        <w:rPr>
          <w:rFonts w:ascii="仿宋" w:eastAsia="仿宋" w:hAnsi="仿宋" w:cs="宋体"/>
          <w:bCs/>
          <w:kern w:val="0"/>
          <w:sz w:val="24"/>
          <w:szCs w:val="24"/>
        </w:rPr>
        <w:t>四、</w:t>
      </w:r>
      <w:r w:rsidR="00780852">
        <w:rPr>
          <w:rFonts w:ascii="仿宋" w:eastAsia="仿宋" w:hAnsi="仿宋" w:hint="eastAsia"/>
          <w:b/>
          <w:sz w:val="24"/>
          <w:szCs w:val="24"/>
        </w:rPr>
        <w:t>模具基本要求</w:t>
      </w:r>
    </w:p>
    <w:p w:rsidR="00A73A65" w:rsidRDefault="00780852">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73A65" w:rsidRDefault="00780852">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73A65" w:rsidRDefault="00780852">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制件无飞边，合</w:t>
      </w:r>
      <w:proofErr w:type="gramStart"/>
      <w:r>
        <w:rPr>
          <w:rFonts w:ascii="仿宋" w:eastAsia="仿宋" w:hAnsi="仿宋" w:hint="eastAsia"/>
          <w:sz w:val="24"/>
          <w:szCs w:val="24"/>
        </w:rPr>
        <w:t>模缝错模必须</w:t>
      </w:r>
      <w:proofErr w:type="gramEnd"/>
      <w:r>
        <w:rPr>
          <w:rFonts w:ascii="仿宋" w:eastAsia="仿宋" w:hAnsi="仿宋" w:hint="eastAsia"/>
          <w:sz w:val="24"/>
          <w:szCs w:val="24"/>
        </w:rPr>
        <w:t>小于0.05mm，（注：以甲方确认为准）。模具必须配备冷却接头、吊环、定位环、液压、气压接头管道等。</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73A65" w:rsidRDefault="00780852">
      <w:pPr>
        <w:spacing w:line="360" w:lineRule="auto"/>
        <w:rPr>
          <w:rFonts w:ascii="仿宋" w:eastAsia="仿宋" w:hAnsi="仿宋"/>
          <w:sz w:val="24"/>
          <w:szCs w:val="24"/>
        </w:rPr>
      </w:pPr>
      <w:r>
        <w:rPr>
          <w:rFonts w:ascii="仿宋" w:eastAsia="仿宋" w:hAnsi="仿宋" w:hint="eastAsia"/>
          <w:sz w:val="24"/>
          <w:szCs w:val="24"/>
        </w:rPr>
        <w:lastRenderedPageBreak/>
        <w:t>1.乙方按甲方指出的问题点进行模具修改工作。</w:t>
      </w:r>
    </w:p>
    <w:p w:rsidR="00A73A65" w:rsidRDefault="00780852">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73A65" w:rsidRDefault="00780852">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A73A65" w:rsidRDefault="00780852">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A73A65" w:rsidRDefault="00780852">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73A65" w:rsidRDefault="00780852">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73A65" w:rsidRDefault="00780852">
      <w:pPr>
        <w:spacing w:line="360" w:lineRule="auto"/>
        <w:rPr>
          <w:rFonts w:ascii="仿宋" w:eastAsia="仿宋" w:hAnsi="仿宋"/>
          <w:sz w:val="24"/>
          <w:szCs w:val="24"/>
        </w:rPr>
      </w:pPr>
      <w:r>
        <w:rPr>
          <w:rFonts w:ascii="仿宋" w:eastAsia="仿宋" w:hAnsi="仿宋" w:hint="eastAsia"/>
          <w:sz w:val="24"/>
          <w:szCs w:val="24"/>
        </w:rPr>
        <w:t>7.本合同的模具维修周期为</w:t>
      </w:r>
      <w:bookmarkStart w:id="0" w:name="_GoBack"/>
      <w:bookmarkEnd w:id="0"/>
      <w:r>
        <w:rPr>
          <w:rFonts w:ascii="仿宋" w:eastAsia="仿宋" w:hAnsi="仿宋" w:hint="eastAsia"/>
          <w:sz w:val="24"/>
          <w:szCs w:val="24"/>
          <w:u w:val="single"/>
        </w:rPr>
        <w:t xml:space="preserve"> </w:t>
      </w:r>
      <w:r w:rsidR="00BF62A3">
        <w:rPr>
          <w:rFonts w:ascii="仿宋" w:eastAsia="仿宋" w:hAnsi="仿宋"/>
          <w:sz w:val="24"/>
          <w:szCs w:val="24"/>
          <w:u w:val="single"/>
        </w:rPr>
        <w:t>10</w:t>
      </w:r>
      <w:r>
        <w:rPr>
          <w:rFonts w:ascii="仿宋" w:eastAsia="仿宋" w:hAnsi="仿宋" w:hint="eastAsia"/>
          <w:sz w:val="24"/>
          <w:szCs w:val="24"/>
          <w:u w:val="single"/>
        </w:rPr>
        <w:t xml:space="preserve"> </w:t>
      </w:r>
      <w:r>
        <w:rPr>
          <w:rFonts w:ascii="仿宋" w:eastAsia="仿宋" w:hAnsi="仿宋" w:hint="eastAsia"/>
          <w:sz w:val="24"/>
          <w:szCs w:val="24"/>
        </w:rPr>
        <w:t>天，乙方务必于</w:t>
      </w:r>
      <w:r>
        <w:rPr>
          <w:rFonts w:ascii="仿宋" w:eastAsia="仿宋" w:hAnsi="仿宋" w:hint="eastAsia"/>
          <w:sz w:val="24"/>
          <w:szCs w:val="24"/>
          <w:u w:val="single"/>
        </w:rPr>
        <w:t xml:space="preserve">  202</w:t>
      </w:r>
      <w:r w:rsidR="007C44D0">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sidR="00280185">
        <w:rPr>
          <w:rFonts w:ascii="仿宋" w:eastAsia="仿宋" w:hAnsi="仿宋"/>
          <w:sz w:val="24"/>
          <w:szCs w:val="24"/>
          <w:u w:val="single"/>
        </w:rPr>
        <w:t>5</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sidR="007C44D0">
        <w:rPr>
          <w:rFonts w:ascii="仿宋" w:eastAsia="仿宋" w:hAnsi="仿宋"/>
          <w:sz w:val="24"/>
          <w:szCs w:val="24"/>
          <w:u w:val="single"/>
        </w:rPr>
        <w:t>3</w:t>
      </w:r>
      <w:r w:rsidR="00A20E08">
        <w:rPr>
          <w:rFonts w:ascii="仿宋" w:eastAsia="仿宋" w:hAnsi="仿宋"/>
          <w:sz w:val="24"/>
          <w:szCs w:val="24"/>
          <w:u w:val="single"/>
        </w:rPr>
        <w:t>1</w:t>
      </w:r>
      <w:r>
        <w:rPr>
          <w:rFonts w:ascii="仿宋" w:eastAsia="仿宋" w:hAnsi="仿宋" w:hint="eastAsia"/>
          <w:sz w:val="24"/>
          <w:szCs w:val="24"/>
          <w:u w:val="single"/>
        </w:rPr>
        <w:t xml:space="preserve"> </w:t>
      </w:r>
      <w:r>
        <w:rPr>
          <w:rFonts w:ascii="仿宋" w:eastAsia="仿宋" w:hAnsi="仿宋" w:hint="eastAsia"/>
          <w:sz w:val="24"/>
          <w:szCs w:val="24"/>
        </w:rPr>
        <w:t>日交付修改完毕的模具，（试模期间使用原料由模具厂承担原料费用及</w:t>
      </w:r>
      <w:r>
        <w:rPr>
          <w:rFonts w:ascii="仿宋" w:eastAsia="仿宋" w:hAnsi="仿宋" w:hint="eastAsia"/>
          <w:sz w:val="24"/>
          <w:szCs w:val="24"/>
          <w:u w:val="single"/>
        </w:rPr>
        <w:t xml:space="preserve"> </w:t>
      </w:r>
      <w:r w:rsidR="00280185">
        <w:rPr>
          <w:rFonts w:ascii="仿宋" w:eastAsia="仿宋" w:hAnsi="仿宋"/>
          <w:sz w:val="24"/>
          <w:szCs w:val="24"/>
          <w:u w:val="single"/>
        </w:rPr>
        <w:t>1-5</w:t>
      </w:r>
      <w:r>
        <w:rPr>
          <w:rFonts w:ascii="仿宋" w:eastAsia="仿宋" w:hAnsi="仿宋" w:hint="eastAsia"/>
          <w:sz w:val="24"/>
          <w:szCs w:val="24"/>
          <w:u w:val="single"/>
        </w:rPr>
        <w:t xml:space="preserve"> </w:t>
      </w:r>
      <w:r>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六、检验方法</w:t>
      </w:r>
    </w:p>
    <w:p w:rsidR="00A73A65" w:rsidRDefault="00780852">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73A65" w:rsidRDefault="00780852">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七、技术要求</w:t>
      </w:r>
    </w:p>
    <w:p w:rsidR="00A73A65" w:rsidRDefault="00780852">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73A65" w:rsidRDefault="00780852">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73A65" w:rsidRDefault="00780852">
      <w:pPr>
        <w:spacing w:line="360" w:lineRule="auto"/>
        <w:rPr>
          <w:rFonts w:ascii="仿宋" w:eastAsia="仿宋" w:hAnsi="仿宋"/>
          <w:sz w:val="24"/>
          <w:szCs w:val="24"/>
        </w:rPr>
      </w:pPr>
      <w:r>
        <w:rPr>
          <w:rFonts w:ascii="仿宋" w:eastAsia="仿宋" w:hAnsi="仿宋" w:hint="eastAsia"/>
          <w:sz w:val="24"/>
          <w:szCs w:val="24"/>
        </w:rPr>
        <w:lastRenderedPageBreak/>
        <w:t>3.模具在正常生产寿命期内，乙方负责免费维修（即保修，包含所有料、工、费）。</w:t>
      </w:r>
    </w:p>
    <w:p w:rsidR="00A73A65" w:rsidRDefault="00780852">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73A65" w:rsidRDefault="00780852">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73A65" w:rsidRDefault="00780852">
      <w:pPr>
        <w:spacing w:line="360" w:lineRule="auto"/>
        <w:rPr>
          <w:rFonts w:ascii="仿宋" w:eastAsia="仿宋" w:hAnsi="仿宋"/>
          <w:sz w:val="24"/>
          <w:szCs w:val="24"/>
        </w:rPr>
      </w:pPr>
      <w:r>
        <w:rPr>
          <w:rFonts w:ascii="仿宋" w:eastAsia="仿宋" w:hAnsi="仿宋" w:hint="eastAsia"/>
          <w:sz w:val="24"/>
          <w:szCs w:val="24"/>
        </w:rPr>
        <w:t>日产能：</w:t>
      </w:r>
      <w:r>
        <w:rPr>
          <w:rFonts w:ascii="仿宋" w:eastAsia="仿宋" w:hAnsi="仿宋" w:hint="eastAsia"/>
          <w:sz w:val="24"/>
          <w:szCs w:val="24"/>
          <w:u w:val="single"/>
        </w:rPr>
        <w:t xml:space="preserve"> </w:t>
      </w:r>
      <w:r w:rsidR="00C54B7F">
        <w:rPr>
          <w:rFonts w:ascii="仿宋" w:eastAsia="仿宋" w:hAnsi="仿宋"/>
          <w:sz w:val="24"/>
          <w:szCs w:val="24"/>
          <w:u w:val="single"/>
        </w:rPr>
        <w:t>200</w:t>
      </w:r>
      <w:r>
        <w:rPr>
          <w:rFonts w:ascii="仿宋" w:eastAsia="仿宋" w:hAnsi="仿宋" w:hint="eastAsia"/>
          <w:sz w:val="24"/>
          <w:szCs w:val="24"/>
        </w:rPr>
        <w:t>件，月产能：</w:t>
      </w:r>
      <w:r>
        <w:rPr>
          <w:rFonts w:ascii="仿宋" w:eastAsia="仿宋" w:hAnsi="仿宋" w:hint="eastAsia"/>
          <w:sz w:val="24"/>
          <w:szCs w:val="24"/>
          <w:u w:val="single"/>
        </w:rPr>
        <w:t xml:space="preserve"> 5000 </w:t>
      </w:r>
      <w:r>
        <w:rPr>
          <w:rFonts w:ascii="仿宋" w:eastAsia="仿宋" w:hAnsi="仿宋" w:hint="eastAsia"/>
          <w:sz w:val="24"/>
          <w:szCs w:val="24"/>
        </w:rPr>
        <w:t>件。</w:t>
      </w:r>
    </w:p>
    <w:p w:rsidR="00A73A65" w:rsidRDefault="00780852">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73A65" w:rsidRDefault="00780852">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73A65" w:rsidRDefault="00780852">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73A65" w:rsidRDefault="00780852">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73A65" w:rsidRDefault="00780852">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73A65" w:rsidRDefault="00780852">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73A65" w:rsidRDefault="00780852">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十、违约及索赔</w:t>
      </w:r>
    </w:p>
    <w:p w:rsidR="00A73A65" w:rsidRDefault="00780852">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73A65" w:rsidRDefault="00780852">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hint="eastAsia"/>
          <w:sz w:val="24"/>
          <w:szCs w:val="24"/>
        </w:rPr>
        <w:lastRenderedPageBreak/>
        <w:t>因此给甲方造成的经济损失，乙方应当负责赔偿。</w:t>
      </w:r>
    </w:p>
    <w:p w:rsidR="00A73A65" w:rsidRDefault="00780852">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73A65" w:rsidRDefault="00780852">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A73A65" w:rsidRDefault="00780852">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十一、其它</w:t>
      </w:r>
    </w:p>
    <w:p w:rsidR="00A73A65" w:rsidRDefault="00780852">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73A65" w:rsidRDefault="00780852">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73A65" w:rsidRDefault="00780852">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73A65" w:rsidRDefault="00780852">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73A65" w:rsidRDefault="007808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280185">
        <w:rPr>
          <w:rFonts w:ascii="仿宋" w:eastAsia="仿宋" w:hAnsi="仿宋" w:cs="仿宋" w:hint="eastAsia"/>
          <w:b/>
          <w:color w:val="000000"/>
          <w:sz w:val="24"/>
          <w:szCs w:val="24"/>
        </w:rPr>
        <w:t>河北</w:t>
      </w:r>
      <w:r>
        <w:rPr>
          <w:rFonts w:ascii="仿宋" w:eastAsia="仿宋" w:hAnsi="仿宋" w:cs="仿宋" w:hint="eastAsia"/>
          <w:b/>
          <w:color w:val="000000"/>
          <w:sz w:val="24"/>
          <w:szCs w:val="24"/>
        </w:rPr>
        <w:t xml:space="preserve">光华荣昌汽车部件有限公司       乙方: </w:t>
      </w:r>
      <w:r w:rsidR="00280185">
        <w:rPr>
          <w:rFonts w:ascii="仿宋" w:eastAsia="仿宋" w:hAnsi="仿宋" w:hint="eastAsia"/>
          <w:b/>
          <w:sz w:val="24"/>
          <w:szCs w:val="24"/>
        </w:rPr>
        <w:t>唐山</w:t>
      </w:r>
      <w:proofErr w:type="gramStart"/>
      <w:r w:rsidR="00280185">
        <w:rPr>
          <w:rFonts w:ascii="仿宋" w:eastAsia="仿宋" w:hAnsi="仿宋" w:hint="eastAsia"/>
          <w:b/>
          <w:sz w:val="24"/>
          <w:szCs w:val="24"/>
        </w:rPr>
        <w:t>京盟汽车</w:t>
      </w:r>
      <w:proofErr w:type="gramEnd"/>
      <w:r w:rsidR="00280185">
        <w:rPr>
          <w:rFonts w:ascii="仿宋" w:eastAsia="仿宋" w:hAnsi="仿宋" w:hint="eastAsia"/>
          <w:b/>
          <w:sz w:val="24"/>
          <w:szCs w:val="24"/>
        </w:rPr>
        <w:t>模具科技有限公司</w:t>
      </w:r>
      <w:r>
        <w:rPr>
          <w:rFonts w:ascii="仿宋" w:eastAsia="仿宋" w:hAnsi="仿宋" w:cs="仿宋" w:hint="eastAsia"/>
          <w:b/>
          <w:color w:val="000000"/>
          <w:sz w:val="24"/>
          <w:szCs w:val="24"/>
        </w:rPr>
        <w:t xml:space="preserve">              </w:t>
      </w:r>
    </w:p>
    <w:p w:rsidR="00A73A65" w:rsidRDefault="007808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73A65" w:rsidRDefault="007808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73A65" w:rsidRDefault="00A73A65">
      <w:pPr>
        <w:spacing w:line="360" w:lineRule="auto"/>
        <w:jc w:val="left"/>
        <w:rPr>
          <w:rFonts w:ascii="仿宋" w:eastAsia="仿宋" w:hAnsi="仿宋" w:cs="仿宋"/>
          <w:b/>
          <w:color w:val="000000"/>
          <w:sz w:val="24"/>
          <w:szCs w:val="24"/>
        </w:rPr>
      </w:pPr>
    </w:p>
    <w:p w:rsidR="00A73A65" w:rsidRDefault="00190411">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CA2DD3">
        <w:rPr>
          <w:rFonts w:ascii="仿宋" w:eastAsia="仿宋" w:hAnsi="仿宋" w:cs="仿宋"/>
          <w:b/>
          <w:color w:val="000000"/>
          <w:sz w:val="24"/>
          <w:szCs w:val="24"/>
        </w:rPr>
        <w:t>202</w:t>
      </w:r>
      <w:r>
        <w:rPr>
          <w:rFonts w:ascii="仿宋" w:eastAsia="仿宋" w:hAnsi="仿宋" w:cs="仿宋"/>
          <w:b/>
          <w:color w:val="000000"/>
          <w:sz w:val="24"/>
          <w:szCs w:val="24"/>
        </w:rPr>
        <w:t>4</w:t>
      </w:r>
      <w:r w:rsidR="00780852">
        <w:rPr>
          <w:rFonts w:ascii="仿宋" w:eastAsia="仿宋" w:hAnsi="仿宋" w:cs="仿宋" w:hint="eastAsia"/>
          <w:b/>
          <w:color w:val="000000"/>
          <w:sz w:val="24"/>
          <w:szCs w:val="24"/>
        </w:rPr>
        <w:t xml:space="preserve"> 年 </w:t>
      </w:r>
      <w:r w:rsidR="00280185">
        <w:rPr>
          <w:rFonts w:ascii="仿宋" w:eastAsia="仿宋" w:hAnsi="仿宋" w:cs="仿宋"/>
          <w:b/>
          <w:color w:val="000000"/>
          <w:sz w:val="24"/>
          <w:szCs w:val="24"/>
        </w:rPr>
        <w:t>5</w:t>
      </w:r>
      <w:r>
        <w:rPr>
          <w:rFonts w:ascii="仿宋" w:eastAsia="仿宋" w:hAnsi="仿宋" w:cs="仿宋" w:hint="eastAsia"/>
          <w:b/>
          <w:color w:val="000000"/>
          <w:sz w:val="24"/>
          <w:szCs w:val="24"/>
        </w:rPr>
        <w:t xml:space="preserve"> </w:t>
      </w:r>
      <w:r w:rsidR="00780852">
        <w:rPr>
          <w:rFonts w:ascii="仿宋" w:eastAsia="仿宋" w:hAnsi="仿宋" w:cs="仿宋" w:hint="eastAsia"/>
          <w:b/>
          <w:color w:val="000000"/>
          <w:sz w:val="24"/>
          <w:szCs w:val="24"/>
        </w:rPr>
        <w:t xml:space="preserve">月 </w:t>
      </w:r>
      <w:r w:rsidR="00280185">
        <w:rPr>
          <w:rFonts w:ascii="仿宋" w:eastAsia="仿宋" w:hAnsi="仿宋" w:cs="仿宋"/>
          <w:b/>
          <w:color w:val="000000"/>
          <w:sz w:val="24"/>
          <w:szCs w:val="24"/>
        </w:rPr>
        <w:t>20</w:t>
      </w:r>
      <w:r w:rsidR="00780852">
        <w:rPr>
          <w:rFonts w:ascii="仿宋" w:eastAsia="仿宋" w:hAnsi="仿宋" w:cs="仿宋" w:hint="eastAsia"/>
          <w:b/>
          <w:color w:val="000000"/>
          <w:sz w:val="24"/>
          <w:szCs w:val="24"/>
        </w:rPr>
        <w:t xml:space="preserve">日                     </w:t>
      </w:r>
      <w:r w:rsidR="00280185">
        <w:rPr>
          <w:rFonts w:ascii="仿宋" w:eastAsia="仿宋" w:hAnsi="仿宋" w:cs="仿宋"/>
          <w:b/>
          <w:color w:val="000000"/>
          <w:sz w:val="24"/>
          <w:szCs w:val="24"/>
        </w:rPr>
        <w:t xml:space="preserve">    </w:t>
      </w:r>
      <w:r w:rsidR="00CA2DD3">
        <w:rPr>
          <w:rFonts w:ascii="仿宋" w:eastAsia="仿宋" w:hAnsi="仿宋" w:cs="仿宋"/>
          <w:b/>
          <w:color w:val="000000"/>
          <w:sz w:val="24"/>
          <w:szCs w:val="24"/>
        </w:rPr>
        <w:t>202</w:t>
      </w:r>
      <w:r>
        <w:rPr>
          <w:rFonts w:ascii="仿宋" w:eastAsia="仿宋" w:hAnsi="仿宋" w:cs="仿宋"/>
          <w:b/>
          <w:color w:val="000000"/>
          <w:sz w:val="24"/>
          <w:szCs w:val="24"/>
        </w:rPr>
        <w:t>4</w:t>
      </w:r>
      <w:r w:rsidR="00780852">
        <w:rPr>
          <w:rFonts w:ascii="仿宋" w:eastAsia="仿宋" w:hAnsi="仿宋" w:cs="仿宋" w:hint="eastAsia"/>
          <w:b/>
          <w:color w:val="000000"/>
          <w:sz w:val="24"/>
          <w:szCs w:val="24"/>
        </w:rPr>
        <w:t xml:space="preserve">年 </w:t>
      </w:r>
      <w:r w:rsidR="00280185">
        <w:rPr>
          <w:rFonts w:ascii="仿宋" w:eastAsia="仿宋" w:hAnsi="仿宋" w:cs="仿宋"/>
          <w:b/>
          <w:color w:val="000000"/>
          <w:sz w:val="24"/>
          <w:szCs w:val="24"/>
        </w:rPr>
        <w:t>5</w:t>
      </w:r>
      <w:r w:rsidR="00780852">
        <w:rPr>
          <w:rFonts w:ascii="仿宋" w:eastAsia="仿宋" w:hAnsi="仿宋" w:cs="仿宋" w:hint="eastAsia"/>
          <w:b/>
          <w:color w:val="000000"/>
          <w:sz w:val="24"/>
          <w:szCs w:val="24"/>
        </w:rPr>
        <w:t xml:space="preserve"> 月</w:t>
      </w:r>
      <w:r w:rsidR="00280185">
        <w:rPr>
          <w:rFonts w:ascii="仿宋" w:eastAsia="仿宋" w:hAnsi="仿宋" w:cs="仿宋"/>
          <w:b/>
          <w:color w:val="000000"/>
          <w:sz w:val="24"/>
          <w:szCs w:val="24"/>
        </w:rPr>
        <w:t>20</w:t>
      </w:r>
      <w:r w:rsidR="00780852">
        <w:rPr>
          <w:rFonts w:ascii="仿宋" w:eastAsia="仿宋" w:hAnsi="仿宋" w:cs="仿宋" w:hint="eastAsia"/>
          <w:b/>
          <w:color w:val="000000"/>
          <w:sz w:val="24"/>
          <w:szCs w:val="24"/>
        </w:rPr>
        <w:t>日</w:t>
      </w:r>
    </w:p>
    <w:sectPr w:rsidR="00A73A65">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9F2" w:rsidRDefault="003159F2">
      <w:r>
        <w:separator/>
      </w:r>
    </w:p>
  </w:endnote>
  <w:endnote w:type="continuationSeparator" w:id="0">
    <w:p w:rsidR="003159F2" w:rsidRDefault="0031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780852">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73A65" w:rsidRDefault="00A73A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73A65" w:rsidRDefault="00780852">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BF62A3">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F62A3">
              <w:rPr>
                <w:b/>
                <w:noProof/>
              </w:rPr>
              <w:t>5</w:t>
            </w:r>
            <w:r>
              <w:rPr>
                <w:b/>
                <w:sz w:val="24"/>
                <w:szCs w:val="24"/>
              </w:rPr>
              <w:fldChar w:fldCharType="end"/>
            </w:r>
          </w:p>
        </w:sdtContent>
      </w:sdt>
    </w:sdtContent>
  </w:sdt>
  <w:p w:rsidR="00A73A65" w:rsidRDefault="00A73A6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780852">
    <w:pPr>
      <w:pStyle w:val="a5"/>
      <w:jc w:val="right"/>
    </w:pPr>
    <w:r>
      <w:rPr>
        <w:b/>
        <w:sz w:val="24"/>
        <w:szCs w:val="24"/>
      </w:rPr>
      <w:fldChar w:fldCharType="begin"/>
    </w:r>
    <w:r>
      <w:rPr>
        <w:b/>
      </w:rPr>
      <w:instrText>PAGE</w:instrText>
    </w:r>
    <w:r>
      <w:rPr>
        <w:b/>
        <w:sz w:val="24"/>
        <w:szCs w:val="24"/>
      </w:rPr>
      <w:fldChar w:fldCharType="separate"/>
    </w:r>
    <w:r w:rsidR="00BF62A3">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F62A3">
      <w:rPr>
        <w:b/>
        <w:noProof/>
      </w:rPr>
      <w:t>5</w:t>
    </w:r>
    <w:r>
      <w:rPr>
        <w:b/>
        <w:sz w:val="24"/>
        <w:szCs w:val="24"/>
      </w:rPr>
      <w:fldChar w:fldCharType="end"/>
    </w:r>
  </w:p>
  <w:p w:rsidR="00A73A65" w:rsidRDefault="00A73A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9F2" w:rsidRDefault="003159F2">
      <w:r>
        <w:separator/>
      </w:r>
    </w:p>
  </w:footnote>
  <w:footnote w:type="continuationSeparator" w:id="0">
    <w:p w:rsidR="003159F2" w:rsidRDefault="00315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A73A65">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780852">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版本号2022MJXGV1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635661"/>
    <w:multiLevelType w:val="multilevel"/>
    <w:tmpl w:val="52635661"/>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2AA"/>
    <w:rsid w:val="0002539F"/>
    <w:rsid w:val="00026061"/>
    <w:rsid w:val="00027422"/>
    <w:rsid w:val="00041260"/>
    <w:rsid w:val="000430E6"/>
    <w:rsid w:val="00044E65"/>
    <w:rsid w:val="00045767"/>
    <w:rsid w:val="00050463"/>
    <w:rsid w:val="00071A81"/>
    <w:rsid w:val="00072210"/>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3531D"/>
    <w:rsid w:val="0014400C"/>
    <w:rsid w:val="00152B52"/>
    <w:rsid w:val="00156FC8"/>
    <w:rsid w:val="0015710D"/>
    <w:rsid w:val="00163D1E"/>
    <w:rsid w:val="00172A27"/>
    <w:rsid w:val="00174744"/>
    <w:rsid w:val="0017723B"/>
    <w:rsid w:val="00181FCB"/>
    <w:rsid w:val="001850C8"/>
    <w:rsid w:val="00190411"/>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56D2E"/>
    <w:rsid w:val="002613E1"/>
    <w:rsid w:val="0026270A"/>
    <w:rsid w:val="00270565"/>
    <w:rsid w:val="002775E9"/>
    <w:rsid w:val="00280185"/>
    <w:rsid w:val="00282AE4"/>
    <w:rsid w:val="00285599"/>
    <w:rsid w:val="00294999"/>
    <w:rsid w:val="002972FB"/>
    <w:rsid w:val="002A7FF8"/>
    <w:rsid w:val="002B0BC6"/>
    <w:rsid w:val="002B4D41"/>
    <w:rsid w:val="002C0246"/>
    <w:rsid w:val="002C3434"/>
    <w:rsid w:val="002C46DC"/>
    <w:rsid w:val="002E3BFB"/>
    <w:rsid w:val="002E5EC0"/>
    <w:rsid w:val="003152F2"/>
    <w:rsid w:val="003159F2"/>
    <w:rsid w:val="00317846"/>
    <w:rsid w:val="00322607"/>
    <w:rsid w:val="00331F41"/>
    <w:rsid w:val="003339A6"/>
    <w:rsid w:val="00340591"/>
    <w:rsid w:val="0034191F"/>
    <w:rsid w:val="0035535D"/>
    <w:rsid w:val="003670B2"/>
    <w:rsid w:val="00381B40"/>
    <w:rsid w:val="00387B14"/>
    <w:rsid w:val="00394E9B"/>
    <w:rsid w:val="003B043F"/>
    <w:rsid w:val="003B16E6"/>
    <w:rsid w:val="003B61B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17E3"/>
    <w:rsid w:val="004A6916"/>
    <w:rsid w:val="004A7B76"/>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2455D"/>
    <w:rsid w:val="00625973"/>
    <w:rsid w:val="006443FE"/>
    <w:rsid w:val="00651C98"/>
    <w:rsid w:val="006539D8"/>
    <w:rsid w:val="006548C2"/>
    <w:rsid w:val="0065579B"/>
    <w:rsid w:val="00655FD6"/>
    <w:rsid w:val="00656723"/>
    <w:rsid w:val="00657448"/>
    <w:rsid w:val="006738F6"/>
    <w:rsid w:val="006761A6"/>
    <w:rsid w:val="00677B72"/>
    <w:rsid w:val="00684990"/>
    <w:rsid w:val="0069141C"/>
    <w:rsid w:val="00697753"/>
    <w:rsid w:val="006A2F95"/>
    <w:rsid w:val="006A7C85"/>
    <w:rsid w:val="006B7216"/>
    <w:rsid w:val="006D4065"/>
    <w:rsid w:val="006E3515"/>
    <w:rsid w:val="006F1B02"/>
    <w:rsid w:val="006F4B17"/>
    <w:rsid w:val="007013BD"/>
    <w:rsid w:val="007014FA"/>
    <w:rsid w:val="00717F8C"/>
    <w:rsid w:val="007262FB"/>
    <w:rsid w:val="00736F67"/>
    <w:rsid w:val="007375BD"/>
    <w:rsid w:val="00752D8A"/>
    <w:rsid w:val="00760368"/>
    <w:rsid w:val="007721CB"/>
    <w:rsid w:val="00775D5E"/>
    <w:rsid w:val="00780852"/>
    <w:rsid w:val="00781BD3"/>
    <w:rsid w:val="00782E17"/>
    <w:rsid w:val="00785900"/>
    <w:rsid w:val="007879DB"/>
    <w:rsid w:val="00790A17"/>
    <w:rsid w:val="007A385B"/>
    <w:rsid w:val="007B7F3B"/>
    <w:rsid w:val="007C0BF7"/>
    <w:rsid w:val="007C44D0"/>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2A7"/>
    <w:rsid w:val="008E2740"/>
    <w:rsid w:val="008E4A49"/>
    <w:rsid w:val="008E72C8"/>
    <w:rsid w:val="00903A7D"/>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D1B8B"/>
    <w:rsid w:val="009E5961"/>
    <w:rsid w:val="009F0469"/>
    <w:rsid w:val="009F295A"/>
    <w:rsid w:val="00A12AD2"/>
    <w:rsid w:val="00A1711F"/>
    <w:rsid w:val="00A20E08"/>
    <w:rsid w:val="00A2675A"/>
    <w:rsid w:val="00A40468"/>
    <w:rsid w:val="00A40E33"/>
    <w:rsid w:val="00A40E5E"/>
    <w:rsid w:val="00A4141B"/>
    <w:rsid w:val="00A4172E"/>
    <w:rsid w:val="00A51F7A"/>
    <w:rsid w:val="00A56A00"/>
    <w:rsid w:val="00A64EA3"/>
    <w:rsid w:val="00A65E0C"/>
    <w:rsid w:val="00A66B14"/>
    <w:rsid w:val="00A673C3"/>
    <w:rsid w:val="00A71063"/>
    <w:rsid w:val="00A73A65"/>
    <w:rsid w:val="00A73FC7"/>
    <w:rsid w:val="00A94CF4"/>
    <w:rsid w:val="00A971FB"/>
    <w:rsid w:val="00AA4416"/>
    <w:rsid w:val="00AA78CE"/>
    <w:rsid w:val="00AB6393"/>
    <w:rsid w:val="00AC6D3F"/>
    <w:rsid w:val="00AD05DD"/>
    <w:rsid w:val="00AD0CE7"/>
    <w:rsid w:val="00AE6ED1"/>
    <w:rsid w:val="00AF48D0"/>
    <w:rsid w:val="00B02785"/>
    <w:rsid w:val="00B21DCF"/>
    <w:rsid w:val="00B25444"/>
    <w:rsid w:val="00B326D8"/>
    <w:rsid w:val="00B32CB3"/>
    <w:rsid w:val="00B40BF1"/>
    <w:rsid w:val="00B42075"/>
    <w:rsid w:val="00B42B42"/>
    <w:rsid w:val="00B44A0D"/>
    <w:rsid w:val="00B4685D"/>
    <w:rsid w:val="00B50A13"/>
    <w:rsid w:val="00B51714"/>
    <w:rsid w:val="00B6645F"/>
    <w:rsid w:val="00B72ABF"/>
    <w:rsid w:val="00B77617"/>
    <w:rsid w:val="00BA1AB7"/>
    <w:rsid w:val="00BA5FD0"/>
    <w:rsid w:val="00BB4C86"/>
    <w:rsid w:val="00BC34E6"/>
    <w:rsid w:val="00BD2BFD"/>
    <w:rsid w:val="00BD37B1"/>
    <w:rsid w:val="00BD5798"/>
    <w:rsid w:val="00BD5E01"/>
    <w:rsid w:val="00BF38C7"/>
    <w:rsid w:val="00BF62A3"/>
    <w:rsid w:val="00BF78D9"/>
    <w:rsid w:val="00C00BD1"/>
    <w:rsid w:val="00C03006"/>
    <w:rsid w:val="00C10C07"/>
    <w:rsid w:val="00C246DE"/>
    <w:rsid w:val="00C26B2E"/>
    <w:rsid w:val="00C367A4"/>
    <w:rsid w:val="00C411B7"/>
    <w:rsid w:val="00C42207"/>
    <w:rsid w:val="00C44A0A"/>
    <w:rsid w:val="00C45A77"/>
    <w:rsid w:val="00C54B7F"/>
    <w:rsid w:val="00C566A2"/>
    <w:rsid w:val="00C61139"/>
    <w:rsid w:val="00C63D18"/>
    <w:rsid w:val="00C64A64"/>
    <w:rsid w:val="00C6568B"/>
    <w:rsid w:val="00C65AF2"/>
    <w:rsid w:val="00C876B8"/>
    <w:rsid w:val="00C9019C"/>
    <w:rsid w:val="00C91AF3"/>
    <w:rsid w:val="00CA1DE2"/>
    <w:rsid w:val="00CA2DD3"/>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40CB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29A"/>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D1B23"/>
    <w:rsid w:val="00FE130E"/>
    <w:rsid w:val="00FE1C87"/>
    <w:rsid w:val="00FF3CA6"/>
    <w:rsid w:val="26355ECD"/>
    <w:rsid w:val="37270EAC"/>
    <w:rsid w:val="77262D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6C3579-31A2-4BA9-BB07-28175D8C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pPr>
      <w:tabs>
        <w:tab w:val="center" w:pos="4153"/>
        <w:tab w:val="right" w:pos="8306"/>
      </w:tabs>
      <w:snapToGrid w:val="0"/>
      <w:jc w:val="left"/>
    </w:pPr>
    <w:rPr>
      <w:sz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rPr>
      <w:b/>
      <w:bCs/>
    </w:rPr>
  </w:style>
  <w:style w:type="character" w:styleId="a9">
    <w:name w:val="page number"/>
    <w:basedOn w:val="a0"/>
  </w:style>
  <w:style w:type="character" w:styleId="aa">
    <w:name w:val="annotation reference"/>
    <w:uiPriority w:val="99"/>
    <w:unhideWhenUsed/>
    <w:rPr>
      <w:sz w:val="21"/>
      <w:szCs w:val="21"/>
    </w:rPr>
  </w:style>
  <w:style w:type="character" w:customStyle="1" w:styleId="Char3">
    <w:name w:val="批注主题 Char"/>
    <w:link w:val="a8"/>
    <w:uiPriority w:val="99"/>
    <w:semiHidden/>
    <w:rPr>
      <w:b/>
      <w:bCs/>
      <w:kern w:val="2"/>
      <w:sz w:val="21"/>
    </w:rPr>
  </w:style>
  <w:style w:type="character" w:customStyle="1" w:styleId="Char2">
    <w:name w:val="页眉 Char"/>
    <w:link w:val="a6"/>
    <w:uiPriority w:val="99"/>
    <w:rPr>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批注文字 Char"/>
    <w:link w:val="a3"/>
    <w:uiPriority w:val="99"/>
    <w:semiHidden/>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161ED-0F91-40A0-890A-4E977383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507</Words>
  <Characters>2893</Characters>
  <Application>Microsoft Office Word</Application>
  <DocSecurity>0</DocSecurity>
  <Lines>24</Lines>
  <Paragraphs>6</Paragraphs>
  <ScaleCrop>false</ScaleCrop>
  <Company>光华荣昌</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8</cp:revision>
  <cp:lastPrinted>2015-07-18T05:35:00Z</cp:lastPrinted>
  <dcterms:created xsi:type="dcterms:W3CDTF">2024-05-17T09:01:00Z</dcterms:created>
  <dcterms:modified xsi:type="dcterms:W3CDTF">2024-05-31T08:04:00Z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301C7344CE3941DDB0B6E15FB412D0C4_12</vt:lpwstr>
  </property>
</Properties>
</file>