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HBGHRC-JSJWM-202</w:t>
      </w:r>
      <w:r>
        <w:rPr>
          <w:rFonts w:hint="eastAsia" w:ascii="仿宋" w:hAnsi="仿宋" w:eastAsia="仿宋"/>
          <w:sz w:val="24"/>
          <w:lang w:val="en-US" w:eastAsia="zh-CN"/>
        </w:rPr>
        <w:t>40617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/>
          <w:b/>
          <w:sz w:val="24"/>
          <w:lang w:val="en-US" w:eastAsia="zh-CN"/>
        </w:rPr>
        <w:t>黄骅市广亿汽车部件有限公司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91130983762068618Q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/>
          <w:b/>
          <w:sz w:val="24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</w:t>
      </w:r>
      <w:r>
        <w:rPr>
          <w:rFonts w:ascii="仿宋" w:hAnsi="仿宋" w:eastAsia="仿宋" w:cs="Arial"/>
          <w:b/>
          <w:sz w:val="24"/>
          <w:shd w:val="clear" w:color="auto" w:fill="FFFFFF"/>
        </w:rPr>
        <w:t>1130983077498644J</w:t>
      </w:r>
    </w:p>
    <w:p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货物的名称、规格等</w:t>
      </w:r>
    </w:p>
    <w:tbl>
      <w:tblPr>
        <w:tblStyle w:val="6"/>
        <w:tblW w:w="49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38"/>
        <w:gridCol w:w="1428"/>
        <w:gridCol w:w="1509"/>
        <w:gridCol w:w="915"/>
        <w:gridCol w:w="845"/>
        <w:gridCol w:w="1217"/>
        <w:gridCol w:w="869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QAD号</w:t>
            </w:r>
          </w:p>
        </w:tc>
        <w:tc>
          <w:tcPr>
            <w:tcW w:w="7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4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5"/>
                <w:sz w:val="18"/>
                <w:szCs w:val="18"/>
                <w:lang w:bidi="ar"/>
              </w:rPr>
              <w:t>数量</w:t>
            </w:r>
            <w:r>
              <w:rPr>
                <w:rStyle w:val="15"/>
                <w:rFonts w:hint="eastAsia" w:eastAsia="仿宋"/>
                <w:sz w:val="18"/>
                <w:szCs w:val="18"/>
                <w:lang w:eastAsia="zh-CN" w:bidi="ar"/>
              </w:rPr>
              <w:t>（</w:t>
            </w:r>
            <w:r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  <w:t>吨</w:t>
            </w:r>
            <w:r>
              <w:rPr>
                <w:rStyle w:val="15"/>
                <w:rFonts w:hint="eastAsia" w:eastAsia="仿宋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4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含税总价</w:t>
            </w:r>
          </w:p>
        </w:tc>
        <w:tc>
          <w:tcPr>
            <w:tcW w:w="5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0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焊接钢管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SLT0002692</w:t>
            </w: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235*25*1.5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4.16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4920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20467.2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人民币大写：贰万零肆佰陆拾柒元贰角</w:t>
            </w:r>
          </w:p>
        </w:tc>
        <w:tc>
          <w:tcPr>
            <w:tcW w:w="253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  <w:bookmarkStart w:id="1" w:name="_GoBack"/>
      <w:bookmarkEnd w:id="1"/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="156" w:beforeLines="50" w:after="156" w:afterLines="50" w:line="360" w:lineRule="auto"/>
        <w:rPr>
          <w:rFonts w:hint="eastAsia" w:ascii="仿宋" w:hAnsi="仿宋" w:eastAsia="仿宋" w:cs="宋体"/>
          <w:b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%，计：</w:t>
      </w:r>
      <w:r>
        <w:rPr>
          <w:rFonts w:hint="eastAsia" w:ascii="仿宋" w:hAnsi="仿宋" w:eastAsia="仿宋"/>
          <w:sz w:val="24"/>
          <w:lang w:val="en-US" w:eastAsia="zh-CN"/>
        </w:rPr>
        <w:t>20467.2元</w:t>
      </w:r>
      <w:r>
        <w:rPr>
          <w:rFonts w:hint="eastAsia" w:ascii="仿宋" w:hAnsi="仿宋" w:eastAsia="仿宋"/>
          <w:sz w:val="24"/>
        </w:rPr>
        <w:t>人民币元。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：甲方承担运费</w:t>
      </w:r>
      <w:r>
        <w:rPr>
          <w:rFonts w:hint="eastAsia" w:ascii="仿宋" w:hAnsi="仿宋" w:eastAsia="仿宋"/>
          <w:sz w:val="24"/>
        </w:rPr>
        <w:t>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  <w:lang w:val="en-US" w:eastAsia="zh-CN"/>
        </w:rPr>
        <w:t>黄骅市广亿汽车部件有限公司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ascii="仿宋" w:hAnsi="仿宋" w:eastAsia="仿宋" w:cs="仿宋"/>
          <w:b/>
          <w:color w:val="000000"/>
          <w:sz w:val="24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/>
          <w:b/>
          <w:sz w:val="24"/>
        </w:rPr>
        <w:t>河北光华荣昌汽车部件有限公</w:t>
      </w:r>
      <w:r>
        <w:rPr>
          <w:rFonts w:hint="eastAsia" w:ascii="仿宋" w:hAnsi="仿宋" w:eastAsia="仿宋"/>
          <w:b/>
          <w:sz w:val="24"/>
          <w:lang w:val="en-US" w:eastAsia="zh-CN"/>
        </w:rPr>
        <w:t>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353BDC25"/>
    <w:rsid w:val="3DED1377"/>
    <w:rsid w:val="448438D0"/>
    <w:rsid w:val="4D4B6F06"/>
    <w:rsid w:val="50F56E5E"/>
    <w:rsid w:val="75DF6D79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827</Words>
  <Characters>946</Characters>
  <Lines>12</Lines>
  <Paragraphs>3</Paragraphs>
  <TotalTime>257</TotalTime>
  <ScaleCrop>false</ScaleCrop>
  <LinksUpToDate>false</LinksUpToDate>
  <CharactersWithSpaces>1181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.</cp:lastModifiedBy>
  <cp:lastPrinted>2024-05-15T00:59:00Z</cp:lastPrinted>
  <dcterms:modified xsi:type="dcterms:W3CDTF">2024-06-17T05:59:13Z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4D6ACE05BEEA439880088454F4DF842C_13</vt:lpwstr>
  </property>
</Properties>
</file>