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A9E22" w14:textId="77777777" w:rsidR="006E0D5D" w:rsidRDefault="00400DA4">
      <w:pPr>
        <w:widowControl/>
        <w:spacing w:beforeLines="50" w:before="156" w:afterLines="50" w:after="156" w:line="360" w:lineRule="auto"/>
        <w:jc w:val="center"/>
        <w:rPr>
          <w:rFonts w:ascii="宋体" w:eastAsia="宋体" w:hAnsi="宋体" w:cs="Times New Roman"/>
          <w:b/>
          <w:kern w:val="0"/>
          <w:sz w:val="32"/>
          <w:szCs w:val="32"/>
        </w:rPr>
      </w:pPr>
      <w:r>
        <w:rPr>
          <w:rFonts w:ascii="宋体" w:eastAsia="宋体" w:hAnsi="宋体" w:cs="Times New Roman"/>
          <w:b/>
          <w:kern w:val="0"/>
          <w:sz w:val="32"/>
          <w:szCs w:val="32"/>
        </w:rPr>
        <w:t>保密协议</w:t>
      </w:r>
    </w:p>
    <w:p w14:paraId="4F9174D0" w14:textId="77777777" w:rsidR="006E0D5D" w:rsidRDefault="006E0D5D">
      <w:pPr>
        <w:widowControl/>
        <w:spacing w:beforeLines="50" w:before="156" w:afterLines="50" w:after="156" w:line="360" w:lineRule="auto"/>
        <w:jc w:val="center"/>
        <w:rPr>
          <w:rFonts w:ascii="宋体" w:eastAsia="宋体" w:hAnsi="宋体" w:cs="Times New Roman"/>
          <w:b/>
          <w:kern w:val="0"/>
          <w:sz w:val="32"/>
          <w:szCs w:val="32"/>
        </w:rPr>
      </w:pPr>
    </w:p>
    <w:p w14:paraId="1A3B3013" w14:textId="43FBF148" w:rsidR="006E0D5D" w:rsidRDefault="00400DA4">
      <w:pPr>
        <w:widowControl/>
        <w:spacing w:beforeLines="50" w:before="156" w:afterLines="50" w:after="156" w:line="360" w:lineRule="auto"/>
        <w:rPr>
          <w:rFonts w:ascii="宋体" w:eastAsia="宋体" w:hAnsi="宋体" w:cs="Times New Roman"/>
          <w:kern w:val="0"/>
          <w:sz w:val="24"/>
          <w:szCs w:val="24"/>
        </w:rPr>
      </w:pPr>
      <w:r>
        <w:rPr>
          <w:rFonts w:ascii="宋体" w:eastAsia="宋体" w:hAnsi="宋体" w:cs="Times New Roman"/>
          <w:b/>
          <w:kern w:val="0"/>
          <w:sz w:val="24"/>
          <w:szCs w:val="24"/>
        </w:rPr>
        <w:t>本保密协议</w:t>
      </w:r>
      <w:r>
        <w:rPr>
          <w:rFonts w:ascii="宋体" w:eastAsia="宋体" w:hAnsi="宋体" w:cs="Times New Roman"/>
          <w:kern w:val="0"/>
          <w:sz w:val="24"/>
          <w:szCs w:val="24"/>
        </w:rPr>
        <w:t>（以下简称</w:t>
      </w:r>
      <w:r>
        <w:rPr>
          <w:rFonts w:ascii="宋体" w:eastAsia="宋体" w:hAnsi="宋体" w:cs="Times New Roman" w:hint="eastAsia"/>
          <w:kern w:val="0"/>
          <w:sz w:val="24"/>
          <w:szCs w:val="24"/>
        </w:rPr>
        <w:t>“</w:t>
      </w:r>
      <w:r>
        <w:rPr>
          <w:rFonts w:ascii="宋体" w:eastAsia="宋体" w:hAnsi="宋体" w:cs="Times New Roman"/>
          <w:kern w:val="0"/>
          <w:sz w:val="24"/>
          <w:szCs w:val="24"/>
        </w:rPr>
        <w:t>本协议</w:t>
      </w:r>
      <w:r>
        <w:rPr>
          <w:rFonts w:ascii="宋体" w:eastAsia="宋体" w:hAnsi="宋体" w:cs="Times New Roman" w:hint="eastAsia"/>
          <w:kern w:val="0"/>
          <w:sz w:val="24"/>
          <w:szCs w:val="24"/>
        </w:rPr>
        <w:t>”</w:t>
      </w:r>
      <w:r>
        <w:rPr>
          <w:rFonts w:ascii="宋体" w:eastAsia="宋体" w:hAnsi="宋体" w:cs="Times New Roman"/>
          <w:kern w:val="0"/>
          <w:sz w:val="24"/>
          <w:szCs w:val="24"/>
        </w:rPr>
        <w:t>）于</w:t>
      </w:r>
      <w:permStart w:id="1467558049" w:edGrp="everyone"/>
      <w:r>
        <w:rPr>
          <w:rFonts w:ascii="宋体" w:eastAsia="宋体" w:hAnsi="宋体" w:cs="Times New Roman"/>
          <w:kern w:val="0"/>
          <w:sz w:val="24"/>
          <w:szCs w:val="24"/>
        </w:rPr>
        <w:t xml:space="preserve"> </w:t>
      </w:r>
      <w:r w:rsidR="00DF6332">
        <w:rPr>
          <w:rFonts w:hint="eastAsia"/>
        </w:rPr>
        <w:t>2024</w:t>
      </w:r>
      <w:r>
        <w:rPr>
          <w:rFonts w:ascii="宋体" w:eastAsia="宋体" w:hAnsi="宋体" w:cs="Times New Roman"/>
          <w:color w:val="000000"/>
          <w:kern w:val="0"/>
          <w:sz w:val="24"/>
          <w:szCs w:val="24"/>
        </w:rPr>
        <w:t>年</w:t>
      </w:r>
      <w:r w:rsidR="00DF6332">
        <w:rPr>
          <w:rFonts w:hint="eastAsia"/>
        </w:rPr>
        <w:t>6</w:t>
      </w:r>
      <w:r>
        <w:rPr>
          <w:rFonts w:ascii="宋体" w:eastAsia="宋体" w:hAnsi="宋体" w:cs="Times New Roman"/>
          <w:color w:val="000000"/>
          <w:kern w:val="0"/>
          <w:sz w:val="24"/>
          <w:szCs w:val="24"/>
        </w:rPr>
        <w:t xml:space="preserve">月 </w:t>
      </w:r>
      <w:r w:rsidR="00DF6332">
        <w:rPr>
          <w:rFonts w:hint="eastAsia"/>
        </w:rPr>
        <w:t>25</w:t>
      </w:r>
      <w:r>
        <w:rPr>
          <w:rFonts w:ascii="宋体" w:eastAsia="宋体" w:hAnsi="宋体" w:cs="Times New Roman"/>
          <w:color w:val="000000"/>
          <w:kern w:val="0"/>
          <w:sz w:val="24"/>
          <w:szCs w:val="24"/>
        </w:rPr>
        <w:t>日</w:t>
      </w:r>
      <w:permEnd w:id="1467558049"/>
      <w:r>
        <w:rPr>
          <w:rFonts w:ascii="宋体" w:eastAsia="宋体" w:hAnsi="宋体" w:cs="Times New Roman"/>
          <w:kern w:val="0"/>
          <w:sz w:val="24"/>
          <w:szCs w:val="24"/>
        </w:rPr>
        <w:t>由以下双方签署并生效（</w:t>
      </w:r>
      <w:r>
        <w:rPr>
          <w:rFonts w:ascii="宋体" w:eastAsia="宋体" w:hAnsi="宋体" w:cs="Times New Roman" w:hint="eastAsia"/>
          <w:kern w:val="0"/>
          <w:sz w:val="24"/>
          <w:szCs w:val="24"/>
        </w:rPr>
        <w:t>“</w:t>
      </w:r>
      <w:r>
        <w:rPr>
          <w:rFonts w:ascii="宋体" w:eastAsia="宋体" w:hAnsi="宋体" w:cs="Times New Roman"/>
          <w:kern w:val="0"/>
          <w:sz w:val="24"/>
          <w:szCs w:val="24"/>
        </w:rPr>
        <w:t>生效日</w:t>
      </w:r>
      <w:r>
        <w:rPr>
          <w:rFonts w:ascii="宋体" w:eastAsia="宋体" w:hAnsi="宋体" w:cs="Times New Roman" w:hint="eastAsia"/>
          <w:kern w:val="0"/>
          <w:sz w:val="24"/>
          <w:szCs w:val="24"/>
        </w:rPr>
        <w:t>”</w:t>
      </w:r>
      <w:r>
        <w:rPr>
          <w:rFonts w:ascii="宋体" w:eastAsia="宋体" w:hAnsi="宋体" w:cs="Times New Roman"/>
          <w:kern w:val="0"/>
          <w:sz w:val="24"/>
          <w:szCs w:val="24"/>
        </w:rPr>
        <w:t>）：</w:t>
      </w:r>
    </w:p>
    <w:p w14:paraId="6BAFFA94" w14:textId="77777777" w:rsidR="006E0D5D" w:rsidRDefault="00400DA4">
      <w:pPr>
        <w:widowControl/>
        <w:spacing w:beforeLines="50" w:before="156" w:afterLines="50" w:after="156" w:line="360" w:lineRule="auto"/>
        <w:rPr>
          <w:rFonts w:ascii="宋体" w:eastAsia="宋体" w:hAnsi="宋体" w:cs="Times New Roman"/>
          <w:kern w:val="0"/>
          <w:sz w:val="24"/>
          <w:szCs w:val="24"/>
        </w:rPr>
      </w:pPr>
      <w:r>
        <w:rPr>
          <w:rFonts w:ascii="宋体" w:eastAsia="宋体" w:hAnsi="宋体" w:cs="Times New Roman" w:hint="eastAsia"/>
          <w:b/>
          <w:bCs/>
          <w:kern w:val="0"/>
          <w:sz w:val="24"/>
          <w:szCs w:val="24"/>
        </w:rPr>
        <w:t>甲方：华晨雷诺金杯汽车有限公司</w:t>
      </w:r>
      <w:r>
        <w:rPr>
          <w:rFonts w:ascii="宋体" w:eastAsia="宋体" w:hAnsi="宋体" w:cs="Times New Roman" w:hint="eastAsia"/>
          <w:kern w:val="0"/>
          <w:sz w:val="24"/>
          <w:szCs w:val="24"/>
        </w:rPr>
        <w:t>（以下简称“华晨雷诺或甲方”）</w:t>
      </w:r>
      <w:r>
        <w:rPr>
          <w:rFonts w:ascii="宋体" w:eastAsia="宋体" w:hAnsi="宋体" w:cs="Times New Roman"/>
          <w:kern w:val="0"/>
          <w:sz w:val="24"/>
          <w:szCs w:val="24"/>
        </w:rPr>
        <w:t>，一家依据</w:t>
      </w:r>
      <w:r>
        <w:rPr>
          <w:rFonts w:ascii="宋体" w:eastAsia="宋体" w:hAnsi="宋体" w:cs="Times New Roman" w:hint="eastAsia"/>
          <w:kern w:val="0"/>
          <w:sz w:val="24"/>
          <w:szCs w:val="24"/>
        </w:rPr>
        <w:t>中国</w:t>
      </w:r>
      <w:r>
        <w:rPr>
          <w:rFonts w:ascii="宋体" w:eastAsia="宋体" w:hAnsi="宋体" w:cs="Times New Roman"/>
          <w:kern w:val="0"/>
          <w:sz w:val="24"/>
          <w:szCs w:val="24"/>
        </w:rPr>
        <w:t>法律组建的公司</w:t>
      </w:r>
      <w:r>
        <w:rPr>
          <w:rFonts w:ascii="宋体" w:eastAsia="宋体" w:hAnsi="宋体" w:cs="Times New Roman" w:hint="eastAsia"/>
          <w:kern w:val="0"/>
          <w:sz w:val="24"/>
          <w:szCs w:val="24"/>
        </w:rPr>
        <w:t>注册</w:t>
      </w:r>
      <w:r>
        <w:rPr>
          <w:rFonts w:ascii="宋体" w:eastAsia="宋体" w:hAnsi="宋体" w:cs="Times New Roman"/>
          <w:kern w:val="0"/>
          <w:sz w:val="24"/>
          <w:szCs w:val="24"/>
        </w:rPr>
        <w:t>地址在</w:t>
      </w:r>
      <w:r>
        <w:rPr>
          <w:rFonts w:ascii="宋体" w:eastAsia="宋体" w:hAnsi="宋体" w:cs="Times New Roman" w:hint="eastAsia"/>
          <w:kern w:val="0"/>
          <w:sz w:val="24"/>
          <w:szCs w:val="24"/>
        </w:rPr>
        <w:t>沈阳市大东区东望街3</w:t>
      </w:r>
      <w:r>
        <w:rPr>
          <w:rFonts w:ascii="宋体" w:eastAsia="宋体" w:hAnsi="宋体" w:cs="Times New Roman"/>
          <w:kern w:val="0"/>
          <w:sz w:val="24"/>
          <w:szCs w:val="24"/>
        </w:rPr>
        <w:t>9</w:t>
      </w:r>
      <w:r>
        <w:rPr>
          <w:rFonts w:ascii="宋体" w:eastAsia="宋体" w:hAnsi="宋体" w:cs="Times New Roman" w:hint="eastAsia"/>
          <w:kern w:val="0"/>
          <w:sz w:val="24"/>
          <w:szCs w:val="24"/>
        </w:rPr>
        <w:t>号</w:t>
      </w:r>
    </w:p>
    <w:p w14:paraId="592CEA03" w14:textId="77777777" w:rsidR="006E0D5D" w:rsidRDefault="006E0D5D">
      <w:pPr>
        <w:widowControl/>
        <w:spacing w:beforeLines="50" w:before="156" w:afterLines="50" w:after="156" w:line="360" w:lineRule="auto"/>
        <w:rPr>
          <w:rFonts w:ascii="宋体" w:eastAsia="宋体" w:hAnsi="宋体" w:cs="Times New Roman"/>
          <w:b/>
          <w:bCs/>
          <w:kern w:val="0"/>
          <w:sz w:val="24"/>
          <w:szCs w:val="24"/>
        </w:rPr>
      </w:pPr>
    </w:p>
    <w:p w14:paraId="2B1A64CF" w14:textId="36DBCB83" w:rsidR="006E0D5D" w:rsidRDefault="00400DA4">
      <w:pPr>
        <w:widowControl/>
        <w:spacing w:beforeLines="50" w:before="156" w:afterLines="50" w:after="156" w:line="360" w:lineRule="auto"/>
        <w:rPr>
          <w:rFonts w:ascii="宋体" w:eastAsia="宋体" w:hAnsi="宋体" w:cs="Times New Roman"/>
          <w:kern w:val="0"/>
          <w:sz w:val="24"/>
          <w:szCs w:val="24"/>
        </w:rPr>
      </w:pPr>
      <w:r>
        <w:rPr>
          <w:rFonts w:ascii="宋体" w:eastAsia="宋体" w:hAnsi="宋体" w:cs="Times New Roman" w:hint="eastAsia"/>
          <w:b/>
          <w:bCs/>
          <w:kern w:val="0"/>
          <w:sz w:val="24"/>
          <w:szCs w:val="24"/>
        </w:rPr>
        <w:t>乙方：</w:t>
      </w:r>
      <w:permStart w:id="794384527" w:edGrp="everyone"/>
      <w:r w:rsidR="00DF6332">
        <w:rPr>
          <w:rFonts w:ascii="宋体" w:eastAsia="宋体" w:hAnsi="宋体" w:cs="Times New Roman" w:hint="eastAsia"/>
          <w:b/>
          <w:bCs/>
          <w:kern w:val="0"/>
          <w:sz w:val="24"/>
          <w:szCs w:val="24"/>
        </w:rPr>
        <w:t>北京光华荣昌汽车部件有限公司</w:t>
      </w:r>
      <w:r>
        <w:rPr>
          <w:rFonts w:ascii="宋体" w:eastAsia="宋体" w:hAnsi="宋体" w:cs="Times New Roman"/>
          <w:b/>
          <w:bCs/>
          <w:kern w:val="0"/>
          <w:sz w:val="24"/>
          <w:szCs w:val="24"/>
        </w:rPr>
        <w:t xml:space="preserve">  </w:t>
      </w:r>
      <w:permEnd w:id="794384527"/>
      <w:r>
        <w:rPr>
          <w:rFonts w:ascii="宋体" w:eastAsia="宋体" w:hAnsi="宋体" w:cs="Times New Roman"/>
          <w:kern w:val="0"/>
          <w:sz w:val="24"/>
          <w:szCs w:val="24"/>
        </w:rPr>
        <w:t>，一家</w:t>
      </w:r>
      <w:r>
        <w:rPr>
          <w:rFonts w:ascii="宋体" w:eastAsia="宋体" w:hAnsi="宋体" w:cs="Times New Roman" w:hint="eastAsia"/>
          <w:kern w:val="0"/>
          <w:sz w:val="24"/>
          <w:szCs w:val="24"/>
        </w:rPr>
        <w:t>依据中国</w:t>
      </w:r>
      <w:r>
        <w:rPr>
          <w:rFonts w:ascii="宋体" w:eastAsia="宋体" w:hAnsi="宋体" w:cs="Times New Roman"/>
          <w:kern w:val="0"/>
          <w:sz w:val="24"/>
          <w:szCs w:val="24"/>
        </w:rPr>
        <w:t>法律组建的公司，其</w:t>
      </w:r>
      <w:r>
        <w:rPr>
          <w:rFonts w:ascii="宋体" w:eastAsia="宋体" w:hAnsi="宋体" w:cs="Times New Roman" w:hint="eastAsia"/>
          <w:kern w:val="0"/>
          <w:sz w:val="24"/>
          <w:szCs w:val="24"/>
        </w:rPr>
        <w:t>注册</w:t>
      </w:r>
      <w:r>
        <w:rPr>
          <w:rFonts w:ascii="宋体" w:eastAsia="宋体" w:hAnsi="宋体" w:cs="Times New Roman"/>
          <w:kern w:val="0"/>
          <w:sz w:val="24"/>
          <w:szCs w:val="24"/>
        </w:rPr>
        <w:t>地址在</w:t>
      </w:r>
      <w:permStart w:id="1746750317" w:edGrp="everyone"/>
      <w:r>
        <w:rPr>
          <w:rFonts w:ascii="宋体" w:eastAsia="宋体" w:hAnsi="宋体" w:cs="Times New Roman"/>
          <w:kern w:val="0"/>
          <w:sz w:val="24"/>
          <w:szCs w:val="24"/>
        </w:rPr>
        <w:t xml:space="preserve"> </w:t>
      </w:r>
      <w:r w:rsidR="00DF6332">
        <w:rPr>
          <w:rFonts w:ascii="宋体" w:eastAsia="宋体" w:hAnsi="宋体" w:cs="Times New Roman" w:hint="eastAsia"/>
          <w:kern w:val="0"/>
          <w:sz w:val="24"/>
          <w:szCs w:val="24"/>
        </w:rPr>
        <w:t>北京市昌平区北流村</w:t>
      </w:r>
      <w:r w:rsidR="00DF6332">
        <w:rPr>
          <w:rFonts w:hint="eastAsia"/>
        </w:rPr>
        <w:t>600</w:t>
      </w:r>
      <w:r w:rsidR="00DF6332">
        <w:rPr>
          <w:rFonts w:ascii="宋体" w:eastAsia="宋体" w:hAnsi="宋体" w:cs="Times New Roman" w:hint="eastAsia"/>
          <w:kern w:val="0"/>
          <w:sz w:val="24"/>
          <w:szCs w:val="24"/>
        </w:rPr>
        <w:t>号院</w:t>
      </w:r>
      <w:r>
        <w:rPr>
          <w:rFonts w:ascii="宋体" w:eastAsia="宋体" w:hAnsi="宋体" w:cs="Times New Roman"/>
          <w:kern w:val="0"/>
          <w:sz w:val="24"/>
          <w:szCs w:val="24"/>
        </w:rPr>
        <w:t xml:space="preserve"> </w:t>
      </w:r>
      <w:permEnd w:id="1746750317"/>
      <w:r>
        <w:rPr>
          <w:rFonts w:ascii="宋体" w:eastAsia="宋体" w:hAnsi="宋体" w:cs="Times New Roman" w:hint="eastAsia"/>
          <w:kern w:val="0"/>
          <w:sz w:val="24"/>
          <w:szCs w:val="24"/>
        </w:rPr>
        <w:t>。</w:t>
      </w:r>
    </w:p>
    <w:p w14:paraId="2E9A2C5F" w14:textId="77777777" w:rsidR="006E0D5D" w:rsidRDefault="006E0D5D">
      <w:pPr>
        <w:widowControl/>
        <w:spacing w:beforeLines="50" w:before="156" w:afterLines="50" w:after="156" w:line="360" w:lineRule="auto"/>
        <w:rPr>
          <w:rFonts w:ascii="宋体" w:eastAsia="宋体" w:hAnsi="宋体" w:cs="Times New Roman"/>
          <w:kern w:val="0"/>
          <w:sz w:val="24"/>
          <w:szCs w:val="24"/>
        </w:rPr>
      </w:pPr>
    </w:p>
    <w:p w14:paraId="6BA503D0" w14:textId="77777777" w:rsidR="006E0D5D" w:rsidRDefault="00400DA4">
      <w:pPr>
        <w:widowControl/>
        <w:spacing w:beforeLines="50" w:before="156" w:afterLines="50" w:after="156" w:line="360" w:lineRule="auto"/>
        <w:ind w:left="720" w:hanging="720"/>
        <w:rPr>
          <w:rFonts w:ascii="宋体" w:eastAsia="宋体" w:hAnsi="宋体" w:cs="Times New Roman"/>
          <w:b/>
          <w:bCs/>
          <w:kern w:val="0"/>
          <w:sz w:val="24"/>
          <w:szCs w:val="24"/>
        </w:rPr>
      </w:pPr>
      <w:r>
        <w:rPr>
          <w:rFonts w:ascii="宋体" w:eastAsia="宋体" w:hAnsi="宋体" w:cs="Times New Roman"/>
          <w:b/>
          <w:bCs/>
          <w:kern w:val="0"/>
          <w:sz w:val="24"/>
          <w:szCs w:val="24"/>
        </w:rPr>
        <w:t>前言</w:t>
      </w:r>
    </w:p>
    <w:p w14:paraId="34903175" w14:textId="28701903" w:rsidR="006E0D5D" w:rsidRDefault="00400DA4">
      <w:pPr>
        <w:widowControl/>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suppressAutoHyphens/>
        <w:spacing w:beforeLines="50" w:before="156" w:afterLines="50" w:after="156" w:line="36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甲乙双方愿意就【</w:t>
      </w:r>
      <w:permStart w:id="1548425512" w:edGrp="everyone"/>
      <w:r w:rsidR="00A97395">
        <w:rPr>
          <w:rFonts w:ascii="宋体" w:eastAsia="宋体" w:hAnsi="宋体" w:cs="Times New Roman" w:hint="eastAsia"/>
          <w:kern w:val="0"/>
          <w:sz w:val="24"/>
          <w:szCs w:val="24"/>
        </w:rPr>
        <w:t xml:space="preserve"> </w:t>
      </w:r>
      <w:r w:rsidR="00DF6332">
        <w:rPr>
          <w:rFonts w:ascii="宋体" w:eastAsia="宋体" w:hAnsi="宋体" w:cs="Times New Roman" w:hint="eastAsia"/>
          <w:kern w:val="0"/>
          <w:sz w:val="24"/>
          <w:szCs w:val="24"/>
        </w:rPr>
        <w:t>座椅</w:t>
      </w:r>
      <w:r w:rsidR="00A97395">
        <w:rPr>
          <w:rFonts w:ascii="宋体" w:eastAsia="宋体" w:hAnsi="宋体" w:cs="Times New Roman"/>
          <w:kern w:val="0"/>
          <w:sz w:val="24"/>
          <w:szCs w:val="24"/>
        </w:rPr>
        <w:t xml:space="preserve"> </w:t>
      </w:r>
      <w:permEnd w:id="1548425512"/>
      <w:proofErr w:type="gramStart"/>
      <w:r>
        <w:rPr>
          <w:rFonts w:ascii="宋体" w:eastAsia="宋体" w:hAnsi="宋体" w:cs="Times New Roman" w:hint="eastAsia"/>
          <w:kern w:val="0"/>
          <w:sz w:val="24"/>
          <w:szCs w:val="24"/>
        </w:rPr>
        <w:t>】</w:t>
      </w:r>
      <w:proofErr w:type="gramEnd"/>
      <w:r>
        <w:rPr>
          <w:rFonts w:ascii="宋体" w:eastAsia="宋体" w:hAnsi="宋体" w:cs="Times New Roman" w:hint="eastAsia"/>
          <w:kern w:val="0"/>
          <w:sz w:val="24"/>
          <w:szCs w:val="24"/>
        </w:rPr>
        <w:t>项目（以下简称“</w:t>
      </w:r>
      <w:r>
        <w:rPr>
          <w:rFonts w:ascii="宋体" w:eastAsia="宋体" w:hAnsi="宋体" w:cs="Times New Roman" w:hint="eastAsia"/>
          <w:b/>
          <w:kern w:val="0"/>
          <w:sz w:val="24"/>
          <w:szCs w:val="24"/>
        </w:rPr>
        <w:t>项目</w:t>
      </w:r>
      <w:r>
        <w:rPr>
          <w:rFonts w:ascii="宋体" w:eastAsia="宋体" w:hAnsi="宋体" w:cs="Times New Roman" w:hint="eastAsia"/>
          <w:kern w:val="0"/>
          <w:sz w:val="24"/>
          <w:szCs w:val="24"/>
        </w:rPr>
        <w:t>”）开展合作，【</w:t>
      </w:r>
      <w:permStart w:id="319124301" w:edGrp="everyone"/>
      <w:r>
        <w:rPr>
          <w:rFonts w:ascii="宋体" w:eastAsia="宋体" w:hAnsi="宋体" w:cs="Times New Roman" w:hint="eastAsia"/>
          <w:kern w:val="0"/>
          <w:sz w:val="24"/>
          <w:szCs w:val="24"/>
        </w:rPr>
        <w:t>项目描述</w:t>
      </w:r>
      <w:permEnd w:id="319124301"/>
      <w:r>
        <w:rPr>
          <w:rFonts w:ascii="宋体" w:eastAsia="宋体" w:hAnsi="宋体" w:cs="Times New Roman" w:hint="eastAsia"/>
          <w:kern w:val="0"/>
          <w:sz w:val="24"/>
          <w:szCs w:val="24"/>
        </w:rPr>
        <w:t>】。甲方因项目需要可能有必要向乙方披露相关信息；</w:t>
      </w:r>
    </w:p>
    <w:p w14:paraId="1AC628C0" w14:textId="77777777" w:rsidR="006E0D5D" w:rsidRDefault="00400DA4">
      <w:pPr>
        <w:widowControl/>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suppressAutoHyphens/>
        <w:spacing w:beforeLines="50" w:before="156" w:afterLines="50" w:after="156" w:line="36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甲乙双方希望明确披露和接收此类信息所需要遵循的条款和条件。</w:t>
      </w:r>
    </w:p>
    <w:p w14:paraId="3F162006" w14:textId="77777777" w:rsidR="006E0D5D" w:rsidRDefault="00400DA4">
      <w:pPr>
        <w:widowControl/>
        <w:tabs>
          <w:tab w:val="left" w:pos="851"/>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suppressAutoHyphens/>
        <w:spacing w:beforeLines="50" w:before="156" w:afterLines="50" w:after="156" w:line="360" w:lineRule="auto"/>
        <w:ind w:firstLineChars="200" w:firstLine="480"/>
        <w:jc w:val="left"/>
        <w:rPr>
          <w:rFonts w:ascii="宋体" w:eastAsia="宋体" w:hAnsi="宋体" w:cs="Times New Roman"/>
          <w:kern w:val="0"/>
          <w:sz w:val="24"/>
          <w:szCs w:val="24"/>
        </w:rPr>
      </w:pPr>
      <w:r>
        <w:rPr>
          <w:rFonts w:ascii="宋体" w:eastAsia="宋体" w:hAnsi="宋体" w:cs="Times New Roman"/>
          <w:kern w:val="0"/>
          <w:sz w:val="24"/>
          <w:szCs w:val="24"/>
        </w:rPr>
        <w:t>为了保护双方权益，以及避免任何与项目有关信息的披露和使用的误解</w:t>
      </w:r>
      <w:r>
        <w:rPr>
          <w:rFonts w:ascii="宋体" w:eastAsia="宋体" w:hAnsi="宋体" w:cs="Times New Roman" w:hint="eastAsia"/>
          <w:kern w:val="0"/>
          <w:sz w:val="24"/>
          <w:szCs w:val="24"/>
        </w:rPr>
        <w:t>，双方基于以下共同约定及承诺自愿达成如下协议：</w:t>
      </w:r>
    </w:p>
    <w:p w14:paraId="4ED74A97" w14:textId="77777777" w:rsidR="006E0D5D" w:rsidRDefault="006E0D5D">
      <w:pPr>
        <w:spacing w:beforeLines="50" w:before="156" w:afterLines="50" w:after="156" w:line="360" w:lineRule="auto"/>
        <w:rPr>
          <w:rFonts w:ascii="宋体" w:eastAsia="宋体" w:hAnsi="宋体" w:cs="Times New Roman"/>
          <w:sz w:val="24"/>
          <w:szCs w:val="24"/>
        </w:rPr>
      </w:pPr>
    </w:p>
    <w:p w14:paraId="3455567A" w14:textId="77777777" w:rsidR="006E0D5D" w:rsidRDefault="00400DA4">
      <w:pPr>
        <w:widowControl/>
        <w:numPr>
          <w:ilvl w:val="0"/>
          <w:numId w:val="1"/>
        </w:numPr>
        <w:tabs>
          <w:tab w:val="left" w:pos="567"/>
        </w:tabs>
        <w:spacing w:beforeLines="50" w:before="156" w:afterLines="50" w:after="156" w:line="360" w:lineRule="auto"/>
        <w:ind w:hanging="1080"/>
        <w:jc w:val="left"/>
        <w:rPr>
          <w:rFonts w:ascii="宋体" w:eastAsia="宋体" w:hAnsi="宋体" w:cs="Times New Roman"/>
          <w:b/>
          <w:bCs/>
          <w:kern w:val="0"/>
          <w:sz w:val="24"/>
          <w:szCs w:val="24"/>
        </w:rPr>
      </w:pPr>
      <w:r>
        <w:rPr>
          <w:rFonts w:ascii="宋体" w:eastAsia="宋体" w:hAnsi="宋体" w:cs="Times New Roman"/>
          <w:b/>
          <w:bCs/>
          <w:kern w:val="0"/>
          <w:sz w:val="24"/>
          <w:szCs w:val="24"/>
        </w:rPr>
        <w:t xml:space="preserve">定义 </w:t>
      </w:r>
    </w:p>
    <w:p w14:paraId="48E35512" w14:textId="77777777" w:rsidR="006E0D5D" w:rsidRDefault="00400DA4">
      <w:pPr>
        <w:widowControl/>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suppressAutoHyphens/>
        <w:spacing w:beforeLines="50" w:before="156" w:afterLines="50" w:after="156" w:line="36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在本协议中下列术语具有下述含义：</w:t>
      </w:r>
    </w:p>
    <w:p w14:paraId="544369B5" w14:textId="77777777" w:rsidR="006E0D5D" w:rsidRDefault="00400DA4">
      <w:pPr>
        <w:widowControl/>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suppressAutoHyphens/>
        <w:spacing w:beforeLines="50" w:before="156" w:afterLines="50" w:after="156" w:line="36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w:t>
      </w:r>
      <w:r>
        <w:rPr>
          <w:rFonts w:ascii="宋体" w:eastAsia="宋体" w:hAnsi="宋体" w:cs="Times New Roman" w:hint="eastAsia"/>
          <w:b/>
          <w:kern w:val="0"/>
          <w:sz w:val="24"/>
          <w:szCs w:val="24"/>
        </w:rPr>
        <w:t>披露方</w:t>
      </w:r>
      <w:r>
        <w:rPr>
          <w:rFonts w:ascii="宋体" w:eastAsia="宋体" w:hAnsi="宋体" w:cs="Times New Roman" w:hint="eastAsia"/>
          <w:kern w:val="0"/>
          <w:sz w:val="24"/>
          <w:szCs w:val="24"/>
        </w:rPr>
        <w:t>”是指本协议下向另一方透露信息的一方，本协议中指甲方，也包括甲方的分支机构、子公司、关联实体、代理、董事、监事、高级管理人员、员工或顾问（包括但不限于律师、会计师、咨询师和财务顾问）。</w:t>
      </w:r>
    </w:p>
    <w:p w14:paraId="393B1A3F" w14:textId="77777777" w:rsidR="006E0D5D" w:rsidRDefault="00400DA4">
      <w:pPr>
        <w:widowControl/>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suppressAutoHyphens/>
        <w:spacing w:beforeLines="50" w:before="156" w:afterLines="50" w:after="156" w:line="36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lastRenderedPageBreak/>
        <w:t>“</w:t>
      </w:r>
      <w:r>
        <w:rPr>
          <w:rFonts w:ascii="宋体" w:eastAsia="宋体" w:hAnsi="宋体" w:cs="Times New Roman" w:hint="eastAsia"/>
          <w:b/>
          <w:kern w:val="0"/>
          <w:sz w:val="24"/>
          <w:szCs w:val="24"/>
        </w:rPr>
        <w:t>接收方</w:t>
      </w:r>
      <w:r>
        <w:rPr>
          <w:rFonts w:ascii="宋体" w:eastAsia="宋体" w:hAnsi="宋体" w:cs="Times New Roman" w:hint="eastAsia"/>
          <w:kern w:val="0"/>
          <w:sz w:val="24"/>
          <w:szCs w:val="24"/>
        </w:rPr>
        <w:t>”是指本协议下接收另一方透露的信息的一方，本协议中指乙方，也包括乙方的分支机构、子公司、关联实体、代理、董事、监事、高级管理人员、员工或顾问（包括但不限于律师、会计师、咨询师和财务顾问）。</w:t>
      </w:r>
    </w:p>
    <w:p w14:paraId="2B6AC665" w14:textId="77777777" w:rsidR="006E0D5D" w:rsidRDefault="00400DA4">
      <w:pPr>
        <w:widowControl/>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suppressAutoHyphens/>
        <w:spacing w:beforeLines="50" w:before="156" w:afterLines="50" w:after="156" w:line="36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w:t>
      </w:r>
      <w:r>
        <w:rPr>
          <w:rFonts w:ascii="宋体" w:eastAsia="宋体" w:hAnsi="宋体" w:cs="Times New Roman" w:hint="eastAsia"/>
          <w:b/>
          <w:kern w:val="0"/>
          <w:sz w:val="24"/>
          <w:szCs w:val="24"/>
        </w:rPr>
        <w:t>专有信息</w:t>
      </w:r>
      <w:r>
        <w:rPr>
          <w:rFonts w:ascii="宋体" w:eastAsia="宋体" w:hAnsi="宋体" w:cs="Times New Roman" w:hint="eastAsia"/>
          <w:kern w:val="0"/>
          <w:sz w:val="24"/>
          <w:szCs w:val="24"/>
        </w:rPr>
        <w:t>”是指本协议下的“专有信息”包括披露方</w:t>
      </w:r>
      <w:permStart w:id="311632417" w:edGrp="everyone"/>
      <w:r>
        <w:rPr>
          <w:rFonts w:ascii="宋体" w:eastAsia="宋体" w:hAnsi="宋体" w:cs="Times New Roman" w:hint="eastAsia"/>
          <w:kern w:val="0"/>
          <w:sz w:val="24"/>
          <w:szCs w:val="24"/>
        </w:rPr>
        <w:t>经营状况、财务状况、人员状况、业务规划、与任何第三方的合作情况、涉及争议情况、客户资料、报表、凭证、电子记录、管理诀窍、客户名单、商业情报内容及其获取渠道、产销策略、营销渠道和方法、提供服务的方式及内容；产品图片、产品图纸、产品规格、技术信息、生产工艺、市场分析、专有技术及任何其他保密信息</w:t>
      </w:r>
      <w:permEnd w:id="311632417"/>
      <w:r>
        <w:rPr>
          <w:rFonts w:ascii="宋体" w:eastAsia="宋体" w:hAnsi="宋体" w:cs="Times New Roman" w:hint="eastAsia"/>
          <w:kern w:val="0"/>
          <w:sz w:val="24"/>
          <w:szCs w:val="24"/>
        </w:rPr>
        <w:t>。无论披露方是否以书面或者口头方式明示专有信息，披露方均对上述信息负有保密义务。</w:t>
      </w:r>
    </w:p>
    <w:p w14:paraId="0176A565" w14:textId="77777777" w:rsidR="006E0D5D" w:rsidRDefault="006E0D5D">
      <w:pPr>
        <w:widowControl/>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suppressAutoHyphens/>
        <w:spacing w:beforeLines="50" w:before="156" w:afterLines="50" w:after="156" w:line="360" w:lineRule="auto"/>
        <w:ind w:firstLineChars="200" w:firstLine="480"/>
        <w:rPr>
          <w:rFonts w:ascii="宋体" w:eastAsia="宋体" w:hAnsi="宋体" w:cs="Times New Roman"/>
          <w:kern w:val="0"/>
          <w:sz w:val="24"/>
          <w:szCs w:val="24"/>
        </w:rPr>
      </w:pPr>
    </w:p>
    <w:p w14:paraId="3FB3BF26" w14:textId="77777777" w:rsidR="006E0D5D" w:rsidRDefault="00400DA4">
      <w:pPr>
        <w:widowControl/>
        <w:numPr>
          <w:ilvl w:val="0"/>
          <w:numId w:val="1"/>
        </w:numPr>
        <w:tabs>
          <w:tab w:val="left" w:pos="567"/>
        </w:tabs>
        <w:spacing w:beforeLines="50" w:before="156" w:afterLines="50" w:after="156" w:line="360" w:lineRule="auto"/>
        <w:ind w:hanging="1080"/>
        <w:jc w:val="left"/>
        <w:rPr>
          <w:rFonts w:ascii="宋体" w:eastAsia="宋体" w:hAnsi="宋体" w:cs="Times New Roman"/>
          <w:b/>
          <w:bCs/>
          <w:kern w:val="0"/>
          <w:sz w:val="24"/>
          <w:szCs w:val="24"/>
        </w:rPr>
      </w:pPr>
      <w:r>
        <w:rPr>
          <w:rFonts w:ascii="宋体" w:eastAsia="宋体" w:hAnsi="宋体" w:cs="Times New Roman" w:hint="eastAsia"/>
          <w:b/>
          <w:bCs/>
          <w:kern w:val="0"/>
          <w:sz w:val="24"/>
          <w:szCs w:val="24"/>
        </w:rPr>
        <w:t>专有</w:t>
      </w:r>
      <w:r>
        <w:rPr>
          <w:rFonts w:ascii="宋体" w:eastAsia="宋体" w:hAnsi="宋体" w:cs="Times New Roman"/>
          <w:b/>
          <w:bCs/>
          <w:kern w:val="0"/>
          <w:sz w:val="24"/>
          <w:szCs w:val="24"/>
        </w:rPr>
        <w:t>信息的除外</w:t>
      </w:r>
    </w:p>
    <w:p w14:paraId="6DB8FC21" w14:textId="77777777" w:rsidR="006E0D5D" w:rsidRDefault="00400DA4">
      <w:pPr>
        <w:widowControl/>
        <w:spacing w:beforeLines="50" w:before="156" w:afterLines="50" w:after="156" w:line="360" w:lineRule="auto"/>
        <w:ind w:left="567"/>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专有信息</w:t>
      </w:r>
      <w:r>
        <w:rPr>
          <w:rFonts w:ascii="宋体" w:eastAsia="宋体" w:hAnsi="宋体" w:cs="Times New Roman"/>
          <w:color w:val="000000"/>
          <w:kern w:val="0"/>
          <w:sz w:val="24"/>
          <w:szCs w:val="24"/>
        </w:rPr>
        <w:t>不</w:t>
      </w:r>
      <w:r>
        <w:rPr>
          <w:rFonts w:ascii="宋体" w:eastAsia="宋体" w:hAnsi="宋体" w:cs="Times New Roman" w:hint="eastAsia"/>
          <w:color w:val="000000"/>
          <w:kern w:val="0"/>
          <w:sz w:val="24"/>
          <w:szCs w:val="24"/>
        </w:rPr>
        <w:t>包括</w:t>
      </w:r>
      <w:r>
        <w:rPr>
          <w:rFonts w:ascii="宋体" w:eastAsia="宋体" w:hAnsi="宋体" w:cs="Times New Roman"/>
          <w:color w:val="000000"/>
          <w:kern w:val="0"/>
          <w:sz w:val="24"/>
          <w:szCs w:val="24"/>
        </w:rPr>
        <w:t>如下信息：</w:t>
      </w:r>
    </w:p>
    <w:p w14:paraId="6CAD75CC" w14:textId="77777777" w:rsidR="006E0D5D" w:rsidRDefault="00400DA4">
      <w:pPr>
        <w:widowControl/>
        <w:spacing w:beforeLines="50" w:before="156" w:afterLines="50" w:after="156" w:line="360" w:lineRule="auto"/>
        <w:ind w:firstLineChars="200" w:firstLine="480"/>
        <w:rPr>
          <w:rFonts w:ascii="宋体" w:eastAsia="宋体" w:hAnsi="宋体" w:cs="Times New Roman"/>
          <w:color w:val="000000"/>
          <w:kern w:val="0"/>
          <w:sz w:val="24"/>
          <w:szCs w:val="24"/>
        </w:rPr>
      </w:pPr>
      <w:r>
        <w:rPr>
          <w:rFonts w:ascii="宋体" w:eastAsia="宋体" w:hAnsi="宋体" w:cs="Times New Roman" w:hint="eastAsia"/>
          <w:kern w:val="0"/>
          <w:sz w:val="24"/>
          <w:szCs w:val="24"/>
        </w:rPr>
        <w:t>（1）</w:t>
      </w:r>
      <w:r>
        <w:rPr>
          <w:rFonts w:ascii="宋体" w:eastAsia="宋体" w:hAnsi="宋体" w:cs="Times New Roman"/>
          <w:kern w:val="0"/>
          <w:sz w:val="24"/>
          <w:szCs w:val="24"/>
        </w:rPr>
        <w:t>在接收方收到信息前，该信息可公</w:t>
      </w:r>
      <w:r>
        <w:rPr>
          <w:rFonts w:ascii="宋体" w:eastAsia="宋体" w:hAnsi="宋体" w:cs="Times New Roman"/>
          <w:color w:val="000000"/>
          <w:kern w:val="0"/>
          <w:sz w:val="24"/>
          <w:szCs w:val="24"/>
        </w:rPr>
        <w:t>开获得或已为接收方从披露方以外的途径拥有；或</w:t>
      </w:r>
    </w:p>
    <w:p w14:paraId="558CFE08" w14:textId="77777777" w:rsidR="006E0D5D" w:rsidRDefault="00400DA4">
      <w:pPr>
        <w:widowControl/>
        <w:spacing w:beforeLines="50" w:before="156" w:afterLines="50" w:after="156" w:line="360" w:lineRule="auto"/>
        <w:ind w:firstLineChars="200" w:firstLine="4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（2）</w:t>
      </w:r>
      <w:r>
        <w:rPr>
          <w:rFonts w:ascii="宋体" w:eastAsia="宋体" w:hAnsi="宋体" w:cs="Times New Roman"/>
          <w:color w:val="000000"/>
          <w:kern w:val="0"/>
          <w:sz w:val="24"/>
          <w:szCs w:val="24"/>
        </w:rPr>
        <w:t>在接收方收到信息后，非因接收方违反本协议义务所致，该信息变为可公开获得的信息；或</w:t>
      </w:r>
    </w:p>
    <w:p w14:paraId="1CFA5A8A" w14:textId="77777777" w:rsidR="006E0D5D" w:rsidRDefault="00400DA4">
      <w:pPr>
        <w:widowControl/>
        <w:spacing w:beforeLines="50" w:before="156" w:afterLines="50" w:after="156" w:line="360" w:lineRule="auto"/>
        <w:ind w:firstLineChars="200" w:firstLine="4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（3）</w:t>
      </w:r>
      <w:r>
        <w:rPr>
          <w:rFonts w:ascii="宋体" w:eastAsia="宋体" w:hAnsi="宋体" w:cs="Times New Roman"/>
          <w:color w:val="000000"/>
          <w:kern w:val="0"/>
          <w:sz w:val="24"/>
          <w:szCs w:val="24"/>
        </w:rPr>
        <w:t>系接收方独立开发的且该独立开发可以不容置疑地被证明；或</w:t>
      </w:r>
    </w:p>
    <w:p w14:paraId="4B702D9C" w14:textId="77777777" w:rsidR="006E0D5D" w:rsidRDefault="00400DA4">
      <w:pPr>
        <w:widowControl/>
        <w:spacing w:beforeLines="50" w:before="156" w:afterLines="50" w:after="156" w:line="360" w:lineRule="auto"/>
        <w:ind w:firstLineChars="200" w:firstLine="480"/>
        <w:rPr>
          <w:rFonts w:ascii="宋体" w:eastAsia="宋体" w:hAnsi="宋体" w:cs="Times New Roman"/>
          <w:kern w:val="0"/>
          <w:sz w:val="24"/>
          <w:szCs w:val="24"/>
        </w:rPr>
      </w:pPr>
      <w:r>
        <w:rPr>
          <w:rFonts w:ascii="宋体" w:eastAsia="宋体" w:hAnsi="宋体" w:cs="Times New Roman" w:hint="eastAsia"/>
          <w:color w:val="000000"/>
          <w:kern w:val="0"/>
          <w:sz w:val="24"/>
          <w:szCs w:val="24"/>
        </w:rPr>
        <w:t>（4）</w:t>
      </w:r>
      <w:r>
        <w:rPr>
          <w:rFonts w:ascii="宋体" w:eastAsia="宋体" w:hAnsi="宋体" w:cs="Times New Roman"/>
          <w:color w:val="000000"/>
          <w:kern w:val="0"/>
          <w:sz w:val="24"/>
          <w:szCs w:val="24"/>
        </w:rPr>
        <w:t>根据传唤令或法院、机关或其它类似</w:t>
      </w:r>
      <w:r>
        <w:rPr>
          <w:rFonts w:ascii="宋体" w:eastAsia="宋体" w:hAnsi="宋体" w:cs="Times New Roman"/>
          <w:kern w:val="0"/>
          <w:sz w:val="24"/>
          <w:szCs w:val="24"/>
        </w:rPr>
        <w:t>机构的类似的命令有义务加以披露，但是有义务披露该信息的接收方应合理可行地向披露方提供尽可能多的通知，从而让披露方有合理可行的机会就该传唤令或命令进行抗辩。</w:t>
      </w:r>
    </w:p>
    <w:p w14:paraId="29928C78" w14:textId="77777777" w:rsidR="006E0D5D" w:rsidRDefault="006E0D5D">
      <w:pPr>
        <w:widowControl/>
        <w:spacing w:beforeLines="50" w:before="156" w:afterLines="50" w:after="156" w:line="360" w:lineRule="auto"/>
        <w:ind w:firstLineChars="200" w:firstLine="480"/>
        <w:jc w:val="left"/>
        <w:rPr>
          <w:rFonts w:ascii="宋体" w:eastAsia="宋体" w:hAnsi="宋体" w:cs="Times New Roman"/>
          <w:kern w:val="0"/>
          <w:sz w:val="24"/>
          <w:szCs w:val="24"/>
        </w:rPr>
      </w:pPr>
    </w:p>
    <w:p w14:paraId="7623A66A" w14:textId="77777777" w:rsidR="006E0D5D" w:rsidRDefault="00400DA4">
      <w:pPr>
        <w:widowControl/>
        <w:numPr>
          <w:ilvl w:val="0"/>
          <w:numId w:val="1"/>
        </w:numPr>
        <w:tabs>
          <w:tab w:val="left" w:pos="567"/>
        </w:tabs>
        <w:spacing w:beforeLines="50" w:before="156" w:afterLines="50" w:after="156" w:line="360" w:lineRule="auto"/>
        <w:ind w:hanging="1080"/>
        <w:jc w:val="left"/>
        <w:rPr>
          <w:rFonts w:ascii="宋体" w:eastAsia="宋体" w:hAnsi="宋体" w:cs="Times New Roman"/>
          <w:b/>
          <w:bCs/>
          <w:kern w:val="0"/>
          <w:sz w:val="24"/>
          <w:szCs w:val="24"/>
        </w:rPr>
      </w:pPr>
      <w:r>
        <w:rPr>
          <w:rFonts w:ascii="宋体" w:eastAsia="宋体" w:hAnsi="宋体" w:cs="Times New Roman"/>
          <w:b/>
          <w:bCs/>
          <w:kern w:val="0"/>
          <w:sz w:val="24"/>
          <w:szCs w:val="24"/>
        </w:rPr>
        <w:t>专有信息的不披露</w:t>
      </w:r>
    </w:p>
    <w:p w14:paraId="50B43402" w14:textId="77777777" w:rsidR="006E0D5D" w:rsidRDefault="00400DA4">
      <w:pPr>
        <w:widowControl/>
        <w:spacing w:beforeLines="50" w:before="156" w:afterLines="50" w:after="156" w:line="360" w:lineRule="auto"/>
        <w:ind w:firstLineChars="200" w:firstLine="480"/>
        <w:rPr>
          <w:rFonts w:ascii="宋体" w:eastAsia="宋体" w:hAnsi="宋体" w:cs="Times New Roman"/>
          <w:kern w:val="0"/>
          <w:sz w:val="24"/>
          <w:szCs w:val="24"/>
        </w:rPr>
      </w:pPr>
      <w:r>
        <w:rPr>
          <w:rFonts w:ascii="宋体" w:eastAsia="宋体" w:hAnsi="宋体" w:cs="Times New Roman"/>
          <w:kern w:val="0"/>
          <w:sz w:val="24"/>
          <w:szCs w:val="24"/>
        </w:rPr>
        <w:t>自本协议签署之日起，接收方将接收披露方的专有信息并使用与其自己不愿泄露、公开或传播的自有的类似信息同等程度的谨慎及判断维持其保密状态以避</w:t>
      </w:r>
      <w:r>
        <w:rPr>
          <w:rFonts w:ascii="宋体" w:eastAsia="宋体" w:hAnsi="宋体" w:cs="Times New Roman"/>
          <w:kern w:val="0"/>
          <w:sz w:val="24"/>
          <w:szCs w:val="24"/>
        </w:rPr>
        <w:lastRenderedPageBreak/>
        <w:t>免该专有信息向任何第三方泄露、公开或传播（在任何情况下均不得低于合理程度的谨慎及判断）。</w:t>
      </w:r>
    </w:p>
    <w:p w14:paraId="2C3C022D" w14:textId="77777777" w:rsidR="006E0D5D" w:rsidRDefault="006E0D5D">
      <w:pPr>
        <w:widowControl/>
        <w:spacing w:beforeLines="50" w:before="156" w:afterLines="50" w:after="156" w:line="360" w:lineRule="auto"/>
        <w:ind w:firstLineChars="200" w:firstLine="480"/>
        <w:jc w:val="left"/>
        <w:rPr>
          <w:rFonts w:ascii="宋体" w:eastAsia="宋体" w:hAnsi="宋体" w:cs="Times New Roman"/>
          <w:kern w:val="0"/>
          <w:sz w:val="24"/>
          <w:szCs w:val="24"/>
        </w:rPr>
      </w:pPr>
    </w:p>
    <w:p w14:paraId="152C3CD6" w14:textId="77777777" w:rsidR="006E0D5D" w:rsidRDefault="00400DA4">
      <w:pPr>
        <w:widowControl/>
        <w:numPr>
          <w:ilvl w:val="0"/>
          <w:numId w:val="1"/>
        </w:numPr>
        <w:tabs>
          <w:tab w:val="left" w:pos="567"/>
        </w:tabs>
        <w:spacing w:beforeLines="50" w:before="156" w:afterLines="50" w:after="156" w:line="360" w:lineRule="auto"/>
        <w:ind w:hanging="1080"/>
        <w:jc w:val="left"/>
        <w:rPr>
          <w:rFonts w:ascii="宋体" w:eastAsia="宋体" w:hAnsi="宋体" w:cs="Times New Roman"/>
          <w:b/>
          <w:bCs/>
          <w:kern w:val="0"/>
          <w:sz w:val="24"/>
          <w:szCs w:val="24"/>
        </w:rPr>
      </w:pPr>
      <w:r>
        <w:rPr>
          <w:rFonts w:ascii="宋体" w:eastAsia="宋体" w:hAnsi="宋体" w:cs="Times New Roman"/>
          <w:b/>
          <w:bCs/>
          <w:kern w:val="0"/>
          <w:sz w:val="24"/>
          <w:szCs w:val="24"/>
        </w:rPr>
        <w:t>专有信息的使用</w:t>
      </w:r>
    </w:p>
    <w:p w14:paraId="5D2691F7" w14:textId="77777777" w:rsidR="006E0D5D" w:rsidRDefault="00400DA4">
      <w:pPr>
        <w:widowControl/>
        <w:spacing w:beforeLines="50" w:before="156" w:afterLines="50" w:after="156" w:line="360" w:lineRule="auto"/>
        <w:ind w:firstLineChars="200" w:firstLine="480"/>
        <w:jc w:val="left"/>
        <w:rPr>
          <w:rFonts w:ascii="宋体" w:eastAsia="宋体" w:hAnsi="宋体" w:cs="Times New Roman"/>
          <w:kern w:val="0"/>
          <w:sz w:val="24"/>
          <w:szCs w:val="24"/>
        </w:rPr>
      </w:pPr>
      <w:r>
        <w:rPr>
          <w:rFonts w:ascii="宋体" w:eastAsia="宋体" w:hAnsi="宋体" w:cs="Times New Roman"/>
          <w:kern w:val="0"/>
          <w:sz w:val="24"/>
          <w:szCs w:val="24"/>
        </w:rPr>
        <w:t>自本协议签署之日起，接收方同意仅为推进项目的目的而使用或复制向其披露的专有信息，并仅为推进项目的目的向那些为执行本项目而需要知晓该专有信息的雇员、管理人员、由一方聘请为项目提供技术咨询服务的人（以下简称“外部顾问”）或</w:t>
      </w:r>
      <w:r>
        <w:rPr>
          <w:rFonts w:ascii="宋体" w:eastAsia="宋体" w:hAnsi="宋体" w:cs="Times New Roman" w:hint="eastAsia"/>
          <w:kern w:val="0"/>
          <w:sz w:val="24"/>
          <w:szCs w:val="24"/>
        </w:rPr>
        <w:t>合作方</w:t>
      </w:r>
      <w:r>
        <w:rPr>
          <w:rFonts w:ascii="宋体" w:eastAsia="宋体" w:hAnsi="宋体" w:cs="Times New Roman"/>
          <w:kern w:val="0"/>
          <w:sz w:val="24"/>
          <w:szCs w:val="24"/>
        </w:rPr>
        <w:t>披露。如接收方聘请外部技术顾问或分包商，接收方应将外部顾问及</w:t>
      </w:r>
      <w:r>
        <w:rPr>
          <w:rFonts w:ascii="宋体" w:eastAsia="宋体" w:hAnsi="宋体" w:cs="Times New Roman" w:hint="eastAsia"/>
          <w:kern w:val="0"/>
          <w:sz w:val="24"/>
          <w:szCs w:val="24"/>
        </w:rPr>
        <w:t>合作方</w:t>
      </w:r>
      <w:r>
        <w:rPr>
          <w:rFonts w:ascii="宋体" w:eastAsia="宋体" w:hAnsi="宋体" w:cs="Times New Roman"/>
          <w:kern w:val="0"/>
          <w:sz w:val="24"/>
          <w:szCs w:val="24"/>
        </w:rPr>
        <w:t>身份通知披露方。</w:t>
      </w:r>
    </w:p>
    <w:p w14:paraId="2BBAA1B9" w14:textId="77777777" w:rsidR="006E0D5D" w:rsidRDefault="006E0D5D">
      <w:pPr>
        <w:widowControl/>
        <w:spacing w:beforeLines="50" w:before="156" w:afterLines="50" w:after="156" w:line="360" w:lineRule="auto"/>
        <w:jc w:val="left"/>
        <w:rPr>
          <w:rFonts w:ascii="宋体" w:eastAsia="宋体" w:hAnsi="宋体" w:cs="Times New Roman"/>
          <w:kern w:val="0"/>
          <w:sz w:val="24"/>
          <w:szCs w:val="24"/>
        </w:rPr>
      </w:pPr>
    </w:p>
    <w:p w14:paraId="31DB0CC0" w14:textId="77777777" w:rsidR="006E0D5D" w:rsidRDefault="00400DA4">
      <w:pPr>
        <w:widowControl/>
        <w:numPr>
          <w:ilvl w:val="0"/>
          <w:numId w:val="1"/>
        </w:numPr>
        <w:tabs>
          <w:tab w:val="left" w:pos="567"/>
        </w:tabs>
        <w:spacing w:beforeLines="50" w:before="156" w:afterLines="50" w:after="156" w:line="360" w:lineRule="auto"/>
        <w:ind w:hanging="1080"/>
        <w:jc w:val="left"/>
        <w:rPr>
          <w:rFonts w:ascii="宋体" w:eastAsia="宋体" w:hAnsi="宋体" w:cs="Times New Roman"/>
          <w:b/>
          <w:bCs/>
          <w:kern w:val="0"/>
          <w:sz w:val="24"/>
          <w:szCs w:val="24"/>
        </w:rPr>
      </w:pPr>
      <w:r>
        <w:rPr>
          <w:rFonts w:ascii="宋体" w:eastAsia="宋体" w:hAnsi="宋体" w:cs="Times New Roman"/>
          <w:b/>
          <w:bCs/>
          <w:kern w:val="0"/>
          <w:sz w:val="24"/>
          <w:szCs w:val="24"/>
        </w:rPr>
        <w:t>专有信息的归还或销毁</w:t>
      </w:r>
    </w:p>
    <w:p w14:paraId="3B84F3B9" w14:textId="77777777" w:rsidR="006E0D5D" w:rsidRDefault="00400DA4">
      <w:pPr>
        <w:widowControl/>
        <w:spacing w:beforeLines="50" w:before="156" w:afterLines="50" w:after="156" w:line="360" w:lineRule="auto"/>
        <w:ind w:firstLineChars="200" w:firstLine="480"/>
        <w:rPr>
          <w:rFonts w:ascii="宋体" w:eastAsia="宋体" w:hAnsi="宋体" w:cs="Times New Roman"/>
          <w:kern w:val="0"/>
          <w:sz w:val="24"/>
          <w:szCs w:val="24"/>
        </w:rPr>
      </w:pPr>
      <w:r>
        <w:rPr>
          <w:rFonts w:ascii="宋体" w:eastAsia="宋体" w:hAnsi="宋体" w:cs="Times New Roman"/>
          <w:kern w:val="0"/>
          <w:sz w:val="24"/>
          <w:szCs w:val="24"/>
        </w:rPr>
        <w:t>如果双方同意终止</w:t>
      </w:r>
      <w:r>
        <w:rPr>
          <w:rFonts w:ascii="宋体" w:eastAsia="宋体" w:hAnsi="宋体" w:cs="Times New Roman" w:hint="eastAsia"/>
          <w:kern w:val="0"/>
          <w:sz w:val="24"/>
          <w:szCs w:val="24"/>
        </w:rPr>
        <w:t>项目</w:t>
      </w:r>
      <w:r>
        <w:rPr>
          <w:rFonts w:ascii="宋体" w:eastAsia="宋体" w:hAnsi="宋体" w:cs="Times New Roman"/>
          <w:kern w:val="0"/>
          <w:sz w:val="24"/>
          <w:szCs w:val="24"/>
        </w:rPr>
        <w:t>合作，</w:t>
      </w:r>
      <w:r>
        <w:rPr>
          <w:rFonts w:ascii="宋体" w:eastAsia="宋体" w:hAnsi="宋体" w:cs="Times New Roman" w:hint="eastAsia"/>
          <w:kern w:val="0"/>
          <w:sz w:val="24"/>
          <w:szCs w:val="24"/>
        </w:rPr>
        <w:t>接收方</w:t>
      </w:r>
      <w:r>
        <w:rPr>
          <w:rFonts w:ascii="宋体" w:eastAsia="宋体" w:hAnsi="宋体" w:cs="Times New Roman"/>
          <w:kern w:val="0"/>
          <w:sz w:val="24"/>
          <w:szCs w:val="24"/>
        </w:rPr>
        <w:t>应在</w:t>
      </w:r>
      <w:r>
        <w:rPr>
          <w:rFonts w:ascii="宋体" w:eastAsia="宋体" w:hAnsi="宋体" w:cs="Times New Roman" w:hint="eastAsia"/>
          <w:kern w:val="0"/>
          <w:sz w:val="24"/>
          <w:szCs w:val="24"/>
        </w:rPr>
        <w:t>合作关系</w:t>
      </w:r>
      <w:r>
        <w:rPr>
          <w:rFonts w:ascii="宋体" w:eastAsia="宋体" w:hAnsi="宋体" w:cs="Times New Roman"/>
          <w:kern w:val="0"/>
          <w:sz w:val="24"/>
          <w:szCs w:val="24"/>
        </w:rPr>
        <w:t>终止后的</w:t>
      </w:r>
      <w:r>
        <w:rPr>
          <w:rFonts w:ascii="宋体" w:eastAsia="宋体" w:hAnsi="宋体" w:cs="Times New Roman" w:hint="eastAsia"/>
          <w:kern w:val="0"/>
          <w:sz w:val="24"/>
          <w:szCs w:val="24"/>
        </w:rPr>
        <w:t>一日</w:t>
      </w:r>
      <w:r>
        <w:rPr>
          <w:rFonts w:ascii="宋体" w:eastAsia="宋体" w:hAnsi="宋体" w:cs="Times New Roman"/>
          <w:kern w:val="0"/>
          <w:sz w:val="24"/>
          <w:szCs w:val="24"/>
        </w:rPr>
        <w:t>内，向</w:t>
      </w:r>
      <w:r>
        <w:rPr>
          <w:rFonts w:ascii="宋体" w:eastAsia="宋体" w:hAnsi="宋体" w:cs="Times New Roman" w:hint="eastAsia"/>
          <w:kern w:val="0"/>
          <w:sz w:val="24"/>
          <w:szCs w:val="24"/>
        </w:rPr>
        <w:t>披露方</w:t>
      </w:r>
      <w:r>
        <w:rPr>
          <w:rFonts w:ascii="宋体" w:eastAsia="宋体" w:hAnsi="宋体" w:cs="Times New Roman"/>
          <w:kern w:val="0"/>
          <w:sz w:val="24"/>
          <w:szCs w:val="24"/>
        </w:rPr>
        <w:t>退还全部</w:t>
      </w:r>
      <w:r>
        <w:rPr>
          <w:rFonts w:ascii="宋体" w:eastAsia="宋体" w:hAnsi="宋体" w:cs="Times New Roman" w:hint="eastAsia"/>
          <w:kern w:val="0"/>
          <w:sz w:val="24"/>
          <w:szCs w:val="24"/>
        </w:rPr>
        <w:t>专用</w:t>
      </w:r>
      <w:r>
        <w:rPr>
          <w:rFonts w:ascii="宋体" w:eastAsia="宋体" w:hAnsi="宋体" w:cs="Times New Roman"/>
          <w:kern w:val="0"/>
          <w:sz w:val="24"/>
          <w:szCs w:val="24"/>
        </w:rPr>
        <w:t>信息及其全部副本（不论其是否是在计算机磁盘、光盘读取器、光盘、硬盘或软件中或在纸张载体上存储、保存或记录的）；如果一方退还上述</w:t>
      </w:r>
      <w:r>
        <w:rPr>
          <w:rFonts w:ascii="宋体" w:eastAsia="宋体" w:hAnsi="宋体" w:cs="Times New Roman" w:hint="eastAsia"/>
          <w:kern w:val="0"/>
          <w:sz w:val="24"/>
          <w:szCs w:val="24"/>
        </w:rPr>
        <w:t>专有</w:t>
      </w:r>
      <w:r>
        <w:rPr>
          <w:rFonts w:ascii="宋体" w:eastAsia="宋体" w:hAnsi="宋体" w:cs="Times New Roman"/>
          <w:kern w:val="0"/>
          <w:sz w:val="24"/>
          <w:szCs w:val="24"/>
        </w:rPr>
        <w:t>信息及其全部副本为不可行，则该一方应将其销毁，或者从计算机或其他电子系统中将其删除或抹掉。</w:t>
      </w:r>
    </w:p>
    <w:p w14:paraId="7686CF1B" w14:textId="77777777" w:rsidR="006E0D5D" w:rsidRDefault="006E0D5D">
      <w:pPr>
        <w:widowControl/>
        <w:spacing w:beforeLines="50" w:before="156" w:afterLines="50" w:after="156" w:line="360" w:lineRule="auto"/>
        <w:ind w:firstLineChars="200" w:firstLine="480"/>
        <w:rPr>
          <w:rFonts w:ascii="宋体" w:eastAsia="宋体" w:hAnsi="宋体" w:cs="Times New Roman"/>
          <w:kern w:val="0"/>
          <w:sz w:val="24"/>
          <w:szCs w:val="24"/>
        </w:rPr>
      </w:pPr>
    </w:p>
    <w:p w14:paraId="2CC422EA" w14:textId="77777777" w:rsidR="006E0D5D" w:rsidRDefault="00400DA4">
      <w:pPr>
        <w:widowControl/>
        <w:numPr>
          <w:ilvl w:val="0"/>
          <w:numId w:val="1"/>
        </w:numPr>
        <w:tabs>
          <w:tab w:val="left" w:pos="567"/>
        </w:tabs>
        <w:spacing w:beforeLines="50" w:before="156" w:afterLines="50" w:after="156" w:line="360" w:lineRule="auto"/>
        <w:ind w:hanging="1080"/>
        <w:jc w:val="left"/>
        <w:rPr>
          <w:rFonts w:ascii="宋体" w:eastAsia="宋体" w:hAnsi="宋体" w:cs="Times New Roman"/>
          <w:kern w:val="0"/>
          <w:sz w:val="24"/>
          <w:szCs w:val="24"/>
        </w:rPr>
      </w:pPr>
      <w:r>
        <w:rPr>
          <w:rFonts w:ascii="宋体" w:eastAsia="宋体" w:hAnsi="宋体" w:cs="Times New Roman"/>
          <w:b/>
          <w:bCs/>
          <w:kern w:val="0"/>
          <w:sz w:val="24"/>
          <w:szCs w:val="24"/>
        </w:rPr>
        <w:t>雇员、管理人员、外部顾问</w:t>
      </w:r>
      <w:r>
        <w:rPr>
          <w:rFonts w:ascii="宋体" w:eastAsia="宋体" w:hAnsi="宋体" w:cs="Times New Roman" w:hint="eastAsia"/>
          <w:b/>
          <w:bCs/>
          <w:kern w:val="0"/>
          <w:sz w:val="24"/>
          <w:szCs w:val="24"/>
        </w:rPr>
        <w:t>、合作方</w:t>
      </w:r>
      <w:r>
        <w:rPr>
          <w:rFonts w:ascii="宋体" w:eastAsia="宋体" w:hAnsi="宋体" w:cs="Times New Roman"/>
          <w:b/>
          <w:bCs/>
          <w:kern w:val="0"/>
          <w:sz w:val="24"/>
          <w:szCs w:val="24"/>
        </w:rPr>
        <w:t>的义务</w:t>
      </w:r>
    </w:p>
    <w:p w14:paraId="7B7C3841" w14:textId="77777777" w:rsidR="006E0D5D" w:rsidRDefault="00400DA4">
      <w:pPr>
        <w:widowControl/>
        <w:spacing w:beforeLines="50" w:before="156" w:afterLines="50" w:after="156" w:line="360" w:lineRule="auto"/>
        <w:ind w:firstLineChars="200" w:firstLine="480"/>
        <w:jc w:val="left"/>
        <w:rPr>
          <w:rFonts w:ascii="宋体" w:eastAsia="宋体" w:hAnsi="宋体" w:cs="Times New Roman"/>
          <w:kern w:val="0"/>
          <w:sz w:val="24"/>
          <w:szCs w:val="24"/>
        </w:rPr>
      </w:pPr>
      <w:r>
        <w:rPr>
          <w:rFonts w:ascii="宋体" w:eastAsia="宋体" w:hAnsi="宋体" w:cs="Times New Roman"/>
          <w:kern w:val="0"/>
          <w:sz w:val="24"/>
          <w:szCs w:val="24"/>
        </w:rPr>
        <w:t>接收方将通过可执行的合同敦促其每一位雇员、管理人员、外部顾问</w:t>
      </w:r>
      <w:r>
        <w:rPr>
          <w:rFonts w:ascii="宋体" w:eastAsia="宋体" w:hAnsi="宋体" w:cs="Times New Roman" w:hint="eastAsia"/>
          <w:kern w:val="0"/>
          <w:sz w:val="24"/>
          <w:szCs w:val="24"/>
        </w:rPr>
        <w:t>、合作方</w:t>
      </w:r>
      <w:r>
        <w:rPr>
          <w:rFonts w:ascii="宋体" w:eastAsia="宋体" w:hAnsi="宋体" w:cs="Times New Roman"/>
          <w:kern w:val="0"/>
          <w:sz w:val="24"/>
          <w:szCs w:val="24"/>
        </w:rPr>
        <w:t>遵守本协议的条款，并且将对其任何雇员、管理人员、外部顾问</w:t>
      </w:r>
      <w:r>
        <w:rPr>
          <w:rFonts w:ascii="宋体" w:eastAsia="宋体" w:hAnsi="宋体" w:cs="Times New Roman" w:hint="eastAsia"/>
          <w:kern w:val="0"/>
          <w:sz w:val="24"/>
          <w:szCs w:val="24"/>
        </w:rPr>
        <w:t>、合作方</w:t>
      </w:r>
      <w:r>
        <w:rPr>
          <w:rFonts w:ascii="宋体" w:eastAsia="宋体" w:hAnsi="宋体" w:cs="Times New Roman"/>
          <w:kern w:val="0"/>
          <w:sz w:val="24"/>
          <w:szCs w:val="24"/>
        </w:rPr>
        <w:t>对本协议条款的任何违约行为承担责任。接收方应立即将其雇员、管理人员、外部顾问</w:t>
      </w:r>
      <w:r>
        <w:rPr>
          <w:rFonts w:ascii="宋体" w:eastAsia="宋体" w:hAnsi="宋体" w:cs="Times New Roman" w:hint="eastAsia"/>
          <w:kern w:val="0"/>
          <w:sz w:val="24"/>
          <w:szCs w:val="24"/>
        </w:rPr>
        <w:t>、合作方</w:t>
      </w:r>
      <w:r>
        <w:rPr>
          <w:rFonts w:ascii="宋体" w:eastAsia="宋体" w:hAnsi="宋体" w:cs="Times New Roman"/>
          <w:kern w:val="0"/>
          <w:sz w:val="24"/>
          <w:szCs w:val="24"/>
        </w:rPr>
        <w:t>任何违约行为通知披露方，并采取所有的必需的步骤制止任何正在发生的违约和防止将来的违约。</w:t>
      </w:r>
    </w:p>
    <w:p w14:paraId="6787203B" w14:textId="77777777" w:rsidR="006E0D5D" w:rsidRDefault="006E0D5D">
      <w:pPr>
        <w:widowControl/>
        <w:spacing w:beforeLines="50" w:before="156" w:afterLines="50" w:after="156" w:line="360" w:lineRule="auto"/>
        <w:ind w:firstLineChars="200" w:firstLine="480"/>
        <w:rPr>
          <w:rFonts w:ascii="宋体" w:eastAsia="宋体" w:hAnsi="宋体" w:cs="Times New Roman"/>
          <w:kern w:val="0"/>
          <w:sz w:val="24"/>
          <w:szCs w:val="24"/>
        </w:rPr>
      </w:pPr>
    </w:p>
    <w:p w14:paraId="45EC52C5" w14:textId="77777777" w:rsidR="006E0D5D" w:rsidRDefault="00400DA4">
      <w:pPr>
        <w:widowControl/>
        <w:numPr>
          <w:ilvl w:val="0"/>
          <w:numId w:val="1"/>
        </w:numPr>
        <w:tabs>
          <w:tab w:val="left" w:pos="567"/>
        </w:tabs>
        <w:spacing w:beforeLines="50" w:before="156" w:afterLines="50" w:after="156" w:line="360" w:lineRule="auto"/>
        <w:ind w:hanging="1080"/>
        <w:jc w:val="left"/>
        <w:rPr>
          <w:rFonts w:ascii="宋体" w:eastAsia="宋体" w:hAnsi="宋体" w:cs="Times New Roman"/>
          <w:kern w:val="0"/>
          <w:sz w:val="24"/>
          <w:szCs w:val="24"/>
        </w:rPr>
      </w:pPr>
      <w:r>
        <w:rPr>
          <w:rFonts w:ascii="宋体" w:eastAsia="宋体" w:hAnsi="宋体" w:cs="Times New Roman"/>
          <w:b/>
          <w:bCs/>
          <w:kern w:val="0"/>
          <w:sz w:val="24"/>
          <w:szCs w:val="24"/>
        </w:rPr>
        <w:t>非义务</w:t>
      </w:r>
    </w:p>
    <w:p w14:paraId="16303985" w14:textId="77777777" w:rsidR="006E0D5D" w:rsidRDefault="00400DA4">
      <w:pPr>
        <w:widowControl/>
        <w:spacing w:beforeLines="50" w:before="156" w:afterLines="50" w:after="156" w:line="360" w:lineRule="auto"/>
        <w:ind w:firstLineChars="200" w:firstLine="480"/>
        <w:jc w:val="left"/>
        <w:rPr>
          <w:rFonts w:ascii="宋体" w:eastAsia="宋体" w:hAnsi="宋体" w:cs="Times New Roman"/>
          <w:kern w:val="0"/>
          <w:sz w:val="24"/>
          <w:szCs w:val="24"/>
        </w:rPr>
      </w:pPr>
      <w:r>
        <w:rPr>
          <w:rFonts w:ascii="宋体" w:eastAsia="宋体" w:hAnsi="宋体" w:cs="Times New Roman"/>
          <w:kern w:val="0"/>
          <w:sz w:val="24"/>
          <w:szCs w:val="24"/>
        </w:rPr>
        <w:lastRenderedPageBreak/>
        <w:t>本协议仅限于适用于与项目相关的专有信息披露和使用的条款和条件，本协议并不在协议双方之间创设任何供货或其他商业关系或义务。除了本协议明确协议事项之外，双方就项目均不负有任何义务，除非双方另行签订与项目有关的具体协议。因此一方可以拒绝另一方的任何和所有的关于这个项目的建议和提案，而无须解释或对此负责。</w:t>
      </w:r>
    </w:p>
    <w:p w14:paraId="531B50A6" w14:textId="77777777" w:rsidR="006E0D5D" w:rsidRDefault="006E0D5D">
      <w:pPr>
        <w:widowControl/>
        <w:spacing w:beforeLines="50" w:before="156" w:afterLines="50" w:after="156" w:line="360" w:lineRule="auto"/>
        <w:ind w:firstLineChars="200" w:firstLine="480"/>
        <w:rPr>
          <w:rFonts w:ascii="宋体" w:eastAsia="宋体" w:hAnsi="宋体" w:cs="Times New Roman"/>
          <w:kern w:val="0"/>
          <w:sz w:val="24"/>
          <w:szCs w:val="24"/>
        </w:rPr>
      </w:pPr>
    </w:p>
    <w:p w14:paraId="59F1C605" w14:textId="77777777" w:rsidR="006E0D5D" w:rsidRDefault="00400DA4">
      <w:pPr>
        <w:widowControl/>
        <w:numPr>
          <w:ilvl w:val="0"/>
          <w:numId w:val="1"/>
        </w:numPr>
        <w:tabs>
          <w:tab w:val="left" w:pos="567"/>
        </w:tabs>
        <w:spacing w:beforeLines="50" w:before="156" w:afterLines="50" w:after="156" w:line="360" w:lineRule="auto"/>
        <w:ind w:hanging="1080"/>
        <w:jc w:val="left"/>
        <w:rPr>
          <w:rFonts w:ascii="宋体" w:eastAsia="宋体" w:hAnsi="宋体" w:cs="Times New Roman"/>
          <w:color w:val="000000"/>
          <w:kern w:val="0"/>
          <w:sz w:val="24"/>
          <w:szCs w:val="24"/>
        </w:rPr>
      </w:pPr>
      <w:r>
        <w:rPr>
          <w:rFonts w:ascii="宋体" w:eastAsia="宋体" w:hAnsi="宋体" w:cs="Times New Roman"/>
          <w:b/>
          <w:bCs/>
          <w:kern w:val="0"/>
          <w:sz w:val="24"/>
          <w:szCs w:val="24"/>
        </w:rPr>
        <w:t>公开</w:t>
      </w:r>
    </w:p>
    <w:p w14:paraId="2B46A63A" w14:textId="77777777" w:rsidR="006E0D5D" w:rsidRDefault="00400DA4">
      <w:pPr>
        <w:widowControl/>
        <w:spacing w:beforeLines="50" w:before="156" w:afterLines="50" w:after="156" w:line="360" w:lineRule="auto"/>
        <w:ind w:firstLineChars="200" w:firstLine="480"/>
        <w:jc w:val="left"/>
        <w:rPr>
          <w:rFonts w:ascii="宋体" w:eastAsia="宋体" w:hAnsi="宋体" w:cs="Times New Roman"/>
          <w:color w:val="000000"/>
          <w:kern w:val="0"/>
          <w:sz w:val="24"/>
          <w:szCs w:val="24"/>
        </w:rPr>
      </w:pPr>
      <w:r>
        <w:rPr>
          <w:rFonts w:ascii="宋体" w:eastAsia="宋体" w:hAnsi="宋体" w:cs="Times New Roman"/>
          <w:color w:val="000000"/>
          <w:kern w:val="0"/>
          <w:sz w:val="24"/>
          <w:szCs w:val="24"/>
        </w:rPr>
        <w:t>非经另一方事先书面许可，任何一方均不得向任何人披露:</w:t>
      </w:r>
    </w:p>
    <w:p w14:paraId="5063D4F0" w14:textId="77777777" w:rsidR="006E0D5D" w:rsidRDefault="00400DA4">
      <w:pPr>
        <w:widowControl/>
        <w:spacing w:beforeLines="50" w:before="156" w:afterLines="50" w:after="156" w:line="360" w:lineRule="auto"/>
        <w:ind w:left="567"/>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（1）</w:t>
      </w:r>
      <w:r>
        <w:rPr>
          <w:rFonts w:ascii="宋体" w:eastAsia="宋体" w:hAnsi="宋体" w:cs="Times New Roman"/>
          <w:color w:val="000000"/>
          <w:kern w:val="0"/>
          <w:sz w:val="24"/>
          <w:szCs w:val="24"/>
        </w:rPr>
        <w:t>双方从事项目的意向；</w:t>
      </w:r>
    </w:p>
    <w:p w14:paraId="20ECDB2C" w14:textId="77777777" w:rsidR="006E0D5D" w:rsidRDefault="00400DA4">
      <w:pPr>
        <w:widowControl/>
        <w:spacing w:beforeLines="50" w:before="156" w:afterLines="50" w:after="156" w:line="360" w:lineRule="auto"/>
        <w:ind w:left="567"/>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（2）</w:t>
      </w:r>
      <w:r>
        <w:rPr>
          <w:rFonts w:ascii="宋体" w:eastAsia="宋体" w:hAnsi="宋体" w:cs="Times New Roman"/>
          <w:color w:val="000000"/>
          <w:kern w:val="0"/>
          <w:sz w:val="24"/>
          <w:szCs w:val="24"/>
        </w:rPr>
        <w:t>任何调查、讨论或谈判正在或已经进行的事实；</w:t>
      </w:r>
    </w:p>
    <w:p w14:paraId="39A0F49C" w14:textId="77777777" w:rsidR="006E0D5D" w:rsidRDefault="00400DA4">
      <w:pPr>
        <w:widowControl/>
        <w:spacing w:beforeLines="50" w:before="156" w:afterLines="50" w:after="156" w:line="360" w:lineRule="auto"/>
        <w:ind w:left="567"/>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（3）</w:t>
      </w:r>
      <w:r>
        <w:rPr>
          <w:rFonts w:ascii="宋体" w:eastAsia="宋体" w:hAnsi="宋体" w:cs="Times New Roman"/>
          <w:color w:val="000000"/>
          <w:kern w:val="0"/>
          <w:sz w:val="24"/>
          <w:szCs w:val="24"/>
        </w:rPr>
        <w:t>与项目有关的财务或其他条款、条件和其他事实，包括其进度；</w:t>
      </w:r>
    </w:p>
    <w:p w14:paraId="6ED4E567" w14:textId="77777777" w:rsidR="006E0D5D" w:rsidRDefault="00400DA4">
      <w:pPr>
        <w:widowControl/>
        <w:spacing w:beforeLines="50" w:before="156" w:afterLines="50" w:after="156" w:line="360" w:lineRule="auto"/>
        <w:ind w:left="567"/>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（4）</w:t>
      </w:r>
      <w:r>
        <w:rPr>
          <w:rFonts w:ascii="宋体" w:eastAsia="宋体" w:hAnsi="宋体" w:cs="Times New Roman"/>
          <w:color w:val="000000"/>
          <w:kern w:val="0"/>
          <w:sz w:val="24"/>
          <w:szCs w:val="24"/>
        </w:rPr>
        <w:t>本协议的存在或任何与其或项目相关的通信往来，以及</w:t>
      </w:r>
    </w:p>
    <w:p w14:paraId="78718D5C" w14:textId="77777777" w:rsidR="006E0D5D" w:rsidRDefault="00400DA4">
      <w:pPr>
        <w:widowControl/>
        <w:spacing w:beforeLines="50" w:before="156" w:afterLines="50" w:after="156" w:line="360" w:lineRule="auto"/>
        <w:ind w:left="567"/>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（5）</w:t>
      </w:r>
      <w:r>
        <w:rPr>
          <w:rFonts w:ascii="宋体" w:eastAsia="宋体" w:hAnsi="宋体" w:cs="Times New Roman"/>
          <w:color w:val="000000"/>
          <w:kern w:val="0"/>
          <w:sz w:val="24"/>
          <w:szCs w:val="24"/>
        </w:rPr>
        <w:t>一方已接收到另一方任何专有信息的情况或该专有信息的性质。</w:t>
      </w:r>
    </w:p>
    <w:p w14:paraId="374906D2" w14:textId="77777777" w:rsidR="006E0D5D" w:rsidRDefault="006E0D5D">
      <w:pPr>
        <w:widowControl/>
        <w:spacing w:beforeLines="50" w:before="156" w:afterLines="50" w:after="156" w:line="360" w:lineRule="auto"/>
        <w:rPr>
          <w:rFonts w:ascii="宋体" w:eastAsia="宋体" w:hAnsi="宋体" w:cs="Times New Roman"/>
          <w:color w:val="000000"/>
          <w:kern w:val="0"/>
          <w:sz w:val="24"/>
          <w:szCs w:val="24"/>
        </w:rPr>
      </w:pPr>
    </w:p>
    <w:p w14:paraId="07977EA2" w14:textId="77777777" w:rsidR="006E0D5D" w:rsidRDefault="00400DA4">
      <w:pPr>
        <w:widowControl/>
        <w:numPr>
          <w:ilvl w:val="0"/>
          <w:numId w:val="2"/>
        </w:numPr>
        <w:spacing w:beforeLines="50" w:before="156" w:afterLines="50" w:after="156" w:line="360" w:lineRule="auto"/>
        <w:jc w:val="left"/>
        <w:rPr>
          <w:rFonts w:ascii="宋体" w:eastAsia="宋体" w:hAnsi="宋体" w:cs="Times New Roman"/>
          <w:color w:val="000000"/>
          <w:kern w:val="0"/>
          <w:sz w:val="24"/>
          <w:szCs w:val="24"/>
        </w:rPr>
      </w:pPr>
      <w:r>
        <w:rPr>
          <w:rFonts w:ascii="宋体" w:eastAsia="宋体" w:hAnsi="宋体" w:cs="Times New Roman"/>
          <w:b/>
          <w:bCs/>
          <w:kern w:val="0"/>
          <w:sz w:val="24"/>
          <w:szCs w:val="24"/>
        </w:rPr>
        <w:t>期限</w:t>
      </w:r>
    </w:p>
    <w:p w14:paraId="59E1C63F" w14:textId="77777777" w:rsidR="006E0D5D" w:rsidRDefault="00400DA4">
      <w:pPr>
        <w:widowControl/>
        <w:spacing w:beforeLines="50" w:before="156" w:afterLines="50" w:after="156" w:line="360" w:lineRule="auto"/>
        <w:ind w:firstLineChars="200" w:firstLine="480"/>
        <w:jc w:val="left"/>
        <w:rPr>
          <w:rFonts w:ascii="宋体" w:eastAsia="宋体" w:hAnsi="宋体" w:cs="Times New Roman"/>
          <w:color w:val="000000"/>
          <w:kern w:val="0"/>
          <w:sz w:val="24"/>
          <w:szCs w:val="24"/>
        </w:rPr>
      </w:pPr>
      <w:r>
        <w:rPr>
          <w:rFonts w:ascii="宋体" w:eastAsia="宋体" w:hAnsi="宋体" w:cs="Times New Roman"/>
          <w:kern w:val="0"/>
          <w:sz w:val="24"/>
          <w:szCs w:val="24"/>
        </w:rPr>
        <w:t>从接收</w:t>
      </w:r>
      <w:r>
        <w:rPr>
          <w:rFonts w:ascii="宋体" w:eastAsia="宋体" w:hAnsi="宋体" w:cs="Times New Roman" w:hint="eastAsia"/>
          <w:kern w:val="0"/>
          <w:sz w:val="24"/>
          <w:szCs w:val="24"/>
        </w:rPr>
        <w:t>专有</w:t>
      </w:r>
      <w:r>
        <w:rPr>
          <w:rFonts w:ascii="宋体" w:eastAsia="宋体" w:hAnsi="宋体" w:cs="Times New Roman"/>
          <w:kern w:val="0"/>
          <w:sz w:val="24"/>
          <w:szCs w:val="24"/>
        </w:rPr>
        <w:t>信息起20</w:t>
      </w:r>
      <w:r>
        <w:rPr>
          <w:rFonts w:ascii="宋体" w:eastAsia="宋体" w:hAnsi="宋体" w:cs="Times New Roman" w:hint="eastAsia"/>
          <w:kern w:val="0"/>
          <w:sz w:val="24"/>
          <w:szCs w:val="24"/>
        </w:rPr>
        <w:t>年</w:t>
      </w:r>
      <w:r>
        <w:rPr>
          <w:rFonts w:ascii="宋体" w:eastAsia="宋体" w:hAnsi="宋体" w:cs="Times New Roman"/>
          <w:kern w:val="0"/>
          <w:sz w:val="24"/>
          <w:szCs w:val="24"/>
        </w:rPr>
        <w:t>内，接收方应根据</w:t>
      </w:r>
      <w:r>
        <w:rPr>
          <w:rFonts w:ascii="宋体" w:eastAsia="宋体" w:hAnsi="宋体" w:cs="Times New Roman" w:hint="eastAsia"/>
          <w:kern w:val="0"/>
          <w:sz w:val="24"/>
          <w:szCs w:val="24"/>
        </w:rPr>
        <w:t>本</w:t>
      </w:r>
      <w:r>
        <w:rPr>
          <w:rFonts w:ascii="宋体" w:eastAsia="宋体" w:hAnsi="宋体" w:cs="Times New Roman"/>
          <w:kern w:val="0"/>
          <w:sz w:val="24"/>
          <w:szCs w:val="24"/>
        </w:rPr>
        <w:t>协议条款</w:t>
      </w:r>
      <w:r>
        <w:rPr>
          <w:rFonts w:ascii="宋体" w:eastAsia="宋体" w:hAnsi="宋体" w:cs="Times New Roman" w:hint="eastAsia"/>
          <w:kern w:val="0"/>
          <w:sz w:val="24"/>
          <w:szCs w:val="24"/>
        </w:rPr>
        <w:t>对专有信息</w:t>
      </w:r>
      <w:r>
        <w:rPr>
          <w:rFonts w:ascii="宋体" w:eastAsia="宋体" w:hAnsi="宋体" w:cs="Times New Roman"/>
          <w:kern w:val="0"/>
          <w:sz w:val="24"/>
          <w:szCs w:val="24"/>
        </w:rPr>
        <w:t>严格保密。任一方可以提前向另一方出具书面通知来终止</w:t>
      </w:r>
      <w:r>
        <w:rPr>
          <w:rFonts w:ascii="宋体" w:eastAsia="宋体" w:hAnsi="宋体" w:cs="Times New Roman" w:hint="eastAsia"/>
          <w:kern w:val="0"/>
          <w:sz w:val="24"/>
          <w:szCs w:val="24"/>
        </w:rPr>
        <w:t>本</w:t>
      </w:r>
      <w:r>
        <w:rPr>
          <w:rFonts w:ascii="宋体" w:eastAsia="宋体" w:hAnsi="宋体" w:cs="Times New Roman"/>
          <w:kern w:val="0"/>
          <w:sz w:val="24"/>
          <w:szCs w:val="24"/>
        </w:rPr>
        <w:t>协议。而且，在上述条款中</w:t>
      </w:r>
      <w:r>
        <w:rPr>
          <w:rFonts w:ascii="宋体" w:eastAsia="宋体" w:hAnsi="宋体" w:cs="Times New Roman" w:hint="eastAsia"/>
          <w:kern w:val="0"/>
          <w:sz w:val="24"/>
          <w:szCs w:val="24"/>
        </w:rPr>
        <w:t>规定</w:t>
      </w:r>
      <w:r>
        <w:rPr>
          <w:rFonts w:ascii="宋体" w:eastAsia="宋体" w:hAnsi="宋体" w:cs="Times New Roman"/>
          <w:kern w:val="0"/>
          <w:sz w:val="24"/>
          <w:szCs w:val="24"/>
        </w:rPr>
        <w:t>的保密义务在</w:t>
      </w:r>
      <w:r>
        <w:rPr>
          <w:rFonts w:ascii="宋体" w:eastAsia="宋体" w:hAnsi="宋体" w:cs="Times New Roman" w:hint="eastAsia"/>
          <w:kern w:val="0"/>
          <w:sz w:val="24"/>
          <w:szCs w:val="24"/>
        </w:rPr>
        <w:t>本</w:t>
      </w:r>
      <w:r>
        <w:rPr>
          <w:rFonts w:ascii="宋体" w:eastAsia="宋体" w:hAnsi="宋体" w:cs="Times New Roman"/>
          <w:kern w:val="0"/>
          <w:sz w:val="24"/>
          <w:szCs w:val="24"/>
        </w:rPr>
        <w:t>协议终止后20</w:t>
      </w:r>
      <w:r>
        <w:rPr>
          <w:rFonts w:ascii="宋体" w:eastAsia="宋体" w:hAnsi="宋体" w:cs="Times New Roman" w:hint="eastAsia"/>
          <w:kern w:val="0"/>
          <w:sz w:val="24"/>
          <w:szCs w:val="24"/>
        </w:rPr>
        <w:t>年</w:t>
      </w:r>
      <w:r>
        <w:rPr>
          <w:rFonts w:ascii="宋体" w:eastAsia="宋体" w:hAnsi="宋体" w:cs="Times New Roman"/>
          <w:kern w:val="0"/>
          <w:sz w:val="24"/>
          <w:szCs w:val="24"/>
        </w:rPr>
        <w:t>时间内</w:t>
      </w:r>
      <w:r>
        <w:rPr>
          <w:rFonts w:ascii="宋体" w:eastAsia="宋体" w:hAnsi="宋体" w:cs="Times New Roman" w:hint="eastAsia"/>
          <w:kern w:val="0"/>
          <w:sz w:val="24"/>
          <w:szCs w:val="24"/>
        </w:rPr>
        <w:t>仍然</w:t>
      </w:r>
      <w:r>
        <w:rPr>
          <w:rFonts w:ascii="宋体" w:eastAsia="宋体" w:hAnsi="宋体" w:cs="Times New Roman"/>
          <w:kern w:val="0"/>
          <w:sz w:val="24"/>
          <w:szCs w:val="24"/>
        </w:rPr>
        <w:t>有效。</w:t>
      </w:r>
    </w:p>
    <w:p w14:paraId="457F3DF9" w14:textId="77777777" w:rsidR="006E0D5D" w:rsidRDefault="006E0D5D">
      <w:pPr>
        <w:widowControl/>
        <w:spacing w:beforeLines="50" w:before="156" w:afterLines="50" w:after="156" w:line="360" w:lineRule="auto"/>
        <w:ind w:firstLineChars="200" w:firstLine="480"/>
        <w:rPr>
          <w:rFonts w:ascii="宋体" w:eastAsia="宋体" w:hAnsi="宋体" w:cs="Times New Roman"/>
          <w:color w:val="000000"/>
          <w:kern w:val="0"/>
          <w:sz w:val="24"/>
          <w:szCs w:val="24"/>
        </w:rPr>
      </w:pPr>
    </w:p>
    <w:p w14:paraId="3D794031" w14:textId="77777777" w:rsidR="006E0D5D" w:rsidRDefault="00400DA4">
      <w:pPr>
        <w:widowControl/>
        <w:spacing w:beforeLines="50" w:before="156" w:afterLines="50" w:after="156" w:line="360" w:lineRule="auto"/>
        <w:rPr>
          <w:rFonts w:ascii="宋体" w:eastAsia="宋体" w:hAnsi="宋体" w:cs="Times New Roman"/>
          <w:kern w:val="0"/>
          <w:sz w:val="24"/>
          <w:szCs w:val="24"/>
        </w:rPr>
      </w:pPr>
      <w:r>
        <w:rPr>
          <w:rFonts w:ascii="宋体" w:eastAsia="宋体" w:hAnsi="宋体" w:cs="Times New Roman" w:hint="eastAsia"/>
          <w:b/>
          <w:bCs/>
          <w:kern w:val="0"/>
          <w:sz w:val="24"/>
          <w:szCs w:val="24"/>
        </w:rPr>
        <w:t>10．所有权与</w:t>
      </w:r>
      <w:r>
        <w:rPr>
          <w:rFonts w:ascii="宋体" w:eastAsia="宋体" w:hAnsi="宋体" w:cs="Times New Roman"/>
          <w:b/>
          <w:bCs/>
          <w:kern w:val="0"/>
          <w:sz w:val="24"/>
          <w:szCs w:val="24"/>
        </w:rPr>
        <w:t>不授予许可</w:t>
      </w:r>
    </w:p>
    <w:p w14:paraId="6FA05D42" w14:textId="77777777" w:rsidR="006E0D5D" w:rsidRDefault="00400DA4">
      <w:pPr>
        <w:widowControl/>
        <w:spacing w:beforeLines="50" w:before="156" w:afterLines="50" w:after="156" w:line="360" w:lineRule="auto"/>
        <w:ind w:firstLineChars="200" w:firstLine="480"/>
        <w:rPr>
          <w:rFonts w:ascii="宋体" w:eastAsia="宋体" w:hAnsi="宋体" w:cs="Times New Roman"/>
          <w:color w:val="000000"/>
          <w:kern w:val="0"/>
          <w:sz w:val="24"/>
          <w:szCs w:val="24"/>
        </w:rPr>
      </w:pPr>
      <w:r>
        <w:rPr>
          <w:rFonts w:ascii="宋体" w:eastAsia="宋体" w:hAnsi="宋体" w:cs="Times New Roman" w:hint="eastAsia"/>
          <w:kern w:val="0"/>
          <w:sz w:val="24"/>
          <w:szCs w:val="24"/>
        </w:rPr>
        <w:t>专有</w:t>
      </w:r>
      <w:r>
        <w:rPr>
          <w:rFonts w:ascii="宋体" w:eastAsia="宋体" w:hAnsi="宋体" w:cs="Times New Roman"/>
          <w:kern w:val="0"/>
          <w:sz w:val="24"/>
          <w:szCs w:val="24"/>
        </w:rPr>
        <w:t>信息应被视为披露方的有价值的商业秘密，而披露方应继续保留</w:t>
      </w:r>
      <w:r>
        <w:rPr>
          <w:rFonts w:ascii="宋体" w:eastAsia="宋体" w:hAnsi="宋体" w:cs="Times New Roman" w:hint="eastAsia"/>
          <w:kern w:val="0"/>
          <w:sz w:val="24"/>
          <w:szCs w:val="24"/>
        </w:rPr>
        <w:t>专有</w:t>
      </w:r>
      <w:r>
        <w:rPr>
          <w:rFonts w:ascii="宋体" w:eastAsia="宋体" w:hAnsi="宋体" w:cs="Times New Roman"/>
          <w:kern w:val="0"/>
          <w:sz w:val="24"/>
          <w:szCs w:val="24"/>
        </w:rPr>
        <w:t>信息里的所有权</w:t>
      </w:r>
      <w:r>
        <w:rPr>
          <w:rFonts w:ascii="宋体" w:eastAsia="宋体" w:hAnsi="宋体" w:cs="Times New Roman" w:hint="eastAsia"/>
          <w:kern w:val="0"/>
          <w:sz w:val="24"/>
          <w:szCs w:val="24"/>
        </w:rPr>
        <w:t>利</w:t>
      </w:r>
      <w:r>
        <w:rPr>
          <w:rFonts w:ascii="宋体" w:eastAsia="宋体" w:hAnsi="宋体" w:cs="Times New Roman"/>
          <w:kern w:val="0"/>
          <w:sz w:val="24"/>
          <w:szCs w:val="24"/>
        </w:rPr>
        <w:t>和利益。</w:t>
      </w:r>
      <w:r>
        <w:rPr>
          <w:rFonts w:ascii="宋体" w:eastAsia="宋体" w:hAnsi="宋体" w:cs="Times New Roman" w:hint="eastAsia"/>
          <w:kern w:val="0"/>
          <w:sz w:val="24"/>
          <w:szCs w:val="24"/>
        </w:rPr>
        <w:t>披露方将专有信息转移或提交给接收方的行为，不得解释为披露方将其所拥有的</w:t>
      </w:r>
      <w:r>
        <w:rPr>
          <w:rFonts w:ascii="宋体" w:eastAsia="宋体" w:hAnsi="宋体" w:cs="Times New Roman"/>
          <w:kern w:val="0"/>
          <w:sz w:val="24"/>
          <w:szCs w:val="24"/>
        </w:rPr>
        <w:t>任何商标、专利、设计或版权、或披露方现在或以后可能获得的相同应用</w:t>
      </w:r>
      <w:r>
        <w:rPr>
          <w:rFonts w:ascii="宋体" w:eastAsia="宋体" w:hAnsi="宋体" w:cs="Times New Roman" w:hint="eastAsia"/>
          <w:kern w:val="0"/>
          <w:sz w:val="24"/>
          <w:szCs w:val="24"/>
        </w:rPr>
        <w:t>（包括任何知识产权）许可、授予或转让给接收方</w:t>
      </w:r>
      <w:r>
        <w:rPr>
          <w:rFonts w:ascii="宋体" w:eastAsia="宋体" w:hAnsi="宋体" w:cs="Times New Roman"/>
          <w:kern w:val="0"/>
          <w:sz w:val="24"/>
          <w:szCs w:val="24"/>
        </w:rPr>
        <w:t>。</w:t>
      </w:r>
    </w:p>
    <w:p w14:paraId="7626956C" w14:textId="77777777" w:rsidR="006E0D5D" w:rsidRDefault="006E0D5D">
      <w:pPr>
        <w:widowControl/>
        <w:spacing w:beforeLines="50" w:before="156" w:afterLines="50" w:after="156" w:line="360" w:lineRule="auto"/>
        <w:ind w:firstLineChars="200" w:firstLine="480"/>
        <w:rPr>
          <w:rFonts w:ascii="宋体" w:eastAsia="宋体" w:hAnsi="宋体" w:cs="Times New Roman"/>
          <w:color w:val="000000"/>
          <w:kern w:val="0"/>
          <w:sz w:val="24"/>
          <w:szCs w:val="24"/>
        </w:rPr>
      </w:pPr>
    </w:p>
    <w:p w14:paraId="413F5887" w14:textId="77777777" w:rsidR="006E0D5D" w:rsidRDefault="00400DA4">
      <w:pPr>
        <w:widowControl/>
        <w:spacing w:beforeLines="50" w:before="156" w:afterLines="50" w:after="156" w:line="360" w:lineRule="auto"/>
        <w:rPr>
          <w:rFonts w:ascii="宋体" w:eastAsia="宋体" w:hAnsi="宋体" w:cs="Times New Roman"/>
          <w:b/>
          <w:bCs/>
          <w:kern w:val="0"/>
          <w:sz w:val="24"/>
          <w:szCs w:val="24"/>
        </w:rPr>
      </w:pPr>
      <w:r>
        <w:rPr>
          <w:rFonts w:ascii="宋体" w:eastAsia="宋体" w:hAnsi="宋体" w:cs="Times New Roman" w:hint="eastAsia"/>
          <w:b/>
          <w:bCs/>
          <w:kern w:val="0"/>
          <w:sz w:val="24"/>
          <w:szCs w:val="24"/>
        </w:rPr>
        <w:t>11．</w:t>
      </w:r>
      <w:r>
        <w:rPr>
          <w:rFonts w:ascii="宋体" w:eastAsia="宋体" w:hAnsi="宋体" w:cs="Times New Roman"/>
          <w:b/>
          <w:bCs/>
          <w:kern w:val="0"/>
          <w:sz w:val="24"/>
          <w:szCs w:val="24"/>
        </w:rPr>
        <w:t>免责</w:t>
      </w:r>
    </w:p>
    <w:p w14:paraId="36341C78" w14:textId="77777777" w:rsidR="006E0D5D" w:rsidRDefault="00400DA4">
      <w:pPr>
        <w:widowControl/>
        <w:spacing w:beforeLines="50" w:before="156" w:afterLines="50" w:after="156" w:line="360" w:lineRule="auto"/>
        <w:ind w:firstLineChars="200" w:firstLine="480"/>
        <w:rPr>
          <w:rFonts w:ascii="宋体" w:eastAsia="宋体" w:hAnsi="宋体" w:cs="Times New Roman"/>
          <w:kern w:val="0"/>
          <w:sz w:val="24"/>
          <w:szCs w:val="24"/>
        </w:rPr>
      </w:pPr>
      <w:r>
        <w:rPr>
          <w:rFonts w:ascii="宋体" w:eastAsia="宋体" w:hAnsi="宋体" w:cs="Times New Roman"/>
          <w:kern w:val="0"/>
          <w:sz w:val="24"/>
          <w:szCs w:val="24"/>
        </w:rPr>
        <w:t>专有信息按照现状提供，披露方没有作任何关于专有信息的保证，无论是明示的或是默示的或法定的，包括准确性、完整性、充分性，对某个具体用途的适用性，以及没有违反等保证。</w:t>
      </w:r>
    </w:p>
    <w:p w14:paraId="0834F0E1" w14:textId="77777777" w:rsidR="006E0D5D" w:rsidRDefault="006E0D5D">
      <w:pPr>
        <w:widowControl/>
        <w:spacing w:beforeLines="50" w:before="156" w:afterLines="50" w:after="156" w:line="360" w:lineRule="auto"/>
        <w:ind w:firstLineChars="200" w:firstLine="480"/>
        <w:rPr>
          <w:rFonts w:ascii="宋体" w:eastAsia="宋体" w:hAnsi="宋体" w:cs="Times New Roman"/>
          <w:color w:val="000000"/>
          <w:kern w:val="0"/>
          <w:sz w:val="24"/>
          <w:szCs w:val="24"/>
        </w:rPr>
      </w:pPr>
    </w:p>
    <w:p w14:paraId="72098D93" w14:textId="77777777" w:rsidR="006E0D5D" w:rsidRDefault="00400DA4">
      <w:pPr>
        <w:widowControl/>
        <w:spacing w:beforeLines="50" w:before="156" w:afterLines="50" w:after="156" w:line="360" w:lineRule="auto"/>
        <w:ind w:leftChars="-150" w:left="-315" w:firstLineChars="147" w:firstLine="354"/>
        <w:rPr>
          <w:rFonts w:ascii="宋体" w:eastAsia="宋体" w:hAnsi="宋体" w:cs="Times New Roman"/>
          <w:b/>
          <w:bCs/>
          <w:kern w:val="0"/>
          <w:sz w:val="24"/>
          <w:szCs w:val="24"/>
        </w:rPr>
      </w:pPr>
      <w:r>
        <w:rPr>
          <w:rFonts w:ascii="宋体" w:eastAsia="宋体" w:hAnsi="宋体" w:cs="Times New Roman" w:hint="eastAsia"/>
          <w:b/>
          <w:bCs/>
          <w:kern w:val="0"/>
          <w:sz w:val="24"/>
          <w:szCs w:val="24"/>
        </w:rPr>
        <w:t>12．监督</w:t>
      </w:r>
    </w:p>
    <w:p w14:paraId="73893630" w14:textId="77777777" w:rsidR="006E0D5D" w:rsidRDefault="00400DA4">
      <w:pPr>
        <w:widowControl/>
        <w:spacing w:beforeLines="50" w:before="156"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t>披露方有权在事先书面通知的情况下在正常办公时间访问接收方的处所，来检阅接收方是否遵守协议条款。</w:t>
      </w:r>
    </w:p>
    <w:p w14:paraId="71F0BDF4" w14:textId="77777777" w:rsidR="006E0D5D" w:rsidRDefault="006E0D5D">
      <w:pPr>
        <w:widowControl/>
        <w:spacing w:beforeLines="50" w:before="156" w:afterLines="50" w:after="156" w:line="360" w:lineRule="auto"/>
        <w:ind w:firstLineChars="200" w:firstLine="480"/>
        <w:rPr>
          <w:rFonts w:ascii="宋体" w:eastAsia="宋体" w:hAnsi="宋体" w:cs="Times New Roman"/>
          <w:kern w:val="0"/>
          <w:sz w:val="24"/>
          <w:szCs w:val="24"/>
        </w:rPr>
      </w:pPr>
    </w:p>
    <w:p w14:paraId="3BB436D9" w14:textId="77777777" w:rsidR="006E0D5D" w:rsidRDefault="00400DA4">
      <w:pPr>
        <w:widowControl/>
        <w:spacing w:beforeLines="50" w:before="156" w:afterLines="50" w:after="156" w:line="360" w:lineRule="auto"/>
        <w:rPr>
          <w:rFonts w:ascii="宋体" w:eastAsia="宋体" w:hAnsi="宋体" w:cs="Times New Roman"/>
          <w:b/>
          <w:bCs/>
          <w:kern w:val="0"/>
          <w:sz w:val="24"/>
          <w:szCs w:val="24"/>
        </w:rPr>
      </w:pPr>
      <w:r>
        <w:rPr>
          <w:rFonts w:ascii="宋体" w:eastAsia="宋体" w:hAnsi="宋体" w:cs="Times New Roman" w:hint="eastAsia"/>
          <w:b/>
          <w:bCs/>
          <w:kern w:val="0"/>
          <w:sz w:val="24"/>
          <w:szCs w:val="24"/>
        </w:rPr>
        <w:t>13．</w:t>
      </w:r>
      <w:r>
        <w:rPr>
          <w:rFonts w:ascii="宋体" w:eastAsia="宋体" w:hAnsi="宋体" w:cs="Times New Roman"/>
          <w:b/>
          <w:bCs/>
          <w:kern w:val="0"/>
          <w:sz w:val="24"/>
          <w:szCs w:val="24"/>
        </w:rPr>
        <w:t xml:space="preserve">责任、弃权和补救 </w:t>
      </w:r>
    </w:p>
    <w:p w14:paraId="0BA8EA64" w14:textId="77777777" w:rsidR="006E0D5D" w:rsidRDefault="00400DA4">
      <w:pPr>
        <w:widowControl/>
        <w:spacing w:beforeLines="50" w:before="156" w:afterLines="50" w:after="156" w:line="360" w:lineRule="auto"/>
        <w:ind w:firstLineChars="200" w:firstLine="480"/>
        <w:rPr>
          <w:rFonts w:ascii="宋体" w:eastAsia="宋体" w:hAnsi="宋体" w:cs="Times New Roman"/>
          <w:kern w:val="0"/>
          <w:sz w:val="24"/>
          <w:szCs w:val="24"/>
        </w:rPr>
      </w:pPr>
      <w:r>
        <w:rPr>
          <w:rFonts w:ascii="宋体" w:eastAsia="宋体" w:hAnsi="宋体" w:cs="Times New Roman"/>
          <w:kern w:val="0"/>
          <w:sz w:val="24"/>
          <w:szCs w:val="24"/>
        </w:rPr>
        <w:t>如果本协议的</w:t>
      </w:r>
      <w:r>
        <w:rPr>
          <w:rFonts w:ascii="宋体" w:eastAsia="宋体" w:hAnsi="宋体" w:cs="Times New Roman" w:hint="eastAsia"/>
          <w:kern w:val="0"/>
          <w:sz w:val="24"/>
          <w:szCs w:val="24"/>
        </w:rPr>
        <w:t>接收</w:t>
      </w:r>
      <w:r>
        <w:rPr>
          <w:rFonts w:ascii="宋体" w:eastAsia="宋体" w:hAnsi="宋体" w:cs="Times New Roman"/>
          <w:kern w:val="0"/>
          <w:sz w:val="24"/>
          <w:szCs w:val="24"/>
        </w:rPr>
        <w:t>方未履行本协议项下的全部或任何义务，或对本协议造成任何违约，其应就该不履行或违约造成的所有</w:t>
      </w:r>
      <w:r>
        <w:rPr>
          <w:rFonts w:ascii="宋体" w:eastAsia="宋体" w:hAnsi="宋体" w:cs="Times New Roman" w:hint="eastAsia"/>
          <w:kern w:val="0"/>
          <w:sz w:val="24"/>
          <w:szCs w:val="24"/>
        </w:rPr>
        <w:t>全部实际</w:t>
      </w:r>
      <w:r>
        <w:rPr>
          <w:rFonts w:ascii="宋体" w:eastAsia="宋体" w:hAnsi="宋体" w:cs="Times New Roman"/>
          <w:kern w:val="0"/>
          <w:sz w:val="24"/>
          <w:szCs w:val="24"/>
        </w:rPr>
        <w:t>损失</w:t>
      </w:r>
      <w:r>
        <w:rPr>
          <w:rFonts w:ascii="宋体" w:eastAsia="宋体" w:hAnsi="宋体" w:cs="Times New Roman" w:hint="eastAsia"/>
          <w:kern w:val="0"/>
          <w:sz w:val="24"/>
          <w:szCs w:val="24"/>
        </w:rPr>
        <w:t>对披露方进行赔偿</w:t>
      </w:r>
      <w:r>
        <w:rPr>
          <w:rFonts w:ascii="宋体" w:eastAsia="宋体" w:hAnsi="宋体" w:cs="Times New Roman"/>
          <w:kern w:val="0"/>
          <w:sz w:val="24"/>
          <w:szCs w:val="24"/>
        </w:rPr>
        <w:t>，包括但不限于利润、收入、商誉</w:t>
      </w:r>
      <w:r>
        <w:rPr>
          <w:rFonts w:ascii="宋体" w:eastAsia="宋体" w:hAnsi="宋体" w:cs="Times New Roman" w:hint="eastAsia"/>
          <w:kern w:val="0"/>
          <w:sz w:val="24"/>
          <w:szCs w:val="24"/>
        </w:rPr>
        <w:t>、法律费用</w:t>
      </w:r>
      <w:r>
        <w:rPr>
          <w:rFonts w:ascii="宋体" w:eastAsia="宋体" w:hAnsi="宋体" w:cs="Times New Roman"/>
          <w:kern w:val="0"/>
          <w:sz w:val="24"/>
          <w:szCs w:val="24"/>
        </w:rPr>
        <w:t>等。</w:t>
      </w:r>
    </w:p>
    <w:p w14:paraId="6A34C3B6" w14:textId="77777777" w:rsidR="006E0D5D" w:rsidRDefault="00400DA4">
      <w:pPr>
        <w:widowControl/>
        <w:spacing w:beforeLines="50" w:before="156" w:afterLines="50" w:after="156" w:line="360" w:lineRule="auto"/>
        <w:ind w:firstLineChars="200" w:firstLine="480"/>
        <w:rPr>
          <w:rFonts w:ascii="宋体" w:eastAsia="宋体" w:hAnsi="宋体" w:cs="Times New Roman"/>
          <w:kern w:val="0"/>
          <w:sz w:val="24"/>
          <w:szCs w:val="24"/>
        </w:rPr>
      </w:pPr>
      <w:r>
        <w:rPr>
          <w:rFonts w:ascii="宋体" w:eastAsia="宋体" w:hAnsi="宋体" w:cs="Times New Roman"/>
          <w:kern w:val="0"/>
          <w:sz w:val="24"/>
          <w:szCs w:val="24"/>
        </w:rPr>
        <w:t>披露方对接收方未履行本协议项下的任何条款放弃主张权利不应构成或解释为对任何（无论是类似或不同特征的）其他或进一步不履约放弃主张权利。</w:t>
      </w:r>
    </w:p>
    <w:p w14:paraId="0544FE9A" w14:textId="77777777" w:rsidR="006E0D5D" w:rsidRDefault="00400DA4">
      <w:pPr>
        <w:widowControl/>
        <w:spacing w:beforeLines="50" w:before="156" w:afterLines="50" w:after="156" w:line="36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双</w:t>
      </w:r>
      <w:r>
        <w:rPr>
          <w:rFonts w:ascii="宋体" w:eastAsia="宋体" w:hAnsi="宋体" w:cs="Times New Roman"/>
          <w:kern w:val="0"/>
          <w:sz w:val="24"/>
          <w:szCs w:val="24"/>
        </w:rPr>
        <w:t>方同意，接收方违反或企图违反本协议的承诺，对披露方可能造成无法挽回的损害的，披露方不仅有权要求赔偿，还可诉诸法律。披露方无需事先确认实际损失，即有权依法向法院申请先予执行 、财产保全及/或依法采取其它紧急方法阻止接收方企图违反或继续违反本协议。</w:t>
      </w:r>
    </w:p>
    <w:p w14:paraId="42E8197C" w14:textId="77777777" w:rsidR="006E0D5D" w:rsidRDefault="00400DA4">
      <w:pPr>
        <w:widowControl/>
        <w:spacing w:beforeLines="50" w:before="156" w:afterLines="50" w:after="156" w:line="360" w:lineRule="auto"/>
        <w:ind w:firstLineChars="200" w:firstLine="480"/>
        <w:rPr>
          <w:rFonts w:ascii="宋体" w:eastAsia="宋体" w:hAnsi="宋体" w:cs="Times New Roman"/>
          <w:kern w:val="0"/>
          <w:sz w:val="24"/>
          <w:szCs w:val="24"/>
        </w:rPr>
      </w:pPr>
      <w:r>
        <w:rPr>
          <w:rFonts w:ascii="宋体" w:eastAsia="宋体" w:hAnsi="宋体" w:cs="Times New Roman"/>
          <w:kern w:val="0"/>
          <w:sz w:val="24"/>
          <w:szCs w:val="24"/>
        </w:rPr>
        <w:t>本协议规定的权利、权力和补救是累积的，且不排除法律规定的任何权利、权力或补救。</w:t>
      </w:r>
    </w:p>
    <w:p w14:paraId="5D268515" w14:textId="77777777" w:rsidR="006E0D5D" w:rsidRDefault="006E0D5D">
      <w:pPr>
        <w:widowControl/>
        <w:spacing w:beforeLines="50" w:before="156" w:afterLines="50" w:after="156" w:line="360" w:lineRule="auto"/>
        <w:ind w:firstLineChars="200" w:firstLine="480"/>
        <w:rPr>
          <w:rFonts w:ascii="宋体" w:eastAsia="宋体" w:hAnsi="宋体" w:cs="Times New Roman"/>
          <w:color w:val="000000"/>
          <w:kern w:val="0"/>
          <w:sz w:val="24"/>
          <w:szCs w:val="24"/>
        </w:rPr>
      </w:pPr>
    </w:p>
    <w:p w14:paraId="29CC6B12" w14:textId="77777777" w:rsidR="006E0D5D" w:rsidRDefault="00400DA4">
      <w:pPr>
        <w:widowControl/>
        <w:spacing w:beforeLines="50" w:before="156" w:afterLines="50" w:after="156" w:line="360" w:lineRule="auto"/>
        <w:ind w:leftChars="-150" w:left="-315" w:firstLineChars="147" w:firstLine="354"/>
        <w:rPr>
          <w:rFonts w:ascii="宋体" w:eastAsia="宋体" w:hAnsi="宋体" w:cs="Times New Roman"/>
          <w:b/>
          <w:bCs/>
          <w:kern w:val="0"/>
          <w:sz w:val="24"/>
          <w:szCs w:val="24"/>
        </w:rPr>
      </w:pPr>
      <w:r>
        <w:rPr>
          <w:rFonts w:ascii="宋体" w:eastAsia="宋体" w:hAnsi="宋体" w:cs="Times New Roman" w:hint="eastAsia"/>
          <w:b/>
          <w:bCs/>
          <w:kern w:val="0"/>
          <w:sz w:val="24"/>
          <w:szCs w:val="24"/>
        </w:rPr>
        <w:t>14．</w:t>
      </w:r>
      <w:r>
        <w:rPr>
          <w:rFonts w:ascii="宋体" w:eastAsia="宋体" w:hAnsi="宋体" w:cs="Times New Roman"/>
          <w:b/>
          <w:bCs/>
          <w:kern w:val="0"/>
          <w:sz w:val="24"/>
          <w:szCs w:val="24"/>
        </w:rPr>
        <w:t>争议解决</w:t>
      </w:r>
    </w:p>
    <w:p w14:paraId="22344F5B" w14:textId="77777777" w:rsidR="006E0D5D" w:rsidRDefault="00400DA4">
      <w:pPr>
        <w:widowControl/>
        <w:spacing w:beforeLines="50" w:before="156" w:afterLines="50" w:after="156" w:line="360" w:lineRule="auto"/>
        <w:ind w:firstLineChars="200" w:firstLine="480"/>
        <w:rPr>
          <w:rFonts w:ascii="宋体" w:eastAsia="宋体" w:hAnsi="宋体" w:cs="Times New Roman"/>
          <w:kern w:val="0"/>
          <w:sz w:val="24"/>
          <w:szCs w:val="24"/>
        </w:rPr>
      </w:pPr>
      <w:r>
        <w:rPr>
          <w:rFonts w:ascii="宋体" w:eastAsia="宋体" w:hAnsi="宋体" w:cs="Times New Roman"/>
          <w:kern w:val="0"/>
          <w:sz w:val="24"/>
          <w:szCs w:val="24"/>
        </w:rPr>
        <w:lastRenderedPageBreak/>
        <w:t>本协议应由中国法律管辖。发生与本协议的解释或执行有关的任何争议时，任何一方</w:t>
      </w:r>
      <w:r>
        <w:rPr>
          <w:rFonts w:ascii="宋体" w:eastAsia="宋体" w:hAnsi="宋体" w:cs="Times New Roman" w:hint="eastAsia"/>
          <w:kern w:val="0"/>
          <w:sz w:val="24"/>
          <w:szCs w:val="24"/>
        </w:rPr>
        <w:t>应</w:t>
      </w:r>
      <w:r>
        <w:rPr>
          <w:rFonts w:ascii="宋体" w:eastAsia="宋体" w:hAnsi="宋体" w:cs="Times New Roman"/>
          <w:kern w:val="0"/>
          <w:sz w:val="24"/>
          <w:szCs w:val="24"/>
        </w:rPr>
        <w:t>将争议提交</w:t>
      </w:r>
      <w:r>
        <w:rPr>
          <w:rFonts w:ascii="宋体" w:eastAsia="宋体" w:hAnsi="宋体" w:cs="Times New Roman" w:hint="eastAsia"/>
          <w:kern w:val="0"/>
          <w:sz w:val="24"/>
          <w:szCs w:val="24"/>
        </w:rPr>
        <w:t>华晨雷诺所在地人民法院诉讼解决</w:t>
      </w:r>
      <w:r>
        <w:rPr>
          <w:rFonts w:ascii="宋体" w:eastAsia="宋体" w:hAnsi="宋体" w:cs="Times New Roman"/>
          <w:kern w:val="0"/>
          <w:sz w:val="24"/>
          <w:szCs w:val="24"/>
        </w:rPr>
        <w:t>。</w:t>
      </w:r>
    </w:p>
    <w:p w14:paraId="4BD52A47" w14:textId="77777777" w:rsidR="006E0D5D" w:rsidRDefault="006E0D5D">
      <w:pPr>
        <w:widowControl/>
        <w:spacing w:beforeLines="50" w:before="156" w:afterLines="50" w:after="156" w:line="360" w:lineRule="auto"/>
        <w:ind w:firstLineChars="200" w:firstLine="480"/>
        <w:rPr>
          <w:rFonts w:ascii="宋体" w:eastAsia="宋体" w:hAnsi="宋体" w:cs="Times New Roman"/>
          <w:kern w:val="0"/>
          <w:sz w:val="24"/>
          <w:szCs w:val="24"/>
        </w:rPr>
      </w:pPr>
    </w:p>
    <w:p w14:paraId="4BC3C5ED" w14:textId="77777777" w:rsidR="006E0D5D" w:rsidRDefault="00400DA4">
      <w:pPr>
        <w:widowControl/>
        <w:spacing w:beforeLines="50" w:before="156" w:afterLines="50" w:after="156" w:line="360" w:lineRule="auto"/>
        <w:ind w:right="-334"/>
        <w:rPr>
          <w:rFonts w:ascii="宋体" w:eastAsia="宋体" w:hAnsi="宋体" w:cs="Times New Roman"/>
          <w:b/>
          <w:kern w:val="0"/>
          <w:sz w:val="24"/>
          <w:szCs w:val="24"/>
        </w:rPr>
      </w:pPr>
      <w:r>
        <w:rPr>
          <w:rFonts w:ascii="宋体" w:eastAsia="宋体" w:hAnsi="宋体" w:cs="Times New Roman" w:hint="eastAsia"/>
          <w:b/>
          <w:kern w:val="0"/>
          <w:sz w:val="24"/>
          <w:szCs w:val="24"/>
        </w:rPr>
        <w:t>15．其他事项</w:t>
      </w:r>
    </w:p>
    <w:p w14:paraId="308CF0A9" w14:textId="77777777" w:rsidR="006E0D5D" w:rsidRDefault="00400DA4">
      <w:pPr>
        <w:widowControl/>
        <w:spacing w:beforeLines="50" w:before="156" w:afterLines="50" w:after="156" w:line="360" w:lineRule="auto"/>
        <w:ind w:right="-334"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（1）无担保</w:t>
      </w:r>
    </w:p>
    <w:p w14:paraId="29F95BE3" w14:textId="77777777" w:rsidR="006E0D5D" w:rsidRDefault="00400DA4">
      <w:pPr>
        <w:widowControl/>
        <w:spacing w:beforeLines="50" w:before="156" w:afterLines="50" w:after="156" w:line="360" w:lineRule="auto"/>
        <w:ind w:firstLineChars="196" w:firstLine="470"/>
        <w:rPr>
          <w:rFonts w:ascii="宋体" w:eastAsia="宋体" w:hAnsi="宋体" w:cs="Times New Roman"/>
          <w:b/>
          <w:bCs/>
          <w:kern w:val="0"/>
          <w:sz w:val="24"/>
          <w:szCs w:val="24"/>
        </w:rPr>
      </w:pPr>
      <w:r>
        <w:rPr>
          <w:rFonts w:ascii="宋体" w:eastAsia="宋体" w:hAnsi="宋体" w:cs="Times New Roman"/>
          <w:bCs/>
          <w:kern w:val="0"/>
          <w:sz w:val="24"/>
          <w:szCs w:val="24"/>
        </w:rPr>
        <w:t>披露方</w:t>
      </w:r>
      <w:r>
        <w:rPr>
          <w:rFonts w:ascii="宋体" w:eastAsia="宋体" w:hAnsi="宋体" w:cs="Times New Roman" w:hint="eastAsia"/>
          <w:bCs/>
          <w:kern w:val="0"/>
          <w:sz w:val="24"/>
          <w:szCs w:val="24"/>
        </w:rPr>
        <w:t>及其董事和雇员</w:t>
      </w:r>
      <w:r>
        <w:rPr>
          <w:rFonts w:ascii="宋体" w:eastAsia="宋体" w:hAnsi="宋体" w:cs="Times New Roman"/>
          <w:bCs/>
          <w:kern w:val="0"/>
          <w:sz w:val="24"/>
          <w:szCs w:val="24"/>
        </w:rPr>
        <w:t>不承担接收方、其消费者或任何第三方由于或起因于</w:t>
      </w:r>
      <w:r>
        <w:rPr>
          <w:rFonts w:ascii="宋体" w:eastAsia="宋体" w:hAnsi="宋体" w:cs="Times New Roman" w:hint="eastAsia"/>
          <w:bCs/>
          <w:kern w:val="0"/>
          <w:sz w:val="24"/>
          <w:szCs w:val="24"/>
        </w:rPr>
        <w:t>专有保密信息</w:t>
      </w:r>
      <w:r>
        <w:rPr>
          <w:rFonts w:ascii="宋体" w:eastAsia="宋体" w:hAnsi="宋体" w:cs="Times New Roman"/>
          <w:bCs/>
          <w:kern w:val="0"/>
          <w:sz w:val="24"/>
          <w:szCs w:val="24"/>
        </w:rPr>
        <w:t>而承受的任何损失或损害。关于</w:t>
      </w:r>
      <w:r>
        <w:rPr>
          <w:rFonts w:ascii="宋体" w:eastAsia="宋体" w:hAnsi="宋体" w:cs="Times New Roman" w:hint="eastAsia"/>
          <w:bCs/>
          <w:kern w:val="0"/>
          <w:sz w:val="24"/>
          <w:szCs w:val="24"/>
        </w:rPr>
        <w:t>专有</w:t>
      </w:r>
      <w:r>
        <w:rPr>
          <w:rFonts w:ascii="宋体" w:eastAsia="宋体" w:hAnsi="宋体" w:cs="Times New Roman"/>
          <w:bCs/>
          <w:kern w:val="0"/>
          <w:sz w:val="24"/>
          <w:szCs w:val="24"/>
        </w:rPr>
        <w:t>信息的准确性和完整</w:t>
      </w:r>
      <w:r>
        <w:rPr>
          <w:rFonts w:ascii="宋体" w:eastAsia="宋体" w:hAnsi="宋体" w:cs="Times New Roman" w:hint="eastAsia"/>
          <w:bCs/>
          <w:kern w:val="0"/>
          <w:sz w:val="24"/>
          <w:szCs w:val="24"/>
        </w:rPr>
        <w:t>性</w:t>
      </w:r>
      <w:r>
        <w:rPr>
          <w:rFonts w:ascii="宋体" w:eastAsia="宋体" w:hAnsi="宋体" w:cs="Times New Roman"/>
          <w:bCs/>
          <w:kern w:val="0"/>
          <w:sz w:val="24"/>
          <w:szCs w:val="24"/>
        </w:rPr>
        <w:t>，披露方不提供任何形式的担保，无论是明确</w:t>
      </w:r>
      <w:r>
        <w:rPr>
          <w:rFonts w:ascii="宋体" w:eastAsia="宋体" w:hAnsi="宋体" w:cs="Times New Roman" w:hint="eastAsia"/>
          <w:bCs/>
          <w:kern w:val="0"/>
          <w:sz w:val="24"/>
          <w:szCs w:val="24"/>
        </w:rPr>
        <w:t>的</w:t>
      </w:r>
      <w:r>
        <w:rPr>
          <w:rFonts w:ascii="宋体" w:eastAsia="宋体" w:hAnsi="宋体" w:cs="Times New Roman"/>
          <w:bCs/>
          <w:kern w:val="0"/>
          <w:sz w:val="24"/>
          <w:szCs w:val="24"/>
        </w:rPr>
        <w:t>还是隐含</w:t>
      </w:r>
      <w:r>
        <w:rPr>
          <w:rFonts w:ascii="宋体" w:eastAsia="宋体" w:hAnsi="宋体" w:cs="Times New Roman" w:hint="eastAsia"/>
          <w:bCs/>
          <w:kern w:val="0"/>
          <w:sz w:val="24"/>
          <w:szCs w:val="24"/>
        </w:rPr>
        <w:t>的</w:t>
      </w:r>
      <w:r>
        <w:rPr>
          <w:rFonts w:ascii="宋体" w:eastAsia="宋体" w:hAnsi="宋体" w:cs="Times New Roman"/>
          <w:bCs/>
          <w:kern w:val="0"/>
          <w:sz w:val="24"/>
          <w:szCs w:val="24"/>
        </w:rPr>
        <w:t>。</w:t>
      </w:r>
      <w:r>
        <w:rPr>
          <w:rFonts w:ascii="宋体" w:eastAsia="宋体" w:hAnsi="宋体" w:cs="Times New Roman" w:hint="eastAsia"/>
          <w:bCs/>
          <w:kern w:val="0"/>
          <w:sz w:val="24"/>
          <w:szCs w:val="24"/>
        </w:rPr>
        <w:t>披露方不向接收方承担改进或更新专有信息的义务</w:t>
      </w:r>
      <w:r>
        <w:rPr>
          <w:rFonts w:ascii="宋体" w:eastAsia="宋体" w:hAnsi="宋体" w:cs="Times New Roman" w:hint="eastAsia"/>
          <w:b/>
          <w:bCs/>
          <w:kern w:val="0"/>
          <w:sz w:val="24"/>
          <w:szCs w:val="24"/>
        </w:rPr>
        <w:t>。</w:t>
      </w:r>
    </w:p>
    <w:p w14:paraId="5E46DACC" w14:textId="77777777" w:rsidR="006E0D5D" w:rsidRDefault="00400DA4">
      <w:pPr>
        <w:widowControl/>
        <w:spacing w:beforeLines="50" w:before="156" w:afterLines="50" w:after="156" w:line="360" w:lineRule="auto"/>
        <w:ind w:right="-334"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（2）非转让</w:t>
      </w:r>
    </w:p>
    <w:p w14:paraId="5F449AF3" w14:textId="77777777" w:rsidR="006E0D5D" w:rsidRDefault="00400DA4">
      <w:pPr>
        <w:widowControl/>
        <w:spacing w:beforeLines="50" w:before="156" w:afterLines="50" w:after="156" w:line="360" w:lineRule="auto"/>
        <w:ind w:firstLineChars="200" w:firstLine="480"/>
        <w:rPr>
          <w:rFonts w:ascii="宋体" w:eastAsia="宋体" w:hAnsi="宋体" w:cs="Times New Roman"/>
          <w:kern w:val="0"/>
          <w:sz w:val="24"/>
          <w:szCs w:val="24"/>
        </w:rPr>
      </w:pPr>
      <w:r>
        <w:rPr>
          <w:rFonts w:ascii="宋体" w:eastAsia="宋体" w:hAnsi="宋体" w:cs="Times New Roman" w:hint="eastAsia"/>
          <w:bCs/>
          <w:kern w:val="0"/>
          <w:sz w:val="24"/>
          <w:szCs w:val="24"/>
        </w:rPr>
        <w:t>非经本协议另一方书面同意，一方不得以直接或间接的方式全部或部分转让本协议。另一方有权决定是否使得此转让发生法律效力。</w:t>
      </w:r>
    </w:p>
    <w:p w14:paraId="65F94A1F" w14:textId="77777777" w:rsidR="006E0D5D" w:rsidRDefault="00400DA4">
      <w:pPr>
        <w:widowControl/>
        <w:spacing w:beforeLines="50" w:before="156" w:afterLines="50" w:after="156" w:line="360" w:lineRule="auto"/>
        <w:ind w:right="-334"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（3）无义务完成项目</w:t>
      </w:r>
    </w:p>
    <w:p w14:paraId="279D6C0B" w14:textId="77777777" w:rsidR="006E0D5D" w:rsidRDefault="00400DA4">
      <w:pPr>
        <w:widowControl/>
        <w:spacing w:beforeLines="50" w:before="156" w:afterLines="50" w:after="156" w:line="360" w:lineRule="auto"/>
        <w:ind w:firstLineChars="200" w:firstLine="480"/>
        <w:rPr>
          <w:rFonts w:ascii="宋体" w:eastAsia="宋体" w:hAnsi="宋体" w:cs="Times New Roman"/>
          <w:kern w:val="0"/>
          <w:sz w:val="24"/>
          <w:szCs w:val="24"/>
        </w:rPr>
      </w:pPr>
      <w:r>
        <w:rPr>
          <w:rFonts w:ascii="宋体" w:eastAsia="宋体" w:hAnsi="宋体" w:cs="Times New Roman"/>
          <w:bCs/>
          <w:kern w:val="0"/>
          <w:sz w:val="24"/>
          <w:szCs w:val="24"/>
        </w:rPr>
        <w:t>除非</w:t>
      </w:r>
      <w:r>
        <w:rPr>
          <w:rFonts w:ascii="宋体" w:eastAsia="宋体" w:hAnsi="宋体" w:cs="Times New Roman" w:hint="eastAsia"/>
          <w:bCs/>
          <w:kern w:val="0"/>
          <w:sz w:val="24"/>
          <w:szCs w:val="24"/>
        </w:rPr>
        <w:t>双方</w:t>
      </w:r>
      <w:r>
        <w:rPr>
          <w:rFonts w:ascii="宋体" w:eastAsia="宋体" w:hAnsi="宋体" w:cs="Times New Roman"/>
          <w:bCs/>
          <w:kern w:val="0"/>
          <w:sz w:val="24"/>
          <w:szCs w:val="24"/>
        </w:rPr>
        <w:t>在此明确</w:t>
      </w:r>
      <w:r>
        <w:rPr>
          <w:rFonts w:ascii="宋体" w:eastAsia="宋体" w:hAnsi="宋体" w:cs="Times New Roman" w:hint="eastAsia"/>
          <w:bCs/>
          <w:kern w:val="0"/>
          <w:sz w:val="24"/>
          <w:szCs w:val="24"/>
        </w:rPr>
        <w:t>表示</w:t>
      </w:r>
      <w:r>
        <w:rPr>
          <w:rFonts w:ascii="宋体" w:eastAsia="宋体" w:hAnsi="宋体" w:cs="Times New Roman"/>
          <w:bCs/>
          <w:kern w:val="0"/>
          <w:sz w:val="24"/>
          <w:szCs w:val="24"/>
        </w:rPr>
        <w:t>同意，</w:t>
      </w:r>
      <w:r>
        <w:rPr>
          <w:rFonts w:ascii="宋体" w:eastAsia="宋体" w:hAnsi="宋体" w:cs="Times New Roman" w:hint="eastAsia"/>
          <w:bCs/>
          <w:kern w:val="0"/>
          <w:sz w:val="24"/>
          <w:szCs w:val="24"/>
        </w:rPr>
        <w:t>否则均</w:t>
      </w:r>
      <w:r>
        <w:rPr>
          <w:rFonts w:ascii="宋体" w:eastAsia="宋体" w:hAnsi="宋体" w:cs="Times New Roman"/>
          <w:bCs/>
          <w:kern w:val="0"/>
          <w:sz w:val="24"/>
          <w:szCs w:val="24"/>
        </w:rPr>
        <w:t>不</w:t>
      </w:r>
      <w:r>
        <w:rPr>
          <w:rFonts w:ascii="宋体" w:eastAsia="宋体" w:hAnsi="宋体" w:cs="Times New Roman" w:hint="eastAsia"/>
          <w:bCs/>
          <w:kern w:val="0"/>
          <w:sz w:val="24"/>
          <w:szCs w:val="24"/>
        </w:rPr>
        <w:t>承担任何形式的确保项目完成</w:t>
      </w:r>
      <w:r>
        <w:rPr>
          <w:rFonts w:ascii="宋体" w:eastAsia="宋体" w:hAnsi="宋体" w:cs="Times New Roman"/>
          <w:bCs/>
          <w:kern w:val="0"/>
          <w:sz w:val="24"/>
          <w:szCs w:val="24"/>
        </w:rPr>
        <w:t>的法定义务。</w:t>
      </w:r>
    </w:p>
    <w:p w14:paraId="5D46A13C" w14:textId="77777777" w:rsidR="006E0D5D" w:rsidRDefault="00400DA4">
      <w:pPr>
        <w:widowControl/>
        <w:spacing w:beforeLines="50" w:before="156" w:afterLines="50" w:after="156" w:line="360" w:lineRule="auto"/>
        <w:ind w:right="-334"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（4）无冲突</w:t>
      </w:r>
    </w:p>
    <w:p w14:paraId="79A46052" w14:textId="77777777" w:rsidR="006E0D5D" w:rsidRDefault="00400DA4">
      <w:pPr>
        <w:widowControl/>
        <w:spacing w:beforeLines="50" w:before="156" w:afterLines="50" w:after="156" w:line="360" w:lineRule="auto"/>
        <w:ind w:firstLineChars="200" w:firstLine="480"/>
        <w:rPr>
          <w:rFonts w:ascii="宋体" w:eastAsia="宋体" w:hAnsi="宋体" w:cs="Times New Roman"/>
          <w:kern w:val="0"/>
          <w:sz w:val="24"/>
          <w:szCs w:val="24"/>
        </w:rPr>
      </w:pPr>
      <w:r>
        <w:rPr>
          <w:rFonts w:ascii="宋体" w:eastAsia="宋体" w:hAnsi="宋体" w:cs="Times New Roman"/>
          <w:kern w:val="0"/>
          <w:sz w:val="24"/>
          <w:szCs w:val="24"/>
        </w:rPr>
        <w:t>双方表示并保证，本协议下的行为与任何先前第三方义务不冲突。</w:t>
      </w:r>
    </w:p>
    <w:p w14:paraId="32102EB7" w14:textId="77777777" w:rsidR="006E0D5D" w:rsidRDefault="00400DA4">
      <w:pPr>
        <w:widowControl/>
        <w:spacing w:beforeLines="50" w:before="156" w:afterLines="50" w:after="156" w:line="360" w:lineRule="auto"/>
        <w:ind w:right="-334"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（5）非雇佣</w:t>
      </w:r>
    </w:p>
    <w:p w14:paraId="31DCDEF3" w14:textId="77777777" w:rsidR="006E0D5D" w:rsidRDefault="00400DA4">
      <w:pPr>
        <w:widowControl/>
        <w:spacing w:beforeLines="50" w:before="156" w:afterLines="50" w:after="156" w:line="360" w:lineRule="auto"/>
        <w:ind w:firstLineChars="200" w:firstLine="480"/>
        <w:rPr>
          <w:rFonts w:ascii="宋体" w:eastAsia="宋体" w:hAnsi="宋体" w:cs="Times New Roman"/>
          <w:kern w:val="0"/>
          <w:sz w:val="24"/>
          <w:szCs w:val="24"/>
        </w:rPr>
      </w:pPr>
      <w:r>
        <w:rPr>
          <w:rFonts w:ascii="宋体" w:eastAsia="宋体" w:hAnsi="宋体" w:cs="Times New Roman"/>
          <w:bCs/>
          <w:kern w:val="0"/>
          <w:sz w:val="24"/>
          <w:szCs w:val="24"/>
        </w:rPr>
        <w:t>在</w:t>
      </w:r>
      <w:r>
        <w:rPr>
          <w:rFonts w:ascii="宋体" w:eastAsia="宋体" w:hAnsi="宋体" w:cs="Times New Roman" w:hint="eastAsia"/>
          <w:bCs/>
          <w:kern w:val="0"/>
          <w:sz w:val="24"/>
          <w:szCs w:val="24"/>
        </w:rPr>
        <w:t>本</w:t>
      </w:r>
      <w:r>
        <w:rPr>
          <w:rFonts w:ascii="宋体" w:eastAsia="宋体" w:hAnsi="宋体" w:cs="Times New Roman"/>
          <w:bCs/>
          <w:kern w:val="0"/>
          <w:sz w:val="24"/>
          <w:szCs w:val="24"/>
        </w:rPr>
        <w:t>协议期限内，未经披露方事先书面同意，接收方不得直接或间接地为自己或第三方雇佣、寻求或企图</w:t>
      </w:r>
      <w:r>
        <w:rPr>
          <w:rFonts w:ascii="宋体" w:eastAsia="宋体" w:hAnsi="宋体" w:cs="Times New Roman"/>
          <w:kern w:val="0"/>
          <w:sz w:val="24"/>
          <w:szCs w:val="24"/>
        </w:rPr>
        <w:t>寻求披露方的员工或分包商的服务。</w:t>
      </w:r>
    </w:p>
    <w:p w14:paraId="0161DA29" w14:textId="77777777" w:rsidR="006E0D5D" w:rsidRDefault="00400DA4">
      <w:pPr>
        <w:widowControl/>
        <w:spacing w:beforeLines="50" w:before="156" w:afterLines="50" w:after="156" w:line="360" w:lineRule="auto"/>
        <w:ind w:right="-334"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（6）全部协议</w:t>
      </w:r>
    </w:p>
    <w:p w14:paraId="21FB0E1E" w14:textId="77777777" w:rsidR="006E0D5D" w:rsidRDefault="00400DA4">
      <w:pPr>
        <w:widowControl/>
        <w:spacing w:beforeLines="50" w:before="156" w:afterLines="50" w:after="156" w:line="360" w:lineRule="auto"/>
        <w:ind w:firstLineChars="200" w:firstLine="480"/>
        <w:rPr>
          <w:rFonts w:ascii="宋体" w:eastAsia="宋体" w:hAnsi="宋体" w:cs="Times New Roman"/>
          <w:kern w:val="0"/>
          <w:sz w:val="24"/>
          <w:szCs w:val="24"/>
        </w:rPr>
      </w:pPr>
      <w:r>
        <w:rPr>
          <w:rFonts w:ascii="宋体" w:eastAsia="宋体" w:hAnsi="宋体" w:cs="Times New Roman" w:hint="eastAsia"/>
          <w:bCs/>
          <w:kern w:val="0"/>
          <w:sz w:val="24"/>
          <w:szCs w:val="24"/>
        </w:rPr>
        <w:t>本</w:t>
      </w:r>
      <w:r>
        <w:rPr>
          <w:rFonts w:ascii="宋体" w:eastAsia="宋体" w:hAnsi="宋体" w:cs="Times New Roman"/>
          <w:bCs/>
          <w:kern w:val="0"/>
          <w:sz w:val="24"/>
          <w:szCs w:val="24"/>
        </w:rPr>
        <w:t>协议代表双方</w:t>
      </w:r>
      <w:r>
        <w:rPr>
          <w:rFonts w:ascii="宋体" w:eastAsia="宋体" w:hAnsi="宋体" w:cs="Times New Roman" w:hint="eastAsia"/>
          <w:bCs/>
          <w:kern w:val="0"/>
          <w:sz w:val="24"/>
          <w:szCs w:val="24"/>
        </w:rPr>
        <w:t>在专有信息</w:t>
      </w:r>
      <w:r>
        <w:rPr>
          <w:rFonts w:ascii="宋体" w:eastAsia="宋体" w:hAnsi="宋体" w:cs="Times New Roman"/>
          <w:kern w:val="0"/>
          <w:sz w:val="24"/>
          <w:szCs w:val="24"/>
        </w:rPr>
        <w:t>方面的全部协议和</w:t>
      </w:r>
      <w:r>
        <w:rPr>
          <w:rFonts w:ascii="宋体" w:eastAsia="宋体" w:hAnsi="宋体" w:cs="Times New Roman" w:hint="eastAsia"/>
          <w:kern w:val="0"/>
          <w:sz w:val="24"/>
          <w:szCs w:val="24"/>
        </w:rPr>
        <w:t>约定</w:t>
      </w:r>
      <w:r>
        <w:rPr>
          <w:rFonts w:ascii="宋体" w:eastAsia="宋体" w:hAnsi="宋体" w:cs="Times New Roman"/>
          <w:kern w:val="0"/>
          <w:sz w:val="24"/>
          <w:szCs w:val="24"/>
        </w:rPr>
        <w:t>，替</w:t>
      </w:r>
      <w:r>
        <w:rPr>
          <w:rFonts w:ascii="宋体" w:eastAsia="宋体" w:hAnsi="宋体" w:cs="Times New Roman" w:hint="eastAsia"/>
          <w:kern w:val="0"/>
          <w:sz w:val="24"/>
          <w:szCs w:val="24"/>
        </w:rPr>
        <w:t>代</w:t>
      </w:r>
      <w:r>
        <w:rPr>
          <w:rFonts w:ascii="宋体" w:eastAsia="宋体" w:hAnsi="宋体" w:cs="Times New Roman"/>
          <w:kern w:val="0"/>
          <w:sz w:val="24"/>
          <w:szCs w:val="24"/>
        </w:rPr>
        <w:t>了</w:t>
      </w:r>
      <w:r>
        <w:rPr>
          <w:rFonts w:ascii="宋体" w:eastAsia="宋体" w:hAnsi="宋体" w:cs="Times New Roman" w:hint="eastAsia"/>
          <w:kern w:val="0"/>
          <w:sz w:val="24"/>
          <w:szCs w:val="24"/>
        </w:rPr>
        <w:t>以前达成的有关专有信息</w:t>
      </w:r>
      <w:r>
        <w:rPr>
          <w:rFonts w:ascii="宋体" w:eastAsia="宋体" w:hAnsi="宋体" w:cs="Times New Roman"/>
          <w:kern w:val="0"/>
          <w:sz w:val="24"/>
          <w:szCs w:val="24"/>
        </w:rPr>
        <w:t>的所有</w:t>
      </w:r>
      <w:r>
        <w:rPr>
          <w:rFonts w:ascii="宋体" w:eastAsia="宋体" w:hAnsi="宋体" w:cs="Times New Roman" w:hint="eastAsia"/>
          <w:kern w:val="0"/>
          <w:sz w:val="24"/>
          <w:szCs w:val="24"/>
        </w:rPr>
        <w:t>保密</w:t>
      </w:r>
      <w:r>
        <w:rPr>
          <w:rFonts w:ascii="宋体" w:eastAsia="宋体" w:hAnsi="宋体" w:cs="Times New Roman"/>
          <w:kern w:val="0"/>
          <w:sz w:val="24"/>
          <w:szCs w:val="24"/>
        </w:rPr>
        <w:t>协议</w:t>
      </w:r>
      <w:r>
        <w:rPr>
          <w:rFonts w:ascii="宋体" w:eastAsia="宋体" w:hAnsi="宋体" w:cs="Times New Roman" w:hint="eastAsia"/>
          <w:kern w:val="0"/>
          <w:sz w:val="24"/>
          <w:szCs w:val="24"/>
        </w:rPr>
        <w:t>、约定</w:t>
      </w:r>
      <w:r>
        <w:rPr>
          <w:rFonts w:ascii="宋体" w:eastAsia="宋体" w:hAnsi="宋体" w:cs="Times New Roman"/>
          <w:kern w:val="0"/>
          <w:sz w:val="24"/>
          <w:szCs w:val="24"/>
        </w:rPr>
        <w:t>以及</w:t>
      </w:r>
      <w:r>
        <w:rPr>
          <w:rFonts w:ascii="宋体" w:eastAsia="宋体" w:hAnsi="宋体" w:cs="Times New Roman" w:hint="eastAsia"/>
          <w:kern w:val="0"/>
          <w:sz w:val="24"/>
          <w:szCs w:val="24"/>
        </w:rPr>
        <w:t>其他</w:t>
      </w:r>
      <w:r>
        <w:rPr>
          <w:rFonts w:ascii="宋体" w:eastAsia="宋体" w:hAnsi="宋体" w:cs="Times New Roman"/>
          <w:kern w:val="0"/>
          <w:sz w:val="24"/>
          <w:szCs w:val="24"/>
        </w:rPr>
        <w:t>任何形式的著述，</w:t>
      </w:r>
      <w:r>
        <w:rPr>
          <w:rFonts w:ascii="宋体" w:eastAsia="宋体" w:hAnsi="宋体" w:cs="Times New Roman" w:hint="eastAsia"/>
          <w:kern w:val="0"/>
          <w:sz w:val="24"/>
          <w:szCs w:val="24"/>
        </w:rPr>
        <w:t>不论是</w:t>
      </w:r>
      <w:r>
        <w:rPr>
          <w:rFonts w:ascii="宋体" w:eastAsia="宋体" w:hAnsi="宋体" w:cs="Times New Roman"/>
          <w:kern w:val="0"/>
          <w:sz w:val="24"/>
          <w:szCs w:val="24"/>
        </w:rPr>
        <w:t>明确的</w:t>
      </w:r>
      <w:r>
        <w:rPr>
          <w:rFonts w:ascii="宋体" w:eastAsia="宋体" w:hAnsi="宋体" w:cs="Times New Roman" w:hint="eastAsia"/>
          <w:kern w:val="0"/>
          <w:sz w:val="24"/>
          <w:szCs w:val="24"/>
        </w:rPr>
        <w:t>还是</w:t>
      </w:r>
      <w:r>
        <w:rPr>
          <w:rFonts w:ascii="宋体" w:eastAsia="宋体" w:hAnsi="宋体" w:cs="Times New Roman"/>
          <w:kern w:val="0"/>
          <w:sz w:val="24"/>
          <w:szCs w:val="24"/>
        </w:rPr>
        <w:t>隐含的。</w:t>
      </w:r>
    </w:p>
    <w:p w14:paraId="375969B8" w14:textId="77777777" w:rsidR="006E0D5D" w:rsidRDefault="00400DA4">
      <w:pPr>
        <w:widowControl/>
        <w:spacing w:beforeLines="50" w:before="156" w:afterLines="50" w:after="156" w:line="360" w:lineRule="auto"/>
        <w:ind w:right="-334"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lastRenderedPageBreak/>
        <w:t>（7）可分割性</w:t>
      </w:r>
    </w:p>
    <w:p w14:paraId="7C398E7F" w14:textId="77777777" w:rsidR="006E0D5D" w:rsidRDefault="00400DA4">
      <w:pPr>
        <w:widowControl/>
        <w:spacing w:beforeLines="50" w:before="156" w:afterLines="50" w:after="156" w:line="360" w:lineRule="auto"/>
        <w:ind w:firstLineChars="200" w:firstLine="480"/>
        <w:rPr>
          <w:rFonts w:ascii="宋体" w:eastAsia="宋体" w:hAnsi="宋体" w:cs="Times New Roman"/>
          <w:kern w:val="0"/>
          <w:sz w:val="24"/>
          <w:szCs w:val="24"/>
        </w:rPr>
      </w:pPr>
      <w:r>
        <w:rPr>
          <w:rFonts w:ascii="宋体" w:eastAsia="宋体" w:hAnsi="宋体" w:cs="Times New Roman" w:hint="eastAsia"/>
          <w:bCs/>
          <w:kern w:val="0"/>
          <w:sz w:val="24"/>
          <w:szCs w:val="24"/>
        </w:rPr>
        <w:t>本</w:t>
      </w:r>
      <w:r>
        <w:rPr>
          <w:rFonts w:ascii="宋体" w:eastAsia="宋体" w:hAnsi="宋体" w:cs="Times New Roman"/>
          <w:bCs/>
          <w:kern w:val="0"/>
          <w:sz w:val="24"/>
          <w:szCs w:val="24"/>
        </w:rPr>
        <w:t>协议</w:t>
      </w:r>
      <w:r>
        <w:rPr>
          <w:rFonts w:ascii="宋体" w:eastAsia="宋体" w:hAnsi="宋体" w:cs="Times New Roman" w:hint="eastAsia"/>
          <w:bCs/>
          <w:kern w:val="0"/>
          <w:sz w:val="24"/>
          <w:szCs w:val="24"/>
        </w:rPr>
        <w:t>对</w:t>
      </w:r>
      <w:r>
        <w:rPr>
          <w:rFonts w:ascii="宋体" w:eastAsia="宋体" w:hAnsi="宋体" w:cs="Times New Roman"/>
          <w:bCs/>
          <w:kern w:val="0"/>
          <w:sz w:val="24"/>
          <w:szCs w:val="24"/>
        </w:rPr>
        <w:t>双方及其各自的继受人和受让人</w:t>
      </w:r>
      <w:r>
        <w:rPr>
          <w:rFonts w:ascii="宋体" w:eastAsia="宋体" w:hAnsi="宋体" w:cs="Times New Roman" w:hint="eastAsia"/>
          <w:bCs/>
          <w:kern w:val="0"/>
          <w:sz w:val="24"/>
          <w:szCs w:val="24"/>
        </w:rPr>
        <w:t>均</w:t>
      </w:r>
      <w:r>
        <w:rPr>
          <w:rFonts w:ascii="宋体" w:eastAsia="宋体" w:hAnsi="宋体" w:cs="Times New Roman"/>
          <w:bCs/>
          <w:kern w:val="0"/>
          <w:sz w:val="24"/>
          <w:szCs w:val="24"/>
        </w:rPr>
        <w:t>有约束力。任一方</w:t>
      </w:r>
      <w:r>
        <w:rPr>
          <w:rFonts w:ascii="宋体" w:eastAsia="宋体" w:hAnsi="宋体" w:cs="Times New Roman" w:hint="eastAsia"/>
          <w:bCs/>
          <w:kern w:val="0"/>
          <w:sz w:val="24"/>
          <w:szCs w:val="24"/>
        </w:rPr>
        <w:t>放弃</w:t>
      </w:r>
      <w:r>
        <w:rPr>
          <w:rFonts w:ascii="宋体" w:eastAsia="宋体" w:hAnsi="宋体" w:cs="Times New Roman"/>
          <w:bCs/>
          <w:kern w:val="0"/>
          <w:sz w:val="24"/>
          <w:szCs w:val="24"/>
        </w:rPr>
        <w:t>本协议里的</w:t>
      </w:r>
      <w:r>
        <w:rPr>
          <w:rFonts w:ascii="宋体" w:eastAsia="宋体" w:hAnsi="宋体" w:cs="Times New Roman" w:hint="eastAsia"/>
          <w:bCs/>
          <w:kern w:val="0"/>
          <w:sz w:val="24"/>
          <w:szCs w:val="24"/>
        </w:rPr>
        <w:t>某一</w:t>
      </w:r>
      <w:r>
        <w:rPr>
          <w:rFonts w:ascii="宋体" w:eastAsia="宋体" w:hAnsi="宋体" w:cs="Times New Roman"/>
          <w:bCs/>
          <w:kern w:val="0"/>
          <w:sz w:val="24"/>
          <w:szCs w:val="24"/>
        </w:rPr>
        <w:t>权</w:t>
      </w:r>
      <w:r>
        <w:rPr>
          <w:rFonts w:ascii="宋体" w:eastAsia="宋体" w:hAnsi="宋体" w:cs="Times New Roman" w:hint="eastAsia"/>
          <w:bCs/>
          <w:kern w:val="0"/>
          <w:sz w:val="24"/>
          <w:szCs w:val="24"/>
        </w:rPr>
        <w:t>利</w:t>
      </w:r>
      <w:r>
        <w:rPr>
          <w:rFonts w:ascii="宋体" w:eastAsia="宋体" w:hAnsi="宋体" w:cs="Times New Roman"/>
          <w:bCs/>
          <w:kern w:val="0"/>
          <w:sz w:val="24"/>
          <w:szCs w:val="24"/>
        </w:rPr>
        <w:t>或未能行使本协议里的某些</w:t>
      </w:r>
      <w:r>
        <w:rPr>
          <w:rFonts w:ascii="宋体" w:eastAsia="宋体" w:hAnsi="宋体" w:cs="Times New Roman" w:hint="eastAsia"/>
          <w:bCs/>
          <w:kern w:val="0"/>
          <w:sz w:val="24"/>
          <w:szCs w:val="24"/>
        </w:rPr>
        <w:t>权利</w:t>
      </w:r>
      <w:r>
        <w:rPr>
          <w:rFonts w:ascii="宋体" w:eastAsia="宋体" w:hAnsi="宋体" w:cs="Times New Roman"/>
          <w:bCs/>
          <w:kern w:val="0"/>
          <w:sz w:val="24"/>
          <w:szCs w:val="24"/>
        </w:rPr>
        <w:t>将不被视为在</w:t>
      </w:r>
      <w:r>
        <w:rPr>
          <w:rFonts w:ascii="宋体" w:eastAsia="宋体" w:hAnsi="宋体" w:cs="Times New Roman" w:hint="eastAsia"/>
          <w:bCs/>
          <w:kern w:val="0"/>
          <w:sz w:val="24"/>
          <w:szCs w:val="24"/>
        </w:rPr>
        <w:t>本</w:t>
      </w:r>
      <w:r>
        <w:rPr>
          <w:rFonts w:ascii="宋体" w:eastAsia="宋体" w:hAnsi="宋体" w:cs="Times New Roman"/>
          <w:bCs/>
          <w:kern w:val="0"/>
          <w:sz w:val="24"/>
          <w:szCs w:val="24"/>
        </w:rPr>
        <w:t>协议下对任何其他权</w:t>
      </w:r>
      <w:r>
        <w:rPr>
          <w:rFonts w:ascii="宋体" w:eastAsia="宋体" w:hAnsi="宋体" w:cs="Times New Roman" w:hint="eastAsia"/>
          <w:bCs/>
          <w:kern w:val="0"/>
          <w:sz w:val="24"/>
          <w:szCs w:val="24"/>
        </w:rPr>
        <w:t>利</w:t>
      </w:r>
      <w:r>
        <w:rPr>
          <w:rFonts w:ascii="宋体" w:eastAsia="宋体" w:hAnsi="宋体" w:cs="Times New Roman"/>
          <w:bCs/>
          <w:kern w:val="0"/>
          <w:sz w:val="24"/>
          <w:szCs w:val="24"/>
        </w:rPr>
        <w:t>的放弃。如果</w:t>
      </w:r>
      <w:r>
        <w:rPr>
          <w:rFonts w:ascii="宋体" w:eastAsia="宋体" w:hAnsi="宋体" w:cs="Times New Roman" w:hint="eastAsia"/>
          <w:bCs/>
          <w:kern w:val="0"/>
          <w:sz w:val="24"/>
          <w:szCs w:val="24"/>
        </w:rPr>
        <w:t>本</w:t>
      </w:r>
      <w:r>
        <w:rPr>
          <w:rFonts w:ascii="宋体" w:eastAsia="宋体" w:hAnsi="宋体" w:cs="Times New Roman"/>
          <w:bCs/>
          <w:kern w:val="0"/>
          <w:sz w:val="24"/>
          <w:szCs w:val="24"/>
        </w:rPr>
        <w:t>协</w:t>
      </w:r>
      <w:r>
        <w:rPr>
          <w:rFonts w:ascii="宋体" w:eastAsia="宋体" w:hAnsi="宋体" w:cs="Times New Roman"/>
          <w:kern w:val="0"/>
          <w:sz w:val="24"/>
          <w:szCs w:val="24"/>
        </w:rPr>
        <w:t>议</w:t>
      </w:r>
      <w:r>
        <w:rPr>
          <w:rFonts w:ascii="宋体" w:eastAsia="宋体" w:hAnsi="宋体" w:cs="Times New Roman" w:hint="eastAsia"/>
          <w:kern w:val="0"/>
          <w:sz w:val="24"/>
          <w:szCs w:val="24"/>
        </w:rPr>
        <w:t>中</w:t>
      </w:r>
      <w:r>
        <w:rPr>
          <w:rFonts w:ascii="宋体" w:eastAsia="宋体" w:hAnsi="宋体" w:cs="Times New Roman"/>
          <w:kern w:val="0"/>
          <w:sz w:val="24"/>
          <w:szCs w:val="24"/>
        </w:rPr>
        <w:t>的任何规定被具有合法管辖权的某一法院视为违反法律或不能执行，应在法律允许的范围内强制执行，并适当反映双方意图，且不影响</w:t>
      </w:r>
      <w:r>
        <w:rPr>
          <w:rFonts w:ascii="宋体" w:eastAsia="宋体" w:hAnsi="宋体" w:cs="Times New Roman" w:hint="eastAsia"/>
          <w:kern w:val="0"/>
          <w:sz w:val="24"/>
          <w:szCs w:val="24"/>
        </w:rPr>
        <w:t>本</w:t>
      </w:r>
      <w:r>
        <w:rPr>
          <w:rFonts w:ascii="宋体" w:eastAsia="宋体" w:hAnsi="宋体" w:cs="Times New Roman"/>
          <w:kern w:val="0"/>
          <w:sz w:val="24"/>
          <w:szCs w:val="24"/>
        </w:rPr>
        <w:t>协议的其他规定</w:t>
      </w:r>
      <w:r>
        <w:rPr>
          <w:rFonts w:ascii="宋体" w:eastAsia="宋体" w:hAnsi="宋体" w:cs="Times New Roman" w:hint="eastAsia"/>
          <w:kern w:val="0"/>
          <w:sz w:val="24"/>
          <w:szCs w:val="24"/>
        </w:rPr>
        <w:t>的效力</w:t>
      </w:r>
      <w:r>
        <w:rPr>
          <w:rFonts w:ascii="宋体" w:eastAsia="宋体" w:hAnsi="宋体" w:cs="Times New Roman"/>
          <w:kern w:val="0"/>
          <w:sz w:val="24"/>
          <w:szCs w:val="24"/>
        </w:rPr>
        <w:t>。</w:t>
      </w:r>
      <w:r>
        <w:rPr>
          <w:rFonts w:ascii="宋体" w:eastAsia="宋体" w:hAnsi="宋体" w:cs="Times New Roman" w:hint="eastAsia"/>
          <w:kern w:val="0"/>
          <w:sz w:val="24"/>
          <w:szCs w:val="24"/>
        </w:rPr>
        <w:t>本</w:t>
      </w:r>
      <w:r>
        <w:rPr>
          <w:rFonts w:ascii="宋体" w:eastAsia="宋体" w:hAnsi="宋体" w:cs="Times New Roman"/>
          <w:kern w:val="0"/>
          <w:sz w:val="24"/>
          <w:szCs w:val="24"/>
        </w:rPr>
        <w:t>协议只可依照双方正式授权代表的文件进行修改。</w:t>
      </w:r>
    </w:p>
    <w:p w14:paraId="471C8DC8" w14:textId="77777777" w:rsidR="006E0D5D" w:rsidRDefault="006E0D5D">
      <w:pPr>
        <w:widowControl/>
        <w:spacing w:beforeLines="50" w:before="156" w:afterLines="50" w:after="156" w:line="360" w:lineRule="auto"/>
        <w:ind w:firstLineChars="200" w:firstLine="480"/>
        <w:rPr>
          <w:rFonts w:ascii="宋体" w:eastAsia="宋体" w:hAnsi="宋体" w:cs="Times New Roman"/>
          <w:kern w:val="0"/>
          <w:sz w:val="24"/>
          <w:szCs w:val="24"/>
        </w:rPr>
      </w:pPr>
    </w:p>
    <w:p w14:paraId="2D77FE02" w14:textId="77777777" w:rsidR="006E0D5D" w:rsidRDefault="006E0D5D">
      <w:pPr>
        <w:widowControl/>
        <w:spacing w:beforeLines="50" w:before="156" w:afterLines="50" w:after="156" w:line="360" w:lineRule="auto"/>
        <w:ind w:firstLineChars="200" w:firstLine="480"/>
        <w:jc w:val="left"/>
        <w:rPr>
          <w:rFonts w:ascii="宋体" w:eastAsia="宋体" w:hAnsi="宋体" w:cs="Times New Roman"/>
          <w:kern w:val="0"/>
          <w:sz w:val="24"/>
          <w:szCs w:val="24"/>
        </w:rPr>
      </w:pPr>
    </w:p>
    <w:p w14:paraId="6F587016" w14:textId="77777777" w:rsidR="006E0D5D" w:rsidRDefault="006E0D5D">
      <w:pPr>
        <w:widowControl/>
        <w:spacing w:beforeLines="50" w:before="156" w:afterLines="50" w:after="156" w:line="360" w:lineRule="auto"/>
        <w:ind w:firstLineChars="200" w:firstLine="480"/>
        <w:jc w:val="left"/>
        <w:rPr>
          <w:rFonts w:ascii="宋体" w:eastAsia="宋体" w:hAnsi="宋体" w:cs="Times New Roman"/>
          <w:kern w:val="0"/>
          <w:sz w:val="24"/>
          <w:szCs w:val="24"/>
        </w:rPr>
      </w:pPr>
    </w:p>
    <w:p w14:paraId="2ED0E245" w14:textId="77777777" w:rsidR="006E0D5D" w:rsidRDefault="006E0D5D">
      <w:pPr>
        <w:widowControl/>
        <w:spacing w:beforeLines="50" w:before="156" w:afterLines="50" w:after="156" w:line="360" w:lineRule="auto"/>
        <w:ind w:firstLineChars="200" w:firstLine="480"/>
        <w:jc w:val="left"/>
        <w:rPr>
          <w:rFonts w:ascii="宋体" w:eastAsia="宋体" w:hAnsi="宋体" w:cs="Times New Roman"/>
          <w:kern w:val="0"/>
          <w:sz w:val="24"/>
          <w:szCs w:val="24"/>
        </w:rPr>
      </w:pPr>
    </w:p>
    <w:p w14:paraId="1E8548A9" w14:textId="77777777" w:rsidR="006E0D5D" w:rsidRDefault="006E0D5D">
      <w:pPr>
        <w:widowControl/>
        <w:spacing w:beforeLines="50" w:before="156" w:afterLines="50" w:after="156" w:line="360" w:lineRule="auto"/>
        <w:ind w:firstLineChars="200" w:firstLine="480"/>
        <w:jc w:val="left"/>
        <w:rPr>
          <w:rFonts w:ascii="宋体" w:eastAsia="宋体" w:hAnsi="宋体" w:cs="Times New Roman"/>
          <w:kern w:val="0"/>
          <w:sz w:val="24"/>
          <w:szCs w:val="24"/>
        </w:rPr>
      </w:pPr>
    </w:p>
    <w:p w14:paraId="4EABC717" w14:textId="77777777" w:rsidR="006E0D5D" w:rsidRDefault="006E0D5D">
      <w:pPr>
        <w:widowControl/>
        <w:spacing w:beforeLines="50" w:before="156" w:afterLines="50" w:after="156" w:line="360" w:lineRule="auto"/>
        <w:ind w:firstLineChars="200" w:firstLine="480"/>
        <w:jc w:val="left"/>
        <w:rPr>
          <w:rFonts w:ascii="宋体" w:eastAsia="宋体" w:hAnsi="宋体" w:cs="Times New Roman"/>
          <w:kern w:val="0"/>
          <w:sz w:val="24"/>
          <w:szCs w:val="24"/>
        </w:rPr>
        <w:sectPr w:rsidR="006E0D5D">
          <w:headerReference w:type="default" r:id="rId7"/>
          <w:footerReference w:type="default" r:id="rId8"/>
          <w:pgSz w:w="11906" w:h="16838"/>
          <w:pgMar w:top="1440" w:right="1800" w:bottom="1440" w:left="1800" w:header="851" w:footer="992" w:gutter="0"/>
          <w:cols w:space="425"/>
          <w:docGrid w:type="lines" w:linePitch="312"/>
        </w:sectPr>
      </w:pPr>
    </w:p>
    <w:p w14:paraId="6DDDEAA2" w14:textId="302160EB" w:rsidR="006E0D5D" w:rsidRDefault="00400DA4" w:rsidP="003376A2">
      <w:pPr>
        <w:widowControl/>
        <w:spacing w:beforeLines="50" w:before="156" w:afterLines="50" w:after="156" w:line="360" w:lineRule="auto"/>
        <w:ind w:firstLineChars="200" w:firstLine="480"/>
        <w:jc w:val="left"/>
        <w:rPr>
          <w:rFonts w:ascii="宋体" w:eastAsia="宋体" w:hAnsi="宋体" w:cs="Times New Roman"/>
          <w:kern w:val="0"/>
          <w:sz w:val="24"/>
          <w:szCs w:val="24"/>
        </w:rPr>
      </w:pPr>
      <w:r>
        <w:rPr>
          <w:rFonts w:ascii="宋体" w:eastAsia="宋体" w:hAnsi="宋体" w:cs="Times New Roman" w:hint="eastAsia"/>
          <w:kern w:val="0"/>
          <w:sz w:val="24"/>
          <w:szCs w:val="24"/>
        </w:rPr>
        <w:t xml:space="preserve">甲方（盖章）： </w:t>
      </w:r>
    </w:p>
    <w:p w14:paraId="757F2BE7" w14:textId="77777777" w:rsidR="006E0D5D" w:rsidRDefault="00400DA4">
      <w:pPr>
        <w:widowControl/>
        <w:spacing w:beforeLines="50" w:before="156" w:afterLines="50" w:after="156" w:line="36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 xml:space="preserve">授权代表（签字）：    </w:t>
      </w:r>
    </w:p>
    <w:p w14:paraId="462D1737" w14:textId="4983D7C8" w:rsidR="006E0D5D" w:rsidRDefault="003376A2" w:rsidP="006F4F3C">
      <w:pPr>
        <w:widowControl/>
        <w:spacing w:beforeLines="50" w:before="156" w:afterLines="50" w:after="156" w:line="36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日期：</w:t>
      </w:r>
    </w:p>
    <w:p w14:paraId="4AE06DA6" w14:textId="77777777" w:rsidR="006E0D5D" w:rsidRDefault="00400DA4">
      <w:pPr>
        <w:widowControl/>
        <w:spacing w:beforeLines="50" w:before="156" w:afterLines="50" w:after="156" w:line="360" w:lineRule="auto"/>
        <w:ind w:leftChars="150" w:left="315" w:firstLineChars="50" w:firstLine="120"/>
        <w:rPr>
          <w:rFonts w:ascii="宋体" w:eastAsia="宋体" w:hAnsi="宋体" w:cs="Times New Roman"/>
          <w:kern w:val="0"/>
          <w:sz w:val="24"/>
          <w:szCs w:val="24"/>
        </w:rPr>
      </w:pPr>
      <w:r>
        <w:rPr>
          <w:rFonts w:ascii="宋体" w:eastAsia="宋体" w:hAnsi="宋体" w:cs="Times New Roman" w:hint="eastAsia"/>
          <w:kern w:val="0"/>
          <w:sz w:val="24"/>
          <w:szCs w:val="24"/>
        </w:rPr>
        <w:t>乙方（盖章）：</w:t>
      </w:r>
    </w:p>
    <w:p w14:paraId="6087334D" w14:textId="77777777" w:rsidR="006E0D5D" w:rsidRDefault="00400DA4">
      <w:pPr>
        <w:widowControl/>
        <w:spacing w:beforeLines="50" w:before="156" w:afterLines="50" w:after="156" w:line="36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 xml:space="preserve">授权代表（签字）： </w:t>
      </w:r>
    </w:p>
    <w:p w14:paraId="3DC7EBB6" w14:textId="55535456" w:rsidR="006E0D5D" w:rsidRDefault="003376A2">
      <w:pPr>
        <w:widowControl/>
        <w:spacing w:beforeLines="50" w:before="156" w:afterLines="50" w:after="156" w:line="360" w:lineRule="auto"/>
        <w:ind w:firstLineChars="200" w:firstLine="480"/>
        <w:rPr>
          <w:rFonts w:ascii="宋体" w:eastAsia="宋体" w:hAnsi="宋体" w:cs="Times New Roman"/>
          <w:kern w:val="0"/>
          <w:sz w:val="24"/>
          <w:szCs w:val="24"/>
        </w:rPr>
        <w:sectPr w:rsidR="006E0D5D">
          <w:type w:val="continuous"/>
          <w:pgSz w:w="11906" w:h="16838"/>
          <w:pgMar w:top="1440" w:right="1800" w:bottom="1440" w:left="1800" w:header="851" w:footer="992" w:gutter="0"/>
          <w:cols w:num="2" w:space="425"/>
          <w:docGrid w:type="lines" w:linePitch="312"/>
        </w:sectPr>
      </w:pPr>
      <w:r>
        <w:rPr>
          <w:rFonts w:ascii="宋体" w:eastAsia="宋体" w:hAnsi="宋体" w:cs="Times New Roman" w:hint="eastAsia"/>
          <w:kern w:val="0"/>
          <w:sz w:val="24"/>
          <w:szCs w:val="24"/>
        </w:rPr>
        <w:t>日期</w:t>
      </w:r>
      <w:r w:rsidR="00400DA4">
        <w:rPr>
          <w:rFonts w:ascii="宋体" w:eastAsia="宋体" w:hAnsi="宋体" w:cs="Times New Roman" w:hint="eastAsia"/>
          <w:kern w:val="0"/>
          <w:sz w:val="24"/>
          <w:szCs w:val="24"/>
        </w:rPr>
        <w:t xml:space="preserve">：       </w:t>
      </w:r>
    </w:p>
    <w:p w14:paraId="39AA7DAF" w14:textId="77777777" w:rsidR="006E0D5D" w:rsidRDefault="006E0D5D">
      <w:pPr>
        <w:spacing w:beforeLines="50" w:before="156" w:afterLines="50" w:after="156" w:line="360" w:lineRule="auto"/>
      </w:pPr>
    </w:p>
    <w:sectPr w:rsidR="006E0D5D">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09C61" w14:textId="77777777" w:rsidR="00101C39" w:rsidRDefault="00101C39">
      <w:r>
        <w:separator/>
      </w:r>
    </w:p>
  </w:endnote>
  <w:endnote w:type="continuationSeparator" w:id="0">
    <w:p w14:paraId="70377175" w14:textId="77777777" w:rsidR="00101C39" w:rsidRDefault="00101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81DE5" w14:textId="77777777" w:rsidR="006E0D5D" w:rsidRDefault="006E0D5D">
    <w:pPr>
      <w:pStyle w:val="a6"/>
      <w:pBdr>
        <w:bottom w:val="none" w:sz="0" w:space="0" w:color="auto"/>
        <w:between w:val="single" w:sz="4" w:space="1" w:color="4F81BD"/>
      </w:pBdr>
      <w:spacing w:line="276" w:lineRule="auto"/>
      <w:rPr>
        <w:rFonts w:ascii="Times New Roman" w:hAnsi="Times New Roman"/>
        <w:sz w:val="16"/>
        <w:szCs w:val="16"/>
      </w:rPr>
    </w:pPr>
  </w:p>
  <w:p w14:paraId="4CCFD885" w14:textId="77777777" w:rsidR="006E0D5D" w:rsidRDefault="006E0D5D">
    <w:pPr>
      <w:pStyle w:val="a6"/>
      <w:pBdr>
        <w:bottom w:val="single" w:sz="4" w:space="1" w:color="auto"/>
        <w:between w:val="single" w:sz="4" w:space="1" w:color="4F81BD"/>
      </w:pBdr>
      <w:spacing w:line="276" w:lineRule="auto"/>
      <w:rPr>
        <w:rFonts w:ascii="Times New Roman" w:hAnsi="Times New Roman"/>
        <w:sz w:val="16"/>
        <w:szCs w:val="16"/>
      </w:rPr>
    </w:pPr>
  </w:p>
  <w:p w14:paraId="5CB249BF" w14:textId="77777777" w:rsidR="006E0D5D" w:rsidRDefault="006E0D5D">
    <w:pPr>
      <w:pStyle w:val="a4"/>
      <w:rPr>
        <w:sz w:val="10"/>
        <w:szCs w:val="10"/>
      </w:rPr>
    </w:pPr>
  </w:p>
  <w:tbl>
    <w:tblPr>
      <w:tblW w:w="0" w:type="auto"/>
      <w:tblLook w:val="04A0" w:firstRow="1" w:lastRow="0" w:firstColumn="1" w:lastColumn="0" w:noHBand="0" w:noVBand="1"/>
    </w:tblPr>
    <w:tblGrid>
      <w:gridCol w:w="2755"/>
      <w:gridCol w:w="2785"/>
      <w:gridCol w:w="2766"/>
    </w:tblGrid>
    <w:tr w:rsidR="006E0D5D" w14:paraId="2F167697" w14:textId="77777777">
      <w:tc>
        <w:tcPr>
          <w:tcW w:w="2840" w:type="dxa"/>
        </w:tcPr>
        <w:p w14:paraId="3EC3FFA6" w14:textId="77777777" w:rsidR="006E0D5D" w:rsidRDefault="006E0D5D">
          <w:pPr>
            <w:pStyle w:val="a4"/>
            <w:rPr>
              <w:rFonts w:ascii="Calibri" w:hAnsi="Calibri"/>
              <w:sz w:val="16"/>
              <w:szCs w:val="16"/>
            </w:rPr>
          </w:pPr>
        </w:p>
      </w:tc>
      <w:tc>
        <w:tcPr>
          <w:tcW w:w="2841" w:type="dxa"/>
        </w:tcPr>
        <w:p w14:paraId="0033664A" w14:textId="77777777" w:rsidR="006E0D5D" w:rsidRDefault="00400DA4">
          <w:pPr>
            <w:pStyle w:val="a4"/>
            <w:jc w:val="center"/>
            <w:rPr>
              <w:rFonts w:ascii="Calibri" w:hAnsi="Calibri"/>
              <w:sz w:val="16"/>
              <w:szCs w:val="16"/>
            </w:rPr>
          </w:pPr>
          <w:r>
            <w:rPr>
              <w:rFonts w:ascii="Calibri" w:hAnsi="Calibri"/>
              <w:sz w:val="16"/>
              <w:szCs w:val="16"/>
            </w:rPr>
            <w:t>COMMERCIAL IN CONFIDENCE</w:t>
          </w:r>
        </w:p>
      </w:tc>
      <w:tc>
        <w:tcPr>
          <w:tcW w:w="2841" w:type="dxa"/>
        </w:tcPr>
        <w:p w14:paraId="4EE7D656" w14:textId="35D4A5F2" w:rsidR="006E0D5D" w:rsidRDefault="00400DA4">
          <w:pPr>
            <w:pStyle w:val="a4"/>
            <w:jc w:val="right"/>
            <w:rPr>
              <w:rFonts w:ascii="Calibri" w:hAnsi="Calibri"/>
              <w:sz w:val="16"/>
              <w:szCs w:val="16"/>
            </w:rPr>
          </w:pPr>
          <w:r>
            <w:rPr>
              <w:rFonts w:ascii="Calibri" w:hAnsi="Calibri"/>
              <w:sz w:val="16"/>
              <w:szCs w:val="16"/>
            </w:rPr>
            <w:t xml:space="preserve">Page </w:t>
          </w:r>
          <w:r>
            <w:rPr>
              <w:rFonts w:ascii="Calibri" w:hAnsi="Calibri"/>
              <w:sz w:val="16"/>
              <w:szCs w:val="16"/>
            </w:rPr>
            <w:fldChar w:fldCharType="begin"/>
          </w:r>
          <w:r>
            <w:rPr>
              <w:rFonts w:ascii="Calibri" w:hAnsi="Calibri"/>
              <w:sz w:val="16"/>
              <w:szCs w:val="16"/>
            </w:rPr>
            <w:instrText xml:space="preserve"> PAGE </w:instrText>
          </w:r>
          <w:r>
            <w:rPr>
              <w:rFonts w:ascii="Calibri" w:hAnsi="Calibri"/>
              <w:sz w:val="16"/>
              <w:szCs w:val="16"/>
            </w:rPr>
            <w:fldChar w:fldCharType="separate"/>
          </w:r>
          <w:r w:rsidR="00037303">
            <w:rPr>
              <w:rFonts w:ascii="Calibri" w:hAnsi="Calibri"/>
              <w:noProof/>
              <w:sz w:val="16"/>
              <w:szCs w:val="16"/>
            </w:rPr>
            <w:t>7</w:t>
          </w:r>
          <w:r>
            <w:rPr>
              <w:rFonts w:ascii="Calibri" w:hAnsi="Calibri"/>
              <w:sz w:val="16"/>
              <w:szCs w:val="16"/>
            </w:rPr>
            <w:fldChar w:fldCharType="end"/>
          </w:r>
          <w:r>
            <w:rPr>
              <w:rFonts w:ascii="Calibri" w:hAnsi="Calibri"/>
              <w:sz w:val="16"/>
              <w:szCs w:val="16"/>
            </w:rPr>
            <w:t xml:space="preserve"> of </w:t>
          </w:r>
          <w:r>
            <w:rPr>
              <w:rFonts w:ascii="Calibri" w:hAnsi="Calibri"/>
              <w:sz w:val="16"/>
              <w:szCs w:val="16"/>
            </w:rPr>
            <w:fldChar w:fldCharType="begin"/>
          </w:r>
          <w:r>
            <w:rPr>
              <w:rFonts w:ascii="Calibri" w:hAnsi="Calibri"/>
              <w:sz w:val="16"/>
              <w:szCs w:val="16"/>
            </w:rPr>
            <w:instrText xml:space="preserve"> NUMPAGES  </w:instrText>
          </w:r>
          <w:r>
            <w:rPr>
              <w:rFonts w:ascii="Calibri" w:hAnsi="Calibri"/>
              <w:sz w:val="16"/>
              <w:szCs w:val="16"/>
            </w:rPr>
            <w:fldChar w:fldCharType="separate"/>
          </w:r>
          <w:r w:rsidR="00037303">
            <w:rPr>
              <w:rFonts w:ascii="Calibri" w:hAnsi="Calibri"/>
              <w:noProof/>
              <w:sz w:val="16"/>
              <w:szCs w:val="16"/>
            </w:rPr>
            <w:t>7</w:t>
          </w:r>
          <w:r>
            <w:rPr>
              <w:rFonts w:ascii="Calibri" w:hAnsi="Calibri"/>
              <w:sz w:val="16"/>
              <w:szCs w:val="16"/>
            </w:rPr>
            <w:fldChar w:fldCharType="end"/>
          </w:r>
        </w:p>
      </w:tc>
    </w:tr>
  </w:tbl>
  <w:p w14:paraId="0BD03C73" w14:textId="77777777" w:rsidR="006E0D5D" w:rsidRDefault="006E0D5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BE4AC" w14:textId="77777777" w:rsidR="00101C39" w:rsidRDefault="00101C39">
      <w:r>
        <w:separator/>
      </w:r>
    </w:p>
  </w:footnote>
  <w:footnote w:type="continuationSeparator" w:id="0">
    <w:p w14:paraId="50A54910" w14:textId="77777777" w:rsidR="00101C39" w:rsidRDefault="00101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50A5A" w14:textId="4056DDB3" w:rsidR="006E0D5D" w:rsidRDefault="00037303" w:rsidP="003376A2">
    <w:pPr>
      <w:pStyle w:val="a6"/>
      <w:pBdr>
        <w:bottom w:val="none" w:sz="0" w:space="0" w:color="auto"/>
        <w:between w:val="single" w:sz="4" w:space="1" w:color="4F81BD"/>
      </w:pBdr>
      <w:jc w:val="left"/>
      <w:rPr>
        <w:sz w:val="10"/>
        <w:szCs w:val="10"/>
      </w:rPr>
    </w:pPr>
    <w:r>
      <w:rPr>
        <w:rFonts w:ascii="Calibri" w:eastAsia="宋体" w:hAnsi="Calibri" w:hint="eastAsia"/>
        <w:noProof/>
        <w:sz w:val="16"/>
        <w:szCs w:val="16"/>
      </w:rPr>
      <w:drawing>
        <wp:anchor distT="0" distB="0" distL="114300" distR="114300" simplePos="0" relativeHeight="251658240" behindDoc="1" locked="0" layoutInCell="1" allowOverlap="1" wp14:anchorId="22501C7F" wp14:editId="0695225B">
          <wp:simplePos x="0" y="0"/>
          <wp:positionH relativeFrom="column">
            <wp:posOffset>4018639</wp:posOffset>
          </wp:positionH>
          <wp:positionV relativeFrom="paragraph">
            <wp:posOffset>-96295</wp:posOffset>
          </wp:positionV>
          <wp:extent cx="1271239" cy="322649"/>
          <wp:effectExtent l="0" t="323850" r="5715" b="3060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597b7d2369c9246cada473d07b9cd.png"/>
                  <pic:cNvPicPr/>
                </pic:nvPicPr>
                <pic:blipFill>
                  <a:blip r:embed="rId1">
                    <a:extLst>
                      <a:ext uri="{28A0092B-C50C-407E-A947-70E740481C1C}">
                        <a14:useLocalDpi xmlns:a14="http://schemas.microsoft.com/office/drawing/2010/main" val="0"/>
                      </a:ext>
                    </a:extLst>
                  </a:blip>
                  <a:stretch>
                    <a:fillRect/>
                  </a:stretch>
                </pic:blipFill>
                <pic:spPr>
                  <a:xfrm rot="1871364">
                    <a:off x="0" y="0"/>
                    <a:ext cx="1271239" cy="322649"/>
                  </a:xfrm>
                  <a:prstGeom prst="rect">
                    <a:avLst/>
                  </a:prstGeom>
                </pic:spPr>
              </pic:pic>
            </a:graphicData>
          </a:graphic>
          <wp14:sizeRelH relativeFrom="margin">
            <wp14:pctWidth>0</wp14:pctWidth>
          </wp14:sizeRelH>
          <wp14:sizeRelV relativeFrom="margin">
            <wp14:pctHeight>0</wp14:pctHeight>
          </wp14:sizeRelV>
        </wp:anchor>
      </w:drawing>
    </w:r>
    <w:r w:rsidRPr="00037303">
      <w:rPr>
        <w:noProof/>
        <w:sz w:val="10"/>
        <w:szCs w:val="10"/>
      </w:rPr>
      <mc:AlternateContent>
        <mc:Choice Requires="wps">
          <w:drawing>
            <wp:anchor distT="45720" distB="45720" distL="114300" distR="114300" simplePos="0" relativeHeight="251662336" behindDoc="0" locked="0" layoutInCell="1" allowOverlap="1" wp14:anchorId="387C658B" wp14:editId="26A1BAA3">
              <wp:simplePos x="0" y="0"/>
              <wp:positionH relativeFrom="column">
                <wp:posOffset>3198400</wp:posOffset>
              </wp:positionH>
              <wp:positionV relativeFrom="paragraph">
                <wp:posOffset>-180975</wp:posOffset>
              </wp:positionV>
              <wp:extent cx="2296795" cy="1404620"/>
              <wp:effectExtent l="0" t="0" r="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795" cy="1404620"/>
                      </a:xfrm>
                      <a:prstGeom prst="rect">
                        <a:avLst/>
                      </a:prstGeom>
                      <a:noFill/>
                      <a:ln w="9525">
                        <a:noFill/>
                        <a:miter lim="800000"/>
                        <a:headEnd/>
                        <a:tailEnd/>
                      </a:ln>
                    </wps:spPr>
                    <wps:txbx>
                      <w:txbxContent>
                        <w:p w14:paraId="6CA87DD4" w14:textId="073BB19F" w:rsidR="00037303" w:rsidRPr="00037303" w:rsidRDefault="00037303" w:rsidP="00037303">
                          <w:pPr>
                            <w:rPr>
                              <w:b/>
                              <w:sz w:val="24"/>
                            </w:rPr>
                          </w:pPr>
                          <w:r w:rsidRPr="00037303">
                            <w:rPr>
                              <w:rFonts w:hint="eastAsia"/>
                              <w:b/>
                              <w:sz w:val="24"/>
                            </w:rPr>
                            <w:t>华晨</w:t>
                          </w:r>
                          <w:r w:rsidRPr="00037303">
                            <w:rPr>
                              <w:b/>
                              <w:sz w:val="24"/>
                            </w:rPr>
                            <w:t>雷诺金杯汽车有限公司</w:t>
                          </w:r>
                        </w:p>
                        <w:p w14:paraId="1819E76C" w14:textId="4929F920" w:rsidR="00037303" w:rsidRPr="00037303" w:rsidRDefault="00037303" w:rsidP="00037303">
                          <w:pPr>
                            <w:rPr>
                              <w:b/>
                              <w:sz w:val="16"/>
                            </w:rPr>
                          </w:pPr>
                          <w:r w:rsidRPr="00037303">
                            <w:rPr>
                              <w:rFonts w:hint="eastAsia"/>
                              <w:b/>
                              <w:sz w:val="16"/>
                            </w:rPr>
                            <w:t>Renault</w:t>
                          </w:r>
                          <w:r w:rsidRPr="00037303">
                            <w:rPr>
                              <w:b/>
                              <w:sz w:val="16"/>
                            </w:rPr>
                            <w:t xml:space="preserve"> Brilliance Jinbei Automotive Co., Ltd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7C658B" id="_x0000_t202" coordsize="21600,21600" o:spt="202" path="m,l,21600r21600,l21600,xe">
              <v:stroke joinstyle="miter"/>
              <v:path gradientshapeok="t" o:connecttype="rect"/>
            </v:shapetype>
            <v:shape id="文本框 2" o:spid="_x0000_s1026" type="#_x0000_t202" style="position:absolute;margin-left:251.85pt;margin-top:-14.25pt;width:180.8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" filled="f" stroked="f">
              <v:textbox style="mso-fit-shape-to-text:t">
                <w:txbxContent>
                  <w:p w14:paraId="6CA87DD4" w14:textId="073BB19F" w:rsidR="00037303" w:rsidRPr="00037303" w:rsidRDefault="00037303" w:rsidP="00037303">
                    <w:pPr>
                      <w:rPr>
                        <w:b/>
                        <w:sz w:val="24"/>
                      </w:rPr>
                    </w:pPr>
                    <w:r w:rsidRPr="00037303">
                      <w:rPr>
                        <w:rFonts w:hint="eastAsia"/>
                        <w:b/>
                        <w:sz w:val="24"/>
                      </w:rPr>
                      <w:t>华晨</w:t>
                    </w:r>
                    <w:r w:rsidRPr="00037303">
                      <w:rPr>
                        <w:b/>
                        <w:sz w:val="24"/>
                      </w:rPr>
                      <w:t>雷诺金杯汽车有限公司</w:t>
                    </w:r>
                  </w:p>
                  <w:p w14:paraId="1819E76C" w14:textId="4929F920" w:rsidR="00037303" w:rsidRPr="00037303" w:rsidRDefault="00037303" w:rsidP="00037303">
                    <w:pPr>
                      <w:rPr>
                        <w:b/>
                        <w:sz w:val="16"/>
                      </w:rPr>
                    </w:pPr>
                    <w:r w:rsidRPr="00037303">
                      <w:rPr>
                        <w:rFonts w:hint="eastAsia"/>
                        <w:b/>
                        <w:sz w:val="16"/>
                      </w:rPr>
                      <w:t>Renault</w:t>
                    </w:r>
                    <w:r w:rsidRPr="00037303">
                      <w:rPr>
                        <w:b/>
                        <w:sz w:val="16"/>
                      </w:rPr>
                      <w:t xml:space="preserve"> Brilliance Jinbei Automotive Co., Ltd</w:t>
                    </w:r>
                  </w:p>
                </w:txbxContent>
              </v:textbox>
              <w10:wrap type="square"/>
            </v:shape>
          </w:pict>
        </mc:Fallback>
      </mc:AlternateContent>
    </w:r>
    <w:r>
      <w:rPr>
        <w:noProof/>
      </w:rPr>
      <w:drawing>
        <wp:anchor distT="0" distB="0" distL="114300" distR="114300" simplePos="0" relativeHeight="251660288" behindDoc="0" locked="0" layoutInCell="1" allowOverlap="1" wp14:anchorId="3D1298F4" wp14:editId="180C311E">
          <wp:simplePos x="0" y="0"/>
          <wp:positionH relativeFrom="column">
            <wp:posOffset>-84455</wp:posOffset>
          </wp:positionH>
          <wp:positionV relativeFrom="paragraph">
            <wp:posOffset>-180185</wp:posOffset>
          </wp:positionV>
          <wp:extent cx="1526400" cy="405146"/>
          <wp:effectExtent l="0" t="0" r="0" b="0"/>
          <wp:wrapNone/>
          <wp:docPr id="5" name="图片 5" descr="cid:8B14B054-2FCE-472E-BA5A-5307D37A58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8B14B054-2FCE-472E-BA5A-5307D37A580B"/>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526400" cy="40514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6E2E4B"/>
    <w:multiLevelType w:val="multilevel"/>
    <w:tmpl w:val="216E2E4B"/>
    <w:lvl w:ilvl="0">
      <w:start w:val="1"/>
      <w:numFmt w:val="decimal"/>
      <w:lvlText w:val="%1."/>
      <w:lvlJc w:val="left"/>
      <w:pPr>
        <w:tabs>
          <w:tab w:val="left" w:pos="1080"/>
        </w:tabs>
        <w:ind w:left="1080" w:hanging="567"/>
      </w:pPr>
      <w:rPr>
        <w:rFonts w:hint="default"/>
        <w:b/>
      </w:rPr>
    </w:lvl>
    <w:lvl w:ilvl="1">
      <w:start w:val="1"/>
      <w:numFmt w:val="lowerLetter"/>
      <w:lvlText w:val="%2."/>
      <w:lvlJc w:val="left"/>
      <w:pPr>
        <w:ind w:left="1953" w:hanging="360"/>
      </w:pPr>
      <w:rPr>
        <w:rFonts w:hint="eastAsia"/>
      </w:rPr>
    </w:lvl>
    <w:lvl w:ilvl="2">
      <w:start w:val="1"/>
      <w:numFmt w:val="lowerRoman"/>
      <w:lvlText w:val="%3."/>
      <w:lvlJc w:val="right"/>
      <w:pPr>
        <w:ind w:left="2673" w:hanging="180"/>
      </w:pPr>
      <w:rPr>
        <w:rFonts w:hint="eastAsia"/>
      </w:rPr>
    </w:lvl>
    <w:lvl w:ilvl="3">
      <w:start w:val="1"/>
      <w:numFmt w:val="decimal"/>
      <w:lvlText w:val="%4."/>
      <w:lvlJc w:val="left"/>
      <w:pPr>
        <w:ind w:left="3393" w:hanging="360"/>
      </w:pPr>
      <w:rPr>
        <w:rFonts w:hint="eastAsia"/>
      </w:rPr>
    </w:lvl>
    <w:lvl w:ilvl="4">
      <w:start w:val="1"/>
      <w:numFmt w:val="lowerLetter"/>
      <w:lvlText w:val="%5."/>
      <w:lvlJc w:val="left"/>
      <w:pPr>
        <w:ind w:left="4113" w:hanging="360"/>
      </w:pPr>
      <w:rPr>
        <w:rFonts w:hint="eastAsia"/>
      </w:rPr>
    </w:lvl>
    <w:lvl w:ilvl="5">
      <w:start w:val="1"/>
      <w:numFmt w:val="lowerRoman"/>
      <w:lvlText w:val="%6."/>
      <w:lvlJc w:val="right"/>
      <w:pPr>
        <w:ind w:left="4833" w:hanging="180"/>
      </w:pPr>
      <w:rPr>
        <w:rFonts w:hint="eastAsia"/>
      </w:rPr>
    </w:lvl>
    <w:lvl w:ilvl="6">
      <w:start w:val="1"/>
      <w:numFmt w:val="decimal"/>
      <w:lvlText w:val="%7."/>
      <w:lvlJc w:val="left"/>
      <w:pPr>
        <w:ind w:left="5553" w:hanging="360"/>
      </w:pPr>
      <w:rPr>
        <w:rFonts w:hint="eastAsia"/>
      </w:rPr>
    </w:lvl>
    <w:lvl w:ilvl="7">
      <w:start w:val="1"/>
      <w:numFmt w:val="lowerLetter"/>
      <w:lvlText w:val="%8."/>
      <w:lvlJc w:val="left"/>
      <w:pPr>
        <w:ind w:left="6273" w:hanging="360"/>
      </w:pPr>
      <w:rPr>
        <w:rFonts w:hint="eastAsia"/>
      </w:rPr>
    </w:lvl>
    <w:lvl w:ilvl="8">
      <w:start w:val="1"/>
      <w:numFmt w:val="lowerRoman"/>
      <w:lvlText w:val="%9."/>
      <w:lvlJc w:val="right"/>
      <w:pPr>
        <w:ind w:left="6993" w:hanging="180"/>
      </w:pPr>
      <w:rPr>
        <w:rFonts w:hint="eastAsia"/>
      </w:rPr>
    </w:lvl>
  </w:abstractNum>
  <w:abstractNum w:abstractNumId="1" w15:restartNumberingAfterBreak="0">
    <w:nsid w:val="7752524A"/>
    <w:multiLevelType w:val="multilevel"/>
    <w:tmpl w:val="7752524A"/>
    <w:lvl w:ilvl="0">
      <w:start w:val="9"/>
      <w:numFmt w:val="decimal"/>
      <w:lvlText w:val="%1．"/>
      <w:lvlJc w:val="left"/>
      <w:pPr>
        <w:tabs>
          <w:tab w:val="left" w:pos="360"/>
        </w:tabs>
        <w:ind w:left="360" w:hanging="360"/>
      </w:pPr>
      <w:rPr>
        <w:rFonts w:hint="default"/>
        <w:b/>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940843735">
    <w:abstractNumId w:val="0"/>
  </w:num>
  <w:num w:numId="2" w16cid:durableId="621308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jlV/5QGMFRNRvApLpZGFOPdTo9iT9u9s5FP6Le23wv91nS8cufW99ciZ5HbXR2JicB7DOhg2ptLQdMPgPOjUYg==" w:salt="AzWuYjK4bi+QiD8LJQnqug=="/>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44566A"/>
    <w:rsid w:val="00037303"/>
    <w:rsid w:val="00091FF5"/>
    <w:rsid w:val="000B270A"/>
    <w:rsid w:val="00101C39"/>
    <w:rsid w:val="003376A2"/>
    <w:rsid w:val="003C4E73"/>
    <w:rsid w:val="00400DA4"/>
    <w:rsid w:val="0044566A"/>
    <w:rsid w:val="00507C25"/>
    <w:rsid w:val="006E0D5D"/>
    <w:rsid w:val="006F4F3C"/>
    <w:rsid w:val="00753C02"/>
    <w:rsid w:val="00770989"/>
    <w:rsid w:val="00A32B8A"/>
    <w:rsid w:val="00A97395"/>
    <w:rsid w:val="00DF6332"/>
    <w:rsid w:val="00FC2BF9"/>
    <w:rsid w:val="0D132C19"/>
    <w:rsid w:val="139D2D1B"/>
    <w:rsid w:val="14031152"/>
    <w:rsid w:val="179B5CE4"/>
    <w:rsid w:val="3009442F"/>
    <w:rsid w:val="5A307F33"/>
    <w:rsid w:val="7346551F"/>
    <w:rsid w:val="7B382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6382B"/>
  <w15:docId w15:val="{76A612D7-EFD0-4EE1-AECE-6CFC879D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a5"/>
    <w:unhideWhenUsed/>
    <w:pPr>
      <w:tabs>
        <w:tab w:val="center" w:pos="4153"/>
        <w:tab w:val="right" w:pos="8306"/>
      </w:tabs>
      <w:snapToGrid w:val="0"/>
      <w:jc w:val="left"/>
    </w:pPr>
    <w:rPr>
      <w:sz w:val="18"/>
      <w:szCs w:val="18"/>
    </w:rPr>
  </w:style>
  <w:style w:type="paragraph" w:styleId="a6">
    <w:name w:val="header"/>
    <w:basedOn w:val="a"/>
    <w:link w:val="a7"/>
    <w:unhideWhenUse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Pr>
      <w:sz w:val="18"/>
      <w:szCs w:val="18"/>
    </w:rPr>
  </w:style>
  <w:style w:type="character" w:customStyle="1" w:styleId="a5">
    <w:name w:val="页脚 字符"/>
    <w:basedOn w:val="a0"/>
    <w:link w:val="a4"/>
    <w:rPr>
      <w:sz w:val="18"/>
      <w:szCs w:val="18"/>
    </w:rPr>
  </w:style>
  <w:style w:type="character" w:styleId="a8">
    <w:name w:val="annotation reference"/>
    <w:basedOn w:val="a0"/>
    <w:uiPriority w:val="99"/>
    <w:semiHidden/>
    <w:unhideWhenUsed/>
    <w:rPr>
      <w:sz w:val="21"/>
      <w:szCs w:val="21"/>
    </w:rPr>
  </w:style>
  <w:style w:type="paragraph" w:styleId="a9">
    <w:name w:val="Balloon Text"/>
    <w:basedOn w:val="a"/>
    <w:link w:val="aa"/>
    <w:uiPriority w:val="99"/>
    <w:semiHidden/>
    <w:unhideWhenUsed/>
    <w:rsid w:val="00A32B8A"/>
    <w:rPr>
      <w:sz w:val="18"/>
      <w:szCs w:val="18"/>
    </w:rPr>
  </w:style>
  <w:style w:type="character" w:customStyle="1" w:styleId="aa">
    <w:name w:val="批注框文本 字符"/>
    <w:basedOn w:val="a0"/>
    <w:link w:val="a9"/>
    <w:uiPriority w:val="99"/>
    <w:semiHidden/>
    <w:rsid w:val="00A32B8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image001.jpg@01D83553.73D44B00"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7</Pages>
  <Words>507</Words>
  <Characters>2892</Characters>
  <Application>Microsoft Office Word</Application>
  <DocSecurity>8</DocSecurity>
  <Lines>24</Lines>
  <Paragraphs>6</Paragraphs>
  <ScaleCrop>false</ScaleCrop>
  <Company>Organization</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 Zhengmin(朴正敏)</dc:creator>
  <cp:lastModifiedBy>389043348@qq.com</cp:lastModifiedBy>
  <cp:revision>8</cp:revision>
  <dcterms:created xsi:type="dcterms:W3CDTF">2023-08-24T09:46:00Z</dcterms:created>
  <dcterms:modified xsi:type="dcterms:W3CDTF">2024-06-24T06:42:00Z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C1D713F80384440B82B6DFFDDD4EA5ED_12</vt:lpwstr>
  </property>
</Properties>
</file>